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F7" w:rsidRPr="003923C7" w:rsidRDefault="00CA1DFC">
      <w:pPr>
        <w:pStyle w:val="CP"/>
        <w:spacing w:line="240" w:lineRule="exact"/>
        <w:rPr>
          <w:rFonts w:ascii="Arial" w:hAnsi="Arial" w:cs="Arial"/>
          <w:szCs w:val="26"/>
        </w:rPr>
      </w:pPr>
      <w:r w:rsidRPr="003923C7">
        <w:rPr>
          <w:rFonts w:ascii="Arial" w:hAnsi="Arial" w:cs="Arial"/>
          <w:szCs w:val="26"/>
        </w:rPr>
        <w:t>UNIVERSIDAD AUTÓNOMA METRO</w:t>
      </w:r>
      <w:r w:rsidR="006663A6" w:rsidRPr="003923C7">
        <w:rPr>
          <w:rFonts w:ascii="Arial" w:hAnsi="Arial" w:cs="Arial"/>
          <w:szCs w:val="26"/>
        </w:rPr>
        <w:t>POLITANA</w:t>
      </w:r>
      <w:r w:rsidR="006663A6" w:rsidRPr="003923C7">
        <w:rPr>
          <w:rFonts w:ascii="Arial" w:hAnsi="Arial" w:cs="Arial"/>
          <w:szCs w:val="26"/>
        </w:rPr>
        <w:br/>
        <w:t xml:space="preserve">UNIDAD </w:t>
      </w:r>
      <w:r w:rsidR="008B4648" w:rsidRPr="003923C7">
        <w:rPr>
          <w:rFonts w:ascii="Arial" w:hAnsi="Arial" w:cs="Arial"/>
          <w:szCs w:val="26"/>
        </w:rPr>
        <w:t>CUAJIMALPA</w:t>
      </w:r>
    </w:p>
    <w:p w:rsidR="006663A6" w:rsidRPr="003923C7" w:rsidRDefault="006663A6">
      <w:pPr>
        <w:pStyle w:val="CP"/>
        <w:spacing w:line="240" w:lineRule="exact"/>
        <w:rPr>
          <w:rFonts w:ascii="Arial" w:hAnsi="Arial" w:cs="Arial"/>
          <w:szCs w:val="26"/>
        </w:rPr>
      </w:pPr>
      <w:r w:rsidRPr="003923C7">
        <w:rPr>
          <w:rFonts w:ascii="Arial" w:hAnsi="Arial" w:cs="Arial"/>
          <w:szCs w:val="26"/>
        </w:rPr>
        <w:br/>
        <w:t>División de Ciencias Sociales y Humanidades</w:t>
      </w:r>
    </w:p>
    <w:p w:rsidR="006663A6" w:rsidRPr="00AA6FD6" w:rsidRDefault="006663A6" w:rsidP="007F5452">
      <w:pPr>
        <w:rPr>
          <w:rFonts w:ascii="Arial" w:hAnsi="Arial" w:cs="Arial"/>
          <w:sz w:val="18"/>
        </w:rPr>
      </w:pPr>
    </w:p>
    <w:p w:rsidR="006663A6" w:rsidRPr="00AA6FD6" w:rsidRDefault="006663A6" w:rsidP="007F5452">
      <w:pPr>
        <w:rPr>
          <w:rFonts w:ascii="Arial" w:hAnsi="Arial" w:cs="Arial"/>
          <w:sz w:val="18"/>
        </w:rPr>
      </w:pPr>
    </w:p>
    <w:p w:rsidR="00FA57D7" w:rsidRPr="00AA6FD6" w:rsidRDefault="00FA57D7" w:rsidP="007F5452">
      <w:pPr>
        <w:rPr>
          <w:rFonts w:ascii="Arial" w:hAnsi="Arial" w:cs="Arial"/>
          <w:sz w:val="18"/>
        </w:rPr>
      </w:pPr>
    </w:p>
    <w:p w:rsidR="006663A6" w:rsidRPr="00AA6FD6" w:rsidRDefault="006663A6" w:rsidP="007F5452">
      <w:pPr>
        <w:rPr>
          <w:rFonts w:ascii="Arial" w:hAnsi="Arial" w:cs="Arial"/>
          <w:sz w:val="18"/>
        </w:rPr>
      </w:pPr>
    </w:p>
    <w:p w:rsidR="006663A6" w:rsidRPr="003923C7" w:rsidRDefault="008B4648" w:rsidP="007F5452">
      <w:pPr>
        <w:rPr>
          <w:rFonts w:ascii="Arial" w:hAnsi="Arial" w:cs="Arial"/>
          <w:b/>
        </w:rPr>
      </w:pPr>
      <w:r w:rsidRPr="003923C7">
        <w:rPr>
          <w:rFonts w:ascii="Arial" w:hAnsi="Arial" w:cs="Arial"/>
          <w:b/>
        </w:rPr>
        <w:t>Posg</w:t>
      </w:r>
      <w:r w:rsidR="006663A6" w:rsidRPr="003923C7">
        <w:rPr>
          <w:rFonts w:ascii="Arial" w:hAnsi="Arial" w:cs="Arial"/>
          <w:b/>
        </w:rPr>
        <w:t>rado en Ciencias Sociales</w:t>
      </w:r>
      <w:r w:rsidRPr="003923C7">
        <w:rPr>
          <w:rFonts w:ascii="Arial" w:hAnsi="Arial" w:cs="Arial"/>
          <w:b/>
        </w:rPr>
        <w:t xml:space="preserve"> y Humanidades</w:t>
      </w:r>
    </w:p>
    <w:p w:rsidR="006663A6" w:rsidRPr="003923C7" w:rsidRDefault="00CA1DFC" w:rsidP="007F5452">
      <w:pPr>
        <w:rPr>
          <w:rFonts w:ascii="Arial" w:hAnsi="Arial" w:cs="Arial"/>
          <w:b/>
        </w:rPr>
      </w:pPr>
      <w:r w:rsidRPr="003923C7">
        <w:rPr>
          <w:rFonts w:ascii="Arial" w:hAnsi="Arial" w:cs="Arial"/>
          <w:b/>
        </w:rPr>
        <w:t>Grado</w:t>
      </w:r>
      <w:r w:rsidR="00594A45" w:rsidRPr="003923C7">
        <w:rPr>
          <w:rFonts w:ascii="Arial" w:hAnsi="Arial" w:cs="Arial"/>
          <w:b/>
        </w:rPr>
        <w:t>s</w:t>
      </w:r>
      <w:r w:rsidRPr="003923C7">
        <w:rPr>
          <w:rFonts w:ascii="Arial" w:hAnsi="Arial" w:cs="Arial"/>
          <w:b/>
        </w:rPr>
        <w:t xml:space="preserve">: </w:t>
      </w:r>
      <w:r w:rsidR="008B4648" w:rsidRPr="003923C7">
        <w:rPr>
          <w:rFonts w:ascii="Arial" w:hAnsi="Arial" w:cs="Arial"/>
          <w:b/>
        </w:rPr>
        <w:t>Maestro</w:t>
      </w:r>
      <w:r w:rsidR="006663A6" w:rsidRPr="003923C7">
        <w:rPr>
          <w:rFonts w:ascii="Arial" w:hAnsi="Arial" w:cs="Arial"/>
          <w:b/>
        </w:rPr>
        <w:t xml:space="preserve"> o </w:t>
      </w:r>
      <w:r w:rsidR="008B4648" w:rsidRPr="003923C7">
        <w:rPr>
          <w:rFonts w:ascii="Arial" w:hAnsi="Arial" w:cs="Arial"/>
          <w:b/>
        </w:rPr>
        <w:t>Maestr</w:t>
      </w:r>
      <w:r w:rsidR="006663A6" w:rsidRPr="003923C7">
        <w:rPr>
          <w:rFonts w:ascii="Arial" w:hAnsi="Arial" w:cs="Arial"/>
          <w:b/>
        </w:rPr>
        <w:t xml:space="preserve">a en Ciencias Sociales y </w:t>
      </w:r>
      <w:r w:rsidR="008B4648" w:rsidRPr="003923C7">
        <w:rPr>
          <w:rFonts w:ascii="Arial" w:hAnsi="Arial" w:cs="Arial"/>
          <w:b/>
        </w:rPr>
        <w:t>Humanidades</w:t>
      </w:r>
    </w:p>
    <w:p w:rsidR="006663A6" w:rsidRPr="003923C7" w:rsidRDefault="008B4648" w:rsidP="00CA1DFC">
      <w:pPr>
        <w:ind w:left="720"/>
        <w:rPr>
          <w:rFonts w:ascii="Arial" w:hAnsi="Arial" w:cs="Arial"/>
          <w:b/>
        </w:rPr>
      </w:pPr>
      <w:r w:rsidRPr="003923C7">
        <w:rPr>
          <w:rFonts w:ascii="Arial" w:hAnsi="Arial" w:cs="Arial"/>
          <w:b/>
        </w:rPr>
        <w:t xml:space="preserve">  </w:t>
      </w:r>
      <w:r w:rsidR="006663A6" w:rsidRPr="003923C7">
        <w:rPr>
          <w:rFonts w:ascii="Arial" w:hAnsi="Arial" w:cs="Arial"/>
          <w:b/>
        </w:rPr>
        <w:t xml:space="preserve">Doctor o Doctora en Ciencias Sociales </w:t>
      </w:r>
      <w:r w:rsidRPr="003923C7">
        <w:rPr>
          <w:rFonts w:ascii="Arial" w:hAnsi="Arial" w:cs="Arial"/>
          <w:b/>
        </w:rPr>
        <w:t>y Humanidades</w:t>
      </w:r>
    </w:p>
    <w:p w:rsidR="006663A6" w:rsidRPr="00AA6FD6" w:rsidRDefault="006663A6" w:rsidP="007F5452">
      <w:pPr>
        <w:rPr>
          <w:rFonts w:ascii="Arial" w:hAnsi="Arial" w:cs="Arial"/>
          <w:sz w:val="18"/>
        </w:rPr>
      </w:pPr>
    </w:p>
    <w:p w:rsidR="008B4648" w:rsidRPr="00AA6FD6" w:rsidRDefault="008B4648" w:rsidP="007F5452">
      <w:pPr>
        <w:rPr>
          <w:rFonts w:ascii="Arial" w:hAnsi="Arial" w:cs="Arial"/>
          <w:sz w:val="18"/>
        </w:rPr>
      </w:pPr>
    </w:p>
    <w:p w:rsidR="006663A6" w:rsidRPr="003923C7" w:rsidRDefault="00CA1DFC" w:rsidP="007F5452">
      <w:pPr>
        <w:rPr>
          <w:rFonts w:ascii="Arial" w:hAnsi="Arial" w:cs="Arial"/>
          <w:b/>
        </w:rPr>
      </w:pPr>
      <w:r w:rsidRPr="003923C7">
        <w:rPr>
          <w:rFonts w:ascii="Arial" w:hAnsi="Arial" w:cs="Arial"/>
          <w:b/>
        </w:rPr>
        <w:t>PLAN DE ESTUDIOS</w:t>
      </w:r>
    </w:p>
    <w:p w:rsidR="006663A6" w:rsidRPr="00AA6FD6" w:rsidRDefault="006663A6" w:rsidP="007F5452">
      <w:pPr>
        <w:rPr>
          <w:rFonts w:ascii="Arial" w:hAnsi="Arial" w:cs="Arial"/>
          <w:sz w:val="18"/>
        </w:rPr>
      </w:pPr>
    </w:p>
    <w:p w:rsidR="006663A6" w:rsidRPr="00AA6FD6" w:rsidRDefault="006663A6" w:rsidP="007F5452">
      <w:pPr>
        <w:rPr>
          <w:rFonts w:ascii="Arial" w:hAnsi="Arial" w:cs="Arial"/>
          <w:sz w:val="18"/>
        </w:rPr>
      </w:pPr>
    </w:p>
    <w:p w:rsidR="006663A6" w:rsidRPr="003923C7" w:rsidRDefault="00CA1DFC" w:rsidP="007F5452">
      <w:pPr>
        <w:pStyle w:val="P1"/>
        <w:rPr>
          <w:rFonts w:ascii="Arial" w:hAnsi="Arial" w:cs="Arial"/>
          <w:b/>
          <w:sz w:val="20"/>
        </w:rPr>
      </w:pPr>
      <w:r w:rsidRPr="003923C7">
        <w:rPr>
          <w:rFonts w:ascii="Arial" w:hAnsi="Arial" w:cs="Arial"/>
          <w:b/>
          <w:sz w:val="20"/>
        </w:rPr>
        <w:t>I.</w:t>
      </w:r>
      <w:r w:rsidRPr="003923C7">
        <w:rPr>
          <w:rFonts w:ascii="Arial" w:hAnsi="Arial" w:cs="Arial"/>
          <w:b/>
          <w:sz w:val="20"/>
        </w:rPr>
        <w:tab/>
      </w:r>
      <w:r w:rsidR="006663A6" w:rsidRPr="003923C7">
        <w:rPr>
          <w:rFonts w:ascii="Arial" w:hAnsi="Arial" w:cs="Arial"/>
          <w:b/>
          <w:sz w:val="20"/>
        </w:rPr>
        <w:t>OBJETIVO GENERAL</w:t>
      </w:r>
    </w:p>
    <w:p w:rsidR="006663A6" w:rsidRPr="00AA6FD6" w:rsidRDefault="006663A6" w:rsidP="007F5452">
      <w:pPr>
        <w:rPr>
          <w:rFonts w:ascii="Arial" w:hAnsi="Arial" w:cs="Arial"/>
          <w:sz w:val="18"/>
        </w:rPr>
      </w:pPr>
    </w:p>
    <w:p w:rsidR="00906A4A" w:rsidRPr="003923C7" w:rsidRDefault="008B4648" w:rsidP="008B4648">
      <w:pPr>
        <w:pStyle w:val="P2"/>
        <w:rPr>
          <w:rFonts w:ascii="Arial" w:hAnsi="Arial" w:cs="Arial"/>
          <w:sz w:val="20"/>
        </w:rPr>
      </w:pPr>
      <w:r w:rsidRPr="003923C7">
        <w:rPr>
          <w:rFonts w:ascii="Arial" w:hAnsi="Arial" w:cs="Arial"/>
          <w:sz w:val="20"/>
        </w:rPr>
        <w:t xml:space="preserve">Formar </w:t>
      </w:r>
      <w:r w:rsidR="00D8046C" w:rsidRPr="00D8046C">
        <w:rPr>
          <w:rFonts w:ascii="Arial" w:hAnsi="Arial" w:cs="Arial"/>
          <w:sz w:val="20"/>
        </w:rPr>
        <w:t>profesionales</w:t>
      </w:r>
      <w:r w:rsidR="00D8046C">
        <w:rPr>
          <w:rFonts w:ascii="Arial" w:hAnsi="Arial" w:cs="Arial"/>
          <w:sz w:val="20"/>
        </w:rPr>
        <w:t xml:space="preserve"> </w:t>
      </w:r>
      <w:r w:rsidRPr="003923C7">
        <w:rPr>
          <w:rFonts w:ascii="Arial" w:hAnsi="Arial" w:cs="Arial"/>
          <w:sz w:val="20"/>
        </w:rPr>
        <w:t>e investigadores de alto nivel académico que respondan a las necesidades de la sociedad, que sean capaces de generar y aportar nuevos conocimientos teóricos, análisis e interpretaciones de fenómenos relevantes en alguno de los campos de las ciencias sociales y las humanidades.</w:t>
      </w:r>
    </w:p>
    <w:p w:rsidR="008B4648" w:rsidRPr="00AA6FD6" w:rsidRDefault="008B4648" w:rsidP="00163465">
      <w:pPr>
        <w:pStyle w:val="P2"/>
        <w:ind w:left="0"/>
        <w:rPr>
          <w:rFonts w:ascii="Arial" w:hAnsi="Arial" w:cs="Arial"/>
          <w:sz w:val="18"/>
        </w:rPr>
      </w:pPr>
    </w:p>
    <w:p w:rsidR="00163465" w:rsidRPr="00AA6FD6" w:rsidRDefault="00163465" w:rsidP="00163465">
      <w:pPr>
        <w:pStyle w:val="P2"/>
        <w:ind w:left="0"/>
        <w:rPr>
          <w:rFonts w:ascii="Arial" w:hAnsi="Arial" w:cs="Arial"/>
          <w:sz w:val="18"/>
        </w:rPr>
      </w:pPr>
    </w:p>
    <w:p w:rsidR="006663A6" w:rsidRPr="003923C7" w:rsidRDefault="00906A4A" w:rsidP="007F5452">
      <w:pPr>
        <w:pStyle w:val="P1"/>
        <w:rPr>
          <w:rFonts w:ascii="Arial" w:hAnsi="Arial" w:cs="Arial"/>
          <w:b/>
          <w:sz w:val="20"/>
        </w:rPr>
      </w:pPr>
      <w:r w:rsidRPr="003923C7">
        <w:rPr>
          <w:rFonts w:ascii="Arial" w:hAnsi="Arial" w:cs="Arial"/>
          <w:b/>
          <w:sz w:val="20"/>
        </w:rPr>
        <w:t>II.</w:t>
      </w:r>
      <w:r w:rsidRPr="003923C7">
        <w:rPr>
          <w:rFonts w:ascii="Arial" w:hAnsi="Arial" w:cs="Arial"/>
          <w:b/>
          <w:sz w:val="20"/>
        </w:rPr>
        <w:tab/>
        <w:t>OBJETIVOS ESPECÍ</w:t>
      </w:r>
      <w:r w:rsidR="006663A6" w:rsidRPr="003923C7">
        <w:rPr>
          <w:rFonts w:ascii="Arial" w:hAnsi="Arial" w:cs="Arial"/>
          <w:b/>
          <w:sz w:val="20"/>
        </w:rPr>
        <w:t>FICOS</w:t>
      </w:r>
    </w:p>
    <w:p w:rsidR="006663A6" w:rsidRPr="00AA6FD6" w:rsidRDefault="006663A6" w:rsidP="007F5452">
      <w:pPr>
        <w:rPr>
          <w:rFonts w:ascii="Arial" w:hAnsi="Arial" w:cs="Arial"/>
          <w:sz w:val="18"/>
        </w:rPr>
      </w:pPr>
    </w:p>
    <w:p w:rsidR="006663A6" w:rsidRPr="003923C7" w:rsidRDefault="00A763E0" w:rsidP="008B4648">
      <w:pPr>
        <w:pStyle w:val="P5"/>
        <w:ind w:left="851"/>
        <w:rPr>
          <w:rFonts w:ascii="Arial" w:hAnsi="Arial" w:cs="Arial"/>
          <w:sz w:val="20"/>
        </w:rPr>
      </w:pPr>
      <w:r w:rsidRPr="003923C7">
        <w:rPr>
          <w:rFonts w:ascii="Arial" w:hAnsi="Arial" w:cs="Arial"/>
          <w:sz w:val="20"/>
        </w:rPr>
        <w:t>a)</w:t>
      </w:r>
      <w:r w:rsidRPr="003923C7">
        <w:rPr>
          <w:rFonts w:ascii="Arial" w:hAnsi="Arial" w:cs="Arial"/>
          <w:sz w:val="20"/>
        </w:rPr>
        <w:tab/>
      </w:r>
      <w:r w:rsidR="008B4648" w:rsidRPr="003923C7">
        <w:rPr>
          <w:rFonts w:ascii="Arial" w:hAnsi="Arial" w:cs="Arial"/>
          <w:sz w:val="20"/>
        </w:rPr>
        <w:t>Formar profesionales especializados para realizar un ejercicio experto en el campo profesional de las ciencias sociales, las humanidades y la docencia universitaria, así como investigadores preparados para la búsqueda de soluciones a los problemas de la realidad humana, social, económica y política en el ámbito de las humanidades, la sociología, el derecho y los estudios Institucionales</w:t>
      </w:r>
      <w:r w:rsidR="006663A6" w:rsidRPr="003923C7">
        <w:rPr>
          <w:rFonts w:ascii="Arial" w:hAnsi="Arial" w:cs="Arial"/>
          <w:sz w:val="20"/>
        </w:rPr>
        <w:t>.</w:t>
      </w:r>
    </w:p>
    <w:p w:rsidR="006663A6" w:rsidRPr="00AA6FD6" w:rsidRDefault="006663A6" w:rsidP="007F5452">
      <w:pPr>
        <w:rPr>
          <w:rFonts w:ascii="Arial" w:hAnsi="Arial" w:cs="Arial"/>
          <w:sz w:val="18"/>
        </w:rPr>
      </w:pPr>
    </w:p>
    <w:p w:rsidR="006663A6" w:rsidRPr="003923C7" w:rsidRDefault="00A763E0" w:rsidP="008B4648">
      <w:pPr>
        <w:pStyle w:val="P5"/>
        <w:ind w:left="851"/>
        <w:rPr>
          <w:rFonts w:ascii="Arial" w:hAnsi="Arial" w:cs="Arial"/>
          <w:sz w:val="20"/>
        </w:rPr>
      </w:pPr>
      <w:r w:rsidRPr="003923C7">
        <w:rPr>
          <w:rFonts w:ascii="Arial" w:hAnsi="Arial" w:cs="Arial"/>
          <w:sz w:val="20"/>
        </w:rPr>
        <w:t>b)</w:t>
      </w:r>
      <w:r w:rsidRPr="003923C7">
        <w:rPr>
          <w:rFonts w:ascii="Arial" w:hAnsi="Arial" w:cs="Arial"/>
          <w:sz w:val="20"/>
        </w:rPr>
        <w:tab/>
      </w:r>
      <w:r w:rsidR="008B4648" w:rsidRPr="003923C7">
        <w:rPr>
          <w:rFonts w:ascii="Arial" w:hAnsi="Arial" w:cs="Arial"/>
          <w:sz w:val="20"/>
        </w:rPr>
        <w:t xml:space="preserve">Formar </w:t>
      </w:r>
      <w:r w:rsidR="00D8046C" w:rsidRPr="00D8046C">
        <w:rPr>
          <w:rFonts w:ascii="Arial" w:hAnsi="Arial" w:cs="Arial"/>
          <w:sz w:val="20"/>
        </w:rPr>
        <w:t>profesionales</w:t>
      </w:r>
      <w:r w:rsidR="00D8046C">
        <w:rPr>
          <w:rFonts w:ascii="Arial" w:hAnsi="Arial" w:cs="Arial"/>
          <w:sz w:val="20"/>
        </w:rPr>
        <w:t xml:space="preserve"> </w:t>
      </w:r>
      <w:r w:rsidR="008B4648" w:rsidRPr="003923C7">
        <w:rPr>
          <w:rFonts w:ascii="Arial" w:hAnsi="Arial" w:cs="Arial"/>
          <w:sz w:val="20"/>
        </w:rPr>
        <w:t>de alto nivel para atender y operar con originalidad proyectos de docencia, investigación y servicios de asesoría o consultoría.</w:t>
      </w:r>
    </w:p>
    <w:p w:rsidR="006663A6" w:rsidRPr="00AA6FD6" w:rsidRDefault="006663A6" w:rsidP="00163465">
      <w:pPr>
        <w:pStyle w:val="P5"/>
        <w:ind w:left="0" w:firstLine="0"/>
        <w:rPr>
          <w:rFonts w:ascii="Arial" w:hAnsi="Arial" w:cs="Arial"/>
          <w:sz w:val="18"/>
        </w:rPr>
      </w:pPr>
    </w:p>
    <w:p w:rsidR="006663A6" w:rsidRPr="003923C7" w:rsidRDefault="00A763E0" w:rsidP="008B4648">
      <w:pPr>
        <w:pStyle w:val="P5"/>
        <w:ind w:left="851"/>
        <w:rPr>
          <w:rFonts w:ascii="Arial" w:hAnsi="Arial" w:cs="Arial"/>
          <w:sz w:val="20"/>
        </w:rPr>
      </w:pPr>
      <w:r w:rsidRPr="003923C7">
        <w:rPr>
          <w:rFonts w:ascii="Arial" w:hAnsi="Arial" w:cs="Arial"/>
          <w:sz w:val="20"/>
        </w:rPr>
        <w:t>c)</w:t>
      </w:r>
      <w:r w:rsidRPr="003923C7">
        <w:rPr>
          <w:rFonts w:ascii="Arial" w:hAnsi="Arial" w:cs="Arial"/>
          <w:sz w:val="20"/>
        </w:rPr>
        <w:tab/>
      </w:r>
      <w:r w:rsidR="008B4648" w:rsidRPr="003923C7">
        <w:rPr>
          <w:rFonts w:ascii="Arial" w:hAnsi="Arial" w:cs="Arial"/>
          <w:sz w:val="20"/>
        </w:rPr>
        <w:t>Proporcionar a los alumnos los elementos teóricos y metodológicos necesarios para la generación de conocimientos originales y para el ejercicio de otras actividades académicas en alguna de las áreas de ciencias sociales y humanidades.</w:t>
      </w:r>
    </w:p>
    <w:p w:rsidR="00FA57D7" w:rsidRPr="00AA6FD6" w:rsidRDefault="00FA57D7" w:rsidP="00FA57D7">
      <w:pPr>
        <w:pStyle w:val="P5"/>
        <w:ind w:left="0" w:firstLine="0"/>
        <w:rPr>
          <w:rFonts w:ascii="Arial" w:hAnsi="Arial" w:cs="Arial"/>
          <w:sz w:val="18"/>
        </w:rPr>
      </w:pPr>
    </w:p>
    <w:p w:rsidR="006663A6" w:rsidRDefault="00A763E0" w:rsidP="008B4648">
      <w:pPr>
        <w:pStyle w:val="P5"/>
        <w:ind w:left="851"/>
        <w:rPr>
          <w:rFonts w:ascii="Arial" w:hAnsi="Arial" w:cs="Arial"/>
          <w:sz w:val="20"/>
        </w:rPr>
      </w:pPr>
      <w:r w:rsidRPr="003923C7">
        <w:rPr>
          <w:rFonts w:ascii="Arial" w:hAnsi="Arial" w:cs="Arial"/>
          <w:sz w:val="20"/>
        </w:rPr>
        <w:t>d)</w:t>
      </w:r>
      <w:r w:rsidRPr="003923C7">
        <w:rPr>
          <w:rFonts w:ascii="Arial" w:hAnsi="Arial" w:cs="Arial"/>
          <w:sz w:val="20"/>
        </w:rPr>
        <w:tab/>
      </w:r>
      <w:r w:rsidR="008B4648" w:rsidRPr="003923C7">
        <w:rPr>
          <w:rFonts w:ascii="Arial" w:hAnsi="Arial" w:cs="Arial"/>
          <w:sz w:val="20"/>
        </w:rPr>
        <w:t>Crear condiciones para que se realicen investigaciones sociales y humanísticas de alta calidad, originales e independientes, que contribuyan al desarrollo social, científico y cultural del país.</w:t>
      </w:r>
    </w:p>
    <w:p w:rsidR="00AA6FD6" w:rsidRPr="00AA6FD6" w:rsidRDefault="00AA6FD6" w:rsidP="00AA6FD6">
      <w:pPr>
        <w:pStyle w:val="P5"/>
        <w:ind w:left="0" w:firstLine="0"/>
        <w:rPr>
          <w:rFonts w:ascii="Arial" w:hAnsi="Arial" w:cs="Arial"/>
          <w:sz w:val="18"/>
        </w:rPr>
      </w:pPr>
    </w:p>
    <w:p w:rsidR="006663A6" w:rsidRPr="003923C7" w:rsidRDefault="00A763E0" w:rsidP="008B4648">
      <w:pPr>
        <w:pStyle w:val="P5"/>
        <w:ind w:left="851"/>
        <w:rPr>
          <w:rFonts w:ascii="Arial" w:hAnsi="Arial" w:cs="Arial"/>
          <w:sz w:val="20"/>
        </w:rPr>
      </w:pPr>
      <w:r w:rsidRPr="003923C7">
        <w:rPr>
          <w:rFonts w:ascii="Arial" w:hAnsi="Arial" w:cs="Arial"/>
          <w:sz w:val="20"/>
        </w:rPr>
        <w:t>e)</w:t>
      </w:r>
      <w:r w:rsidRPr="003923C7">
        <w:rPr>
          <w:rFonts w:ascii="Arial" w:hAnsi="Arial" w:cs="Arial"/>
          <w:sz w:val="20"/>
        </w:rPr>
        <w:tab/>
      </w:r>
      <w:r w:rsidR="008B4648" w:rsidRPr="003923C7">
        <w:rPr>
          <w:rFonts w:ascii="Arial" w:hAnsi="Arial" w:cs="Arial"/>
          <w:sz w:val="20"/>
        </w:rPr>
        <w:t>Construir alternativas innovadoras en la formación e investigación teórica, metodológica y aplicada.</w:t>
      </w:r>
    </w:p>
    <w:p w:rsidR="00257B90" w:rsidRPr="003923C7" w:rsidRDefault="00257B90" w:rsidP="00257B90">
      <w:pPr>
        <w:pStyle w:val="P1"/>
        <w:jc w:val="both"/>
        <w:rPr>
          <w:rFonts w:ascii="Arial" w:hAnsi="Arial" w:cs="Arial"/>
          <w:b/>
          <w:sz w:val="20"/>
        </w:rPr>
      </w:pPr>
      <w:r w:rsidRPr="003923C7">
        <w:rPr>
          <w:rFonts w:ascii="Arial" w:hAnsi="Arial" w:cs="Arial"/>
          <w:b/>
          <w:sz w:val="20"/>
        </w:rPr>
        <w:lastRenderedPageBreak/>
        <w:t>III.</w:t>
      </w:r>
      <w:r w:rsidRPr="003923C7">
        <w:rPr>
          <w:rFonts w:ascii="Arial" w:hAnsi="Arial" w:cs="Arial"/>
          <w:b/>
          <w:sz w:val="20"/>
        </w:rPr>
        <w:tab/>
        <w:t>PERFILES DE INGRESO Y EGRESO</w:t>
      </w:r>
    </w:p>
    <w:p w:rsidR="00163465" w:rsidRPr="003923C7" w:rsidRDefault="00163465" w:rsidP="007F5452">
      <w:pPr>
        <w:pStyle w:val="P1"/>
        <w:rPr>
          <w:rFonts w:ascii="Arial" w:hAnsi="Arial" w:cs="Arial"/>
          <w:b/>
          <w:sz w:val="20"/>
        </w:rPr>
      </w:pPr>
    </w:p>
    <w:p w:rsidR="00257B90" w:rsidRPr="00B23E02" w:rsidRDefault="00257B90" w:rsidP="009456F9">
      <w:pPr>
        <w:numPr>
          <w:ilvl w:val="0"/>
          <w:numId w:val="6"/>
        </w:numPr>
        <w:autoSpaceDE w:val="0"/>
        <w:autoSpaceDN w:val="0"/>
        <w:adjustRightInd w:val="0"/>
        <w:ind w:left="851" w:hanging="425"/>
        <w:jc w:val="both"/>
        <w:rPr>
          <w:rFonts w:ascii="Arial" w:hAnsi="Arial" w:cs="Arial"/>
          <w:bCs/>
          <w:lang w:val="es-MX" w:eastAsia="es-MX"/>
        </w:rPr>
      </w:pPr>
      <w:r w:rsidRPr="00B23E02">
        <w:rPr>
          <w:rFonts w:ascii="Arial" w:hAnsi="Arial" w:cs="Arial"/>
          <w:bCs/>
          <w:lang w:val="es-MX" w:eastAsia="es-MX"/>
        </w:rPr>
        <w:t>PERFIL DE INGRESO MAESTRÍA</w:t>
      </w:r>
    </w:p>
    <w:p w:rsidR="00257B90" w:rsidRPr="003923C7" w:rsidRDefault="00257B90" w:rsidP="00257B90">
      <w:pPr>
        <w:autoSpaceDE w:val="0"/>
        <w:autoSpaceDN w:val="0"/>
        <w:adjustRightInd w:val="0"/>
        <w:jc w:val="both"/>
        <w:rPr>
          <w:rFonts w:ascii="Arial" w:hAnsi="Arial" w:cs="Arial"/>
          <w:b/>
          <w:bCs/>
          <w:lang w:val="es-MX" w:eastAsia="es-MX"/>
        </w:rPr>
      </w:pPr>
    </w:p>
    <w:p w:rsidR="00257B90" w:rsidRPr="003923C7" w:rsidRDefault="00257B90" w:rsidP="009456F9">
      <w:pPr>
        <w:autoSpaceDE w:val="0"/>
        <w:autoSpaceDN w:val="0"/>
        <w:adjustRightInd w:val="0"/>
        <w:ind w:left="851"/>
        <w:jc w:val="both"/>
        <w:rPr>
          <w:rFonts w:ascii="Arial" w:hAnsi="Arial" w:cs="Arial"/>
          <w:lang w:val="es-MX" w:eastAsia="es-MX"/>
        </w:rPr>
      </w:pPr>
      <w:r w:rsidRPr="003923C7">
        <w:rPr>
          <w:rFonts w:ascii="Arial" w:hAnsi="Arial" w:cs="Arial"/>
          <w:lang w:val="es-MX" w:eastAsia="es-MX"/>
        </w:rPr>
        <w:t>El aspirante a la Maestría deberá mostrar interés en llevar a cabo proyectos de investigación en las ciencias sociales y las humanidades y tener</w:t>
      </w:r>
      <w:r w:rsidR="009456F9" w:rsidRPr="003923C7">
        <w:rPr>
          <w:rFonts w:ascii="Arial" w:hAnsi="Arial" w:cs="Arial"/>
          <w:lang w:val="es-MX" w:eastAsia="es-MX"/>
        </w:rPr>
        <w:t xml:space="preserve"> </w:t>
      </w:r>
      <w:r w:rsidRPr="003923C7">
        <w:rPr>
          <w:rFonts w:ascii="Arial" w:hAnsi="Arial" w:cs="Arial"/>
          <w:lang w:val="es-MX" w:eastAsia="es-MX"/>
        </w:rPr>
        <w:t>disposición para el trabajo inter, trans y multidisciplinario en torno a problemáticas sociales.</w:t>
      </w:r>
    </w:p>
    <w:p w:rsidR="00257B90" w:rsidRPr="003923C7" w:rsidRDefault="00257B90" w:rsidP="00257B90">
      <w:pPr>
        <w:autoSpaceDE w:val="0"/>
        <w:autoSpaceDN w:val="0"/>
        <w:adjustRightInd w:val="0"/>
        <w:jc w:val="both"/>
        <w:rPr>
          <w:rFonts w:ascii="Arial" w:hAnsi="Arial" w:cs="Arial"/>
          <w:lang w:val="es-MX" w:eastAsia="es-MX"/>
        </w:rPr>
      </w:pPr>
    </w:p>
    <w:p w:rsidR="00257B90" w:rsidRPr="00B23E02" w:rsidRDefault="00257B90" w:rsidP="009456F9">
      <w:pPr>
        <w:numPr>
          <w:ilvl w:val="0"/>
          <w:numId w:val="6"/>
        </w:numPr>
        <w:autoSpaceDE w:val="0"/>
        <w:autoSpaceDN w:val="0"/>
        <w:adjustRightInd w:val="0"/>
        <w:ind w:left="851" w:hanging="425"/>
        <w:jc w:val="both"/>
        <w:rPr>
          <w:rFonts w:ascii="Arial" w:hAnsi="Arial" w:cs="Arial"/>
          <w:bCs/>
          <w:lang w:val="es-MX" w:eastAsia="es-MX"/>
        </w:rPr>
      </w:pPr>
      <w:r w:rsidRPr="00B23E02">
        <w:rPr>
          <w:rFonts w:ascii="Arial" w:hAnsi="Arial" w:cs="Arial"/>
          <w:bCs/>
          <w:lang w:val="es-MX" w:eastAsia="es-MX"/>
        </w:rPr>
        <w:t>PERFIL EGRESO MAESTRÍA</w:t>
      </w:r>
    </w:p>
    <w:p w:rsidR="00257B90" w:rsidRPr="003923C7" w:rsidRDefault="00257B90" w:rsidP="00257B90">
      <w:pPr>
        <w:autoSpaceDE w:val="0"/>
        <w:autoSpaceDN w:val="0"/>
        <w:adjustRightInd w:val="0"/>
        <w:jc w:val="both"/>
        <w:rPr>
          <w:rFonts w:ascii="Arial" w:hAnsi="Arial" w:cs="Arial"/>
          <w:lang w:val="es-MX" w:eastAsia="es-MX"/>
        </w:rPr>
      </w:pPr>
    </w:p>
    <w:p w:rsidR="00257B90" w:rsidRPr="003923C7" w:rsidRDefault="00257B90" w:rsidP="009456F9">
      <w:pPr>
        <w:autoSpaceDE w:val="0"/>
        <w:autoSpaceDN w:val="0"/>
        <w:adjustRightInd w:val="0"/>
        <w:ind w:left="851"/>
        <w:jc w:val="both"/>
        <w:rPr>
          <w:rFonts w:ascii="Arial" w:hAnsi="Arial" w:cs="Arial"/>
          <w:lang w:val="es-MX" w:eastAsia="es-MX"/>
        </w:rPr>
      </w:pPr>
      <w:r w:rsidRPr="003923C7">
        <w:rPr>
          <w:rFonts w:ascii="Arial" w:hAnsi="Arial" w:cs="Arial"/>
          <w:lang w:val="es-MX" w:eastAsia="es-MX"/>
        </w:rPr>
        <w:t>La Maestría busca consolidar investigadores de primer nivel en las ciencias sociales y las humanidades, capaces de realizar investigaciones</w:t>
      </w:r>
      <w:r w:rsidR="009456F9" w:rsidRPr="003923C7">
        <w:rPr>
          <w:rFonts w:ascii="Arial" w:hAnsi="Arial" w:cs="Arial"/>
          <w:lang w:val="es-MX" w:eastAsia="es-MX"/>
        </w:rPr>
        <w:t xml:space="preserve"> </w:t>
      </w:r>
      <w:r w:rsidRPr="003923C7">
        <w:rPr>
          <w:rFonts w:ascii="Arial" w:hAnsi="Arial" w:cs="Arial"/>
          <w:lang w:val="es-MX" w:eastAsia="es-MX"/>
        </w:rPr>
        <w:t>originales, independientes y de alta calidad, que contribuyan a la generación del conocimiento, así como a la búsqueda de soluciones a los</w:t>
      </w:r>
      <w:r w:rsidR="009456F9" w:rsidRPr="003923C7">
        <w:rPr>
          <w:rFonts w:ascii="Arial" w:hAnsi="Arial" w:cs="Arial"/>
          <w:lang w:val="es-MX" w:eastAsia="es-MX"/>
        </w:rPr>
        <w:t xml:space="preserve"> </w:t>
      </w:r>
      <w:r w:rsidRPr="003923C7">
        <w:rPr>
          <w:rFonts w:ascii="Arial" w:hAnsi="Arial" w:cs="Arial"/>
          <w:lang w:val="es-MX" w:eastAsia="es-MX"/>
        </w:rPr>
        <w:t>problemas de la realidad humana con el propósito de contribuir al desarrollo de nuestra sociedad, mediante la innovación de enfoques, categorías</w:t>
      </w:r>
      <w:r w:rsidR="009456F9" w:rsidRPr="003923C7">
        <w:rPr>
          <w:rFonts w:ascii="Arial" w:hAnsi="Arial" w:cs="Arial"/>
          <w:lang w:val="es-MX" w:eastAsia="es-MX"/>
        </w:rPr>
        <w:t xml:space="preserve"> </w:t>
      </w:r>
      <w:r w:rsidRPr="003923C7">
        <w:rPr>
          <w:rFonts w:ascii="Arial" w:hAnsi="Arial" w:cs="Arial"/>
          <w:lang w:val="es-MX" w:eastAsia="es-MX"/>
        </w:rPr>
        <w:t>de análisis y metodologías de investigación y el apoyo a una docencia universitaria de calidad.</w:t>
      </w:r>
    </w:p>
    <w:p w:rsidR="00257B90" w:rsidRPr="003923C7" w:rsidRDefault="00257B90" w:rsidP="00257B90">
      <w:pPr>
        <w:autoSpaceDE w:val="0"/>
        <w:autoSpaceDN w:val="0"/>
        <w:adjustRightInd w:val="0"/>
        <w:jc w:val="both"/>
        <w:rPr>
          <w:rFonts w:ascii="Arial" w:hAnsi="Arial" w:cs="Arial"/>
          <w:b/>
          <w:bCs/>
          <w:lang w:val="es-MX" w:eastAsia="es-MX"/>
        </w:rPr>
      </w:pPr>
    </w:p>
    <w:p w:rsidR="00257B90" w:rsidRPr="00B23E02" w:rsidRDefault="00257B90" w:rsidP="009456F9">
      <w:pPr>
        <w:numPr>
          <w:ilvl w:val="0"/>
          <w:numId w:val="6"/>
        </w:numPr>
        <w:autoSpaceDE w:val="0"/>
        <w:autoSpaceDN w:val="0"/>
        <w:adjustRightInd w:val="0"/>
        <w:ind w:left="851" w:hanging="425"/>
        <w:jc w:val="both"/>
        <w:rPr>
          <w:rFonts w:ascii="Arial" w:hAnsi="Arial" w:cs="Arial"/>
          <w:bCs/>
          <w:lang w:val="es-MX" w:eastAsia="es-MX"/>
        </w:rPr>
      </w:pPr>
      <w:r w:rsidRPr="00B23E02">
        <w:rPr>
          <w:rFonts w:ascii="Arial" w:hAnsi="Arial" w:cs="Arial"/>
          <w:bCs/>
          <w:lang w:val="es-MX" w:eastAsia="es-MX"/>
        </w:rPr>
        <w:t>PERFIL DE INGRESO DOCTORADO</w:t>
      </w:r>
    </w:p>
    <w:p w:rsidR="00257B90" w:rsidRPr="003923C7" w:rsidRDefault="00257B90" w:rsidP="00257B90">
      <w:pPr>
        <w:autoSpaceDE w:val="0"/>
        <w:autoSpaceDN w:val="0"/>
        <w:adjustRightInd w:val="0"/>
        <w:jc w:val="both"/>
        <w:rPr>
          <w:rFonts w:ascii="Arial" w:hAnsi="Arial" w:cs="Arial"/>
          <w:lang w:val="es-MX" w:eastAsia="es-MX"/>
        </w:rPr>
      </w:pPr>
    </w:p>
    <w:p w:rsidR="00257B90" w:rsidRPr="003923C7" w:rsidRDefault="00257B90" w:rsidP="009456F9">
      <w:pPr>
        <w:autoSpaceDE w:val="0"/>
        <w:autoSpaceDN w:val="0"/>
        <w:adjustRightInd w:val="0"/>
        <w:ind w:left="851"/>
        <w:jc w:val="both"/>
        <w:rPr>
          <w:rFonts w:ascii="Arial" w:hAnsi="Arial" w:cs="Arial"/>
          <w:lang w:val="es-MX" w:eastAsia="es-MX"/>
        </w:rPr>
      </w:pPr>
      <w:r w:rsidRPr="003923C7">
        <w:rPr>
          <w:rFonts w:ascii="Arial" w:hAnsi="Arial" w:cs="Arial"/>
          <w:lang w:val="es-MX" w:eastAsia="es-MX"/>
        </w:rPr>
        <w:t>El aspirante al Doctorado deberá mostrar interés en llevar a cabo proyectos de investigación en las ciencias sociales y las humanidades, tener</w:t>
      </w:r>
      <w:r w:rsidR="009456F9" w:rsidRPr="003923C7">
        <w:rPr>
          <w:rFonts w:ascii="Arial" w:hAnsi="Arial" w:cs="Arial"/>
          <w:lang w:val="es-MX" w:eastAsia="es-MX"/>
        </w:rPr>
        <w:t xml:space="preserve"> </w:t>
      </w:r>
      <w:r w:rsidRPr="003923C7">
        <w:rPr>
          <w:rFonts w:ascii="Arial" w:hAnsi="Arial" w:cs="Arial"/>
          <w:lang w:val="es-MX" w:eastAsia="es-MX"/>
        </w:rPr>
        <w:t>disposición para el trabajo inter, trans y multidisciplinario en torno a problemáticas sociales.</w:t>
      </w:r>
    </w:p>
    <w:p w:rsidR="00257B90" w:rsidRPr="003923C7" w:rsidRDefault="00257B90" w:rsidP="00257B90">
      <w:pPr>
        <w:autoSpaceDE w:val="0"/>
        <w:autoSpaceDN w:val="0"/>
        <w:adjustRightInd w:val="0"/>
        <w:jc w:val="both"/>
        <w:rPr>
          <w:rFonts w:ascii="Arial" w:hAnsi="Arial" w:cs="Arial"/>
          <w:b/>
          <w:bCs/>
          <w:lang w:val="es-MX" w:eastAsia="es-MX"/>
        </w:rPr>
      </w:pPr>
    </w:p>
    <w:p w:rsidR="00257B90" w:rsidRPr="00B23E02" w:rsidRDefault="00257B90" w:rsidP="009456F9">
      <w:pPr>
        <w:numPr>
          <w:ilvl w:val="0"/>
          <w:numId w:val="6"/>
        </w:numPr>
        <w:autoSpaceDE w:val="0"/>
        <w:autoSpaceDN w:val="0"/>
        <w:adjustRightInd w:val="0"/>
        <w:ind w:left="851" w:hanging="425"/>
        <w:jc w:val="both"/>
        <w:rPr>
          <w:rFonts w:ascii="Arial" w:hAnsi="Arial" w:cs="Arial"/>
          <w:bCs/>
          <w:lang w:val="es-MX" w:eastAsia="es-MX"/>
        </w:rPr>
      </w:pPr>
      <w:r w:rsidRPr="00B23E02">
        <w:rPr>
          <w:rFonts w:ascii="Arial" w:hAnsi="Arial" w:cs="Arial"/>
          <w:bCs/>
          <w:lang w:val="es-MX" w:eastAsia="es-MX"/>
        </w:rPr>
        <w:t>PERFIL EGRESO DOCTORADO</w:t>
      </w:r>
    </w:p>
    <w:p w:rsidR="00257B90" w:rsidRPr="003923C7" w:rsidRDefault="00257B90" w:rsidP="00257B90">
      <w:pPr>
        <w:autoSpaceDE w:val="0"/>
        <w:autoSpaceDN w:val="0"/>
        <w:adjustRightInd w:val="0"/>
        <w:jc w:val="both"/>
        <w:rPr>
          <w:rFonts w:ascii="Arial" w:hAnsi="Arial" w:cs="Arial"/>
          <w:lang w:val="es-MX" w:eastAsia="es-MX"/>
        </w:rPr>
      </w:pPr>
    </w:p>
    <w:p w:rsidR="00257B90" w:rsidRPr="003923C7" w:rsidRDefault="00257B90" w:rsidP="009456F9">
      <w:pPr>
        <w:autoSpaceDE w:val="0"/>
        <w:autoSpaceDN w:val="0"/>
        <w:adjustRightInd w:val="0"/>
        <w:ind w:left="851"/>
        <w:jc w:val="both"/>
        <w:rPr>
          <w:rFonts w:ascii="Arial" w:hAnsi="Arial" w:cs="Arial"/>
          <w:b/>
        </w:rPr>
      </w:pPr>
      <w:r w:rsidRPr="003923C7">
        <w:rPr>
          <w:rFonts w:ascii="Arial" w:hAnsi="Arial" w:cs="Arial"/>
          <w:lang w:val="es-MX" w:eastAsia="es-MX"/>
        </w:rPr>
        <w:t>El Doctorado busca consolidar investigadores de primer nivel en las ciencias sociales y las humanidades, capaces de realizar investigaciones y</w:t>
      </w:r>
      <w:r w:rsidR="009456F9" w:rsidRPr="003923C7">
        <w:rPr>
          <w:rFonts w:ascii="Arial" w:hAnsi="Arial" w:cs="Arial"/>
          <w:lang w:val="es-MX" w:eastAsia="es-MX"/>
        </w:rPr>
        <w:t xml:space="preserve"> </w:t>
      </w:r>
      <w:r w:rsidRPr="003923C7">
        <w:rPr>
          <w:rFonts w:ascii="Arial" w:hAnsi="Arial" w:cs="Arial"/>
          <w:lang w:val="es-MX" w:eastAsia="es-MX"/>
        </w:rPr>
        <w:t>aportaciones teóricas, metodológicas y conceptuales novedosas y relevantes para la academia, la Universidad y la sociedad en su conjunto, en las</w:t>
      </w:r>
      <w:r w:rsidR="009456F9" w:rsidRPr="003923C7">
        <w:rPr>
          <w:rFonts w:ascii="Arial" w:hAnsi="Arial" w:cs="Arial"/>
          <w:lang w:val="es-MX" w:eastAsia="es-MX"/>
        </w:rPr>
        <w:t xml:space="preserve"> </w:t>
      </w:r>
      <w:r w:rsidRPr="003923C7">
        <w:rPr>
          <w:rFonts w:ascii="Arial" w:hAnsi="Arial" w:cs="Arial"/>
          <w:lang w:val="es-MX" w:eastAsia="es-MX"/>
        </w:rPr>
        <w:t>áreas atendidas por el Posgrado, en particular, los estudios socioterritoriales, los estudios humanísticos y los estudios institucionales. Un egresado</w:t>
      </w:r>
      <w:r w:rsidR="009456F9" w:rsidRPr="003923C7">
        <w:rPr>
          <w:rFonts w:ascii="Arial" w:hAnsi="Arial" w:cs="Arial"/>
          <w:lang w:val="es-MX" w:eastAsia="es-MX"/>
        </w:rPr>
        <w:t xml:space="preserve"> </w:t>
      </w:r>
      <w:r w:rsidRPr="003923C7">
        <w:rPr>
          <w:rFonts w:ascii="Arial" w:hAnsi="Arial" w:cs="Arial"/>
          <w:lang w:val="es-MX" w:eastAsia="es-MX"/>
        </w:rPr>
        <w:t>de Doctorado que ha perfeccionado una formación de este tipo</w:t>
      </w:r>
      <w:r w:rsidR="003923C7">
        <w:rPr>
          <w:rFonts w:ascii="Arial" w:hAnsi="Arial" w:cs="Arial"/>
          <w:lang w:val="es-MX" w:eastAsia="es-MX"/>
        </w:rPr>
        <w:t>,</w:t>
      </w:r>
      <w:r w:rsidRPr="003923C7">
        <w:rPr>
          <w:rFonts w:ascii="Arial" w:hAnsi="Arial" w:cs="Arial"/>
          <w:lang w:val="es-MX" w:eastAsia="es-MX"/>
        </w:rPr>
        <w:t xml:space="preserve"> no solamente puede participar como investigador en las instituciones tradicionales</w:t>
      </w:r>
      <w:r w:rsidR="009456F9" w:rsidRPr="003923C7">
        <w:rPr>
          <w:rFonts w:ascii="Arial" w:hAnsi="Arial" w:cs="Arial"/>
          <w:lang w:val="es-MX" w:eastAsia="es-MX"/>
        </w:rPr>
        <w:t xml:space="preserve"> </w:t>
      </w:r>
      <w:r w:rsidRPr="003923C7">
        <w:rPr>
          <w:rFonts w:ascii="Arial" w:hAnsi="Arial" w:cs="Arial"/>
          <w:lang w:val="es-MX" w:eastAsia="es-MX"/>
        </w:rPr>
        <w:t>de investigación, como universidades e instituciones privadas y públicas, también puede emplearse en puestos directivos o de alta responsabilidad</w:t>
      </w:r>
      <w:r w:rsidR="009456F9" w:rsidRPr="003923C7">
        <w:rPr>
          <w:rFonts w:ascii="Arial" w:hAnsi="Arial" w:cs="Arial"/>
          <w:lang w:val="es-MX" w:eastAsia="es-MX"/>
        </w:rPr>
        <w:t xml:space="preserve"> </w:t>
      </w:r>
      <w:r w:rsidRPr="003923C7">
        <w:rPr>
          <w:rFonts w:ascii="Arial" w:hAnsi="Arial" w:cs="Arial"/>
          <w:lang w:val="es-MX" w:eastAsia="es-MX"/>
        </w:rPr>
        <w:t>social, política o económica de cualquier índole.</w:t>
      </w:r>
    </w:p>
    <w:p w:rsidR="003923C7" w:rsidRDefault="003923C7" w:rsidP="007F5452">
      <w:pPr>
        <w:pStyle w:val="P1"/>
        <w:rPr>
          <w:rFonts w:ascii="Arial" w:hAnsi="Arial" w:cs="Arial"/>
          <w:b/>
          <w:sz w:val="20"/>
        </w:rPr>
      </w:pPr>
    </w:p>
    <w:p w:rsidR="003923C7" w:rsidRPr="003923C7" w:rsidRDefault="003923C7" w:rsidP="007F5452">
      <w:pPr>
        <w:pStyle w:val="P1"/>
        <w:rPr>
          <w:rFonts w:ascii="Arial" w:hAnsi="Arial" w:cs="Arial"/>
          <w:b/>
          <w:sz w:val="20"/>
        </w:rPr>
      </w:pPr>
    </w:p>
    <w:p w:rsidR="006663A6" w:rsidRPr="003923C7" w:rsidRDefault="005D5F47" w:rsidP="007F5452">
      <w:pPr>
        <w:pStyle w:val="P1"/>
        <w:rPr>
          <w:rFonts w:ascii="Arial" w:hAnsi="Arial" w:cs="Arial"/>
          <w:b/>
          <w:sz w:val="20"/>
        </w:rPr>
      </w:pPr>
      <w:r w:rsidRPr="003923C7">
        <w:rPr>
          <w:rFonts w:ascii="Arial" w:hAnsi="Arial" w:cs="Arial"/>
          <w:b/>
          <w:sz w:val="20"/>
        </w:rPr>
        <w:t>I</w:t>
      </w:r>
      <w:r w:rsidR="00FA57D7" w:rsidRPr="003923C7">
        <w:rPr>
          <w:rFonts w:ascii="Arial" w:hAnsi="Arial" w:cs="Arial"/>
          <w:b/>
          <w:sz w:val="20"/>
        </w:rPr>
        <w:t>V</w:t>
      </w:r>
      <w:r w:rsidRPr="003923C7">
        <w:rPr>
          <w:rFonts w:ascii="Arial" w:hAnsi="Arial" w:cs="Arial"/>
          <w:b/>
          <w:sz w:val="20"/>
        </w:rPr>
        <w:t>.</w:t>
      </w:r>
      <w:r w:rsidRPr="003923C7">
        <w:rPr>
          <w:rFonts w:ascii="Arial" w:hAnsi="Arial" w:cs="Arial"/>
          <w:b/>
          <w:sz w:val="20"/>
        </w:rPr>
        <w:tab/>
        <w:t>ANTECEDENTES ACADÉ</w:t>
      </w:r>
      <w:r w:rsidR="006663A6" w:rsidRPr="003923C7">
        <w:rPr>
          <w:rFonts w:ascii="Arial" w:hAnsi="Arial" w:cs="Arial"/>
          <w:b/>
          <w:sz w:val="20"/>
        </w:rPr>
        <w:t>MICOS NECESARIOS</w:t>
      </w:r>
    </w:p>
    <w:p w:rsidR="006663A6" w:rsidRPr="003923C7" w:rsidRDefault="006663A6" w:rsidP="007F5452">
      <w:pPr>
        <w:rPr>
          <w:rFonts w:ascii="Arial" w:hAnsi="Arial" w:cs="Arial"/>
        </w:rPr>
      </w:pPr>
    </w:p>
    <w:p w:rsidR="006663A6" w:rsidRPr="003923C7" w:rsidRDefault="007D423A" w:rsidP="007F5452">
      <w:pPr>
        <w:pStyle w:val="P2"/>
        <w:rPr>
          <w:rFonts w:ascii="Arial" w:hAnsi="Arial" w:cs="Arial"/>
          <w:b/>
          <w:sz w:val="20"/>
        </w:rPr>
      </w:pPr>
      <w:r w:rsidRPr="003923C7">
        <w:rPr>
          <w:rFonts w:ascii="Arial" w:hAnsi="Arial" w:cs="Arial"/>
          <w:b/>
          <w:sz w:val="20"/>
        </w:rPr>
        <w:t>REQUISITOS DE INGRESO</w:t>
      </w:r>
    </w:p>
    <w:p w:rsidR="00761483" w:rsidRPr="003923C7" w:rsidRDefault="00761483" w:rsidP="00163465">
      <w:pPr>
        <w:pStyle w:val="P2"/>
        <w:ind w:left="0"/>
        <w:rPr>
          <w:rFonts w:ascii="Arial" w:hAnsi="Arial" w:cs="Arial"/>
          <w:b/>
          <w:sz w:val="20"/>
        </w:rPr>
      </w:pPr>
    </w:p>
    <w:p w:rsidR="007D423A" w:rsidRPr="003923C7" w:rsidRDefault="007D423A" w:rsidP="007D423A">
      <w:pPr>
        <w:pStyle w:val="P2"/>
        <w:rPr>
          <w:rFonts w:ascii="Arial" w:hAnsi="Arial" w:cs="Arial"/>
          <w:b/>
          <w:sz w:val="20"/>
        </w:rPr>
      </w:pPr>
      <w:r w:rsidRPr="003923C7">
        <w:rPr>
          <w:rFonts w:ascii="Arial" w:hAnsi="Arial" w:cs="Arial"/>
          <w:b/>
          <w:sz w:val="20"/>
        </w:rPr>
        <w:t>NIVEL I.  MAESTRÍA EN CIENCIAS SOCIALES Y HUMANIDADES</w:t>
      </w:r>
    </w:p>
    <w:p w:rsidR="006663A6" w:rsidRPr="003923C7" w:rsidRDefault="006663A6" w:rsidP="007F5452">
      <w:pPr>
        <w:rPr>
          <w:rFonts w:ascii="Arial" w:hAnsi="Arial" w:cs="Arial"/>
        </w:rPr>
      </w:pPr>
    </w:p>
    <w:p w:rsidR="006663A6" w:rsidRPr="003923C7" w:rsidRDefault="007D423A" w:rsidP="007F5452">
      <w:pPr>
        <w:pStyle w:val="P5"/>
        <w:rPr>
          <w:rFonts w:ascii="Arial" w:hAnsi="Arial" w:cs="Arial"/>
          <w:sz w:val="20"/>
        </w:rPr>
      </w:pPr>
      <w:r w:rsidRPr="003923C7">
        <w:rPr>
          <w:rFonts w:ascii="Arial" w:hAnsi="Arial" w:cs="Arial"/>
          <w:sz w:val="20"/>
        </w:rPr>
        <w:t>1.</w:t>
      </w:r>
      <w:r w:rsidR="005D5F47" w:rsidRPr="003923C7">
        <w:rPr>
          <w:rFonts w:ascii="Arial" w:hAnsi="Arial" w:cs="Arial"/>
          <w:sz w:val="20"/>
        </w:rPr>
        <w:tab/>
      </w:r>
      <w:r w:rsidRPr="003923C7">
        <w:rPr>
          <w:rFonts w:ascii="Arial" w:hAnsi="Arial" w:cs="Arial"/>
          <w:sz w:val="20"/>
        </w:rPr>
        <w:t xml:space="preserve">Poseer título de licenciatura o demostrar fehacientemente haber </w:t>
      </w:r>
      <w:r w:rsidR="00FA57D7" w:rsidRPr="003923C7">
        <w:rPr>
          <w:rFonts w:ascii="Arial" w:hAnsi="Arial" w:cs="Arial"/>
          <w:sz w:val="20"/>
        </w:rPr>
        <w:t xml:space="preserve">cubierto </w:t>
      </w:r>
      <w:r w:rsidRPr="003923C7">
        <w:rPr>
          <w:rFonts w:ascii="Arial" w:hAnsi="Arial" w:cs="Arial"/>
          <w:sz w:val="20"/>
        </w:rPr>
        <w:t>en su totalidad el plan de estudios de la licenciatura en algún campo de las ciencias sociales y las humanidades, o en área afín, a juicio del Comité de Posgrado</w:t>
      </w:r>
      <w:r w:rsidR="006663A6" w:rsidRPr="003923C7">
        <w:rPr>
          <w:rFonts w:ascii="Arial" w:hAnsi="Arial" w:cs="Arial"/>
          <w:sz w:val="20"/>
        </w:rPr>
        <w:t>.</w:t>
      </w:r>
    </w:p>
    <w:p w:rsidR="006663A6" w:rsidRPr="003923C7" w:rsidRDefault="006663A6" w:rsidP="007F5452">
      <w:pPr>
        <w:rPr>
          <w:rFonts w:ascii="Arial" w:hAnsi="Arial" w:cs="Arial"/>
        </w:rPr>
      </w:pPr>
    </w:p>
    <w:p w:rsidR="006663A6" w:rsidRPr="003923C7" w:rsidRDefault="007D423A" w:rsidP="007F5452">
      <w:pPr>
        <w:pStyle w:val="P5"/>
        <w:rPr>
          <w:rFonts w:ascii="Arial" w:hAnsi="Arial" w:cs="Arial"/>
          <w:sz w:val="20"/>
        </w:rPr>
      </w:pPr>
      <w:r w:rsidRPr="003923C7">
        <w:rPr>
          <w:rFonts w:ascii="Arial" w:hAnsi="Arial" w:cs="Arial"/>
          <w:sz w:val="20"/>
        </w:rPr>
        <w:lastRenderedPageBreak/>
        <w:t>2.</w:t>
      </w:r>
      <w:r w:rsidR="005D5F47" w:rsidRPr="003923C7">
        <w:rPr>
          <w:rFonts w:ascii="Arial" w:hAnsi="Arial" w:cs="Arial"/>
          <w:sz w:val="20"/>
        </w:rPr>
        <w:tab/>
      </w:r>
      <w:r w:rsidRPr="003923C7">
        <w:rPr>
          <w:rFonts w:ascii="Arial" w:hAnsi="Arial" w:cs="Arial"/>
          <w:sz w:val="20"/>
        </w:rPr>
        <w:t>Haber obtenido un promedio mínimo de B o su equivalente numérico de 8 en el nivel de licenciatura</w:t>
      </w:r>
      <w:r w:rsidR="006663A6" w:rsidRPr="003923C7">
        <w:rPr>
          <w:rFonts w:ascii="Arial" w:hAnsi="Arial" w:cs="Arial"/>
          <w:sz w:val="20"/>
        </w:rPr>
        <w:t>.</w:t>
      </w:r>
    </w:p>
    <w:p w:rsidR="006663A6" w:rsidRPr="003923C7" w:rsidRDefault="006663A6" w:rsidP="007F5452">
      <w:pPr>
        <w:rPr>
          <w:rFonts w:ascii="Arial" w:hAnsi="Arial" w:cs="Arial"/>
        </w:rPr>
      </w:pPr>
    </w:p>
    <w:p w:rsidR="006663A6" w:rsidRPr="003923C7" w:rsidRDefault="007D423A" w:rsidP="007F5452">
      <w:pPr>
        <w:pStyle w:val="P5"/>
        <w:rPr>
          <w:rFonts w:ascii="Arial" w:hAnsi="Arial" w:cs="Arial"/>
          <w:sz w:val="20"/>
        </w:rPr>
      </w:pPr>
      <w:r w:rsidRPr="003923C7">
        <w:rPr>
          <w:rFonts w:ascii="Arial" w:hAnsi="Arial" w:cs="Arial"/>
          <w:sz w:val="20"/>
        </w:rPr>
        <w:t>3.</w:t>
      </w:r>
      <w:r w:rsidR="005D5F47" w:rsidRPr="003923C7">
        <w:rPr>
          <w:rFonts w:ascii="Arial" w:hAnsi="Arial" w:cs="Arial"/>
          <w:sz w:val="20"/>
        </w:rPr>
        <w:tab/>
      </w:r>
      <w:r w:rsidRPr="003923C7">
        <w:rPr>
          <w:rFonts w:ascii="Arial" w:hAnsi="Arial" w:cs="Arial"/>
          <w:sz w:val="20"/>
        </w:rPr>
        <w:t>Aprobar las evaluaciones que el Comité de Posgrado considere pertinentes</w:t>
      </w:r>
      <w:r w:rsidR="00372E65" w:rsidRPr="003923C7">
        <w:rPr>
          <w:rFonts w:ascii="Arial" w:hAnsi="Arial" w:cs="Arial"/>
          <w:sz w:val="20"/>
        </w:rPr>
        <w:t>, las cuales</w:t>
      </w:r>
      <w:r w:rsidR="005F6F5B" w:rsidRPr="003923C7">
        <w:rPr>
          <w:rFonts w:ascii="Arial" w:hAnsi="Arial" w:cs="Arial"/>
          <w:sz w:val="20"/>
        </w:rPr>
        <w:t xml:space="preserve"> serán expresadas en las convocatorias de ingreso a la Maestría</w:t>
      </w:r>
      <w:r w:rsidRPr="003923C7">
        <w:rPr>
          <w:rFonts w:ascii="Arial" w:hAnsi="Arial" w:cs="Arial"/>
          <w:sz w:val="20"/>
        </w:rPr>
        <w:t>.</w:t>
      </w:r>
    </w:p>
    <w:p w:rsidR="008B4648" w:rsidRPr="003923C7" w:rsidRDefault="008B4648" w:rsidP="00163465">
      <w:pPr>
        <w:pStyle w:val="P5"/>
        <w:ind w:left="0" w:firstLine="0"/>
        <w:rPr>
          <w:rFonts w:ascii="Arial" w:hAnsi="Arial" w:cs="Arial"/>
          <w:sz w:val="20"/>
        </w:rPr>
      </w:pPr>
    </w:p>
    <w:p w:rsidR="006663A6" w:rsidRPr="003923C7" w:rsidRDefault="007D423A" w:rsidP="007F5452">
      <w:pPr>
        <w:pStyle w:val="P5"/>
        <w:rPr>
          <w:rFonts w:ascii="Arial" w:hAnsi="Arial" w:cs="Arial"/>
          <w:sz w:val="20"/>
        </w:rPr>
      </w:pPr>
      <w:r w:rsidRPr="003923C7">
        <w:rPr>
          <w:rFonts w:ascii="Arial" w:hAnsi="Arial" w:cs="Arial"/>
          <w:sz w:val="20"/>
        </w:rPr>
        <w:t>4.</w:t>
      </w:r>
      <w:r w:rsidRPr="003923C7">
        <w:rPr>
          <w:rFonts w:ascii="Arial" w:hAnsi="Arial" w:cs="Arial"/>
          <w:sz w:val="20"/>
        </w:rPr>
        <w:tab/>
        <w:t>Los aspirantes cuya lengua materna no sea el castellano deberán certificar el dominio de este idioma, ante la Coordinación de Lenguas Extranjeras de la Unidad.</w:t>
      </w:r>
    </w:p>
    <w:p w:rsidR="006663A6" w:rsidRPr="003923C7" w:rsidRDefault="006663A6" w:rsidP="007F5452">
      <w:pPr>
        <w:rPr>
          <w:rFonts w:ascii="Arial" w:hAnsi="Arial" w:cs="Arial"/>
        </w:rPr>
      </w:pPr>
    </w:p>
    <w:p w:rsidR="006663A6" w:rsidRPr="003923C7" w:rsidRDefault="007D423A" w:rsidP="007F5452">
      <w:pPr>
        <w:pStyle w:val="P5"/>
        <w:rPr>
          <w:rFonts w:ascii="Arial" w:hAnsi="Arial" w:cs="Arial"/>
          <w:sz w:val="20"/>
        </w:rPr>
      </w:pPr>
      <w:r w:rsidRPr="003923C7">
        <w:rPr>
          <w:rFonts w:ascii="Arial" w:hAnsi="Arial" w:cs="Arial"/>
          <w:sz w:val="20"/>
        </w:rPr>
        <w:t>5.</w:t>
      </w:r>
      <w:r w:rsidR="005D5F47" w:rsidRPr="003923C7">
        <w:rPr>
          <w:rFonts w:ascii="Arial" w:hAnsi="Arial" w:cs="Arial"/>
          <w:sz w:val="20"/>
        </w:rPr>
        <w:tab/>
      </w:r>
      <w:r w:rsidRPr="003923C7">
        <w:rPr>
          <w:rFonts w:ascii="Arial" w:hAnsi="Arial" w:cs="Arial"/>
          <w:sz w:val="20"/>
        </w:rPr>
        <w:t xml:space="preserve">Carta compromiso de dedicación de tiempo completo a los estudios de </w:t>
      </w:r>
      <w:r w:rsidR="00F611A5">
        <w:rPr>
          <w:rFonts w:ascii="Arial" w:hAnsi="Arial" w:cs="Arial"/>
          <w:sz w:val="20"/>
        </w:rPr>
        <w:t>P</w:t>
      </w:r>
      <w:r w:rsidRPr="003923C7">
        <w:rPr>
          <w:rFonts w:ascii="Arial" w:hAnsi="Arial" w:cs="Arial"/>
          <w:sz w:val="20"/>
        </w:rPr>
        <w:t>osgrado.</w:t>
      </w:r>
    </w:p>
    <w:p w:rsidR="00761483" w:rsidRPr="003923C7" w:rsidRDefault="00761483" w:rsidP="007F5452">
      <w:pPr>
        <w:rPr>
          <w:rFonts w:ascii="Arial" w:hAnsi="Arial" w:cs="Arial"/>
        </w:rPr>
      </w:pPr>
    </w:p>
    <w:p w:rsidR="007D423A" w:rsidRPr="003923C7" w:rsidRDefault="007D423A" w:rsidP="007D423A">
      <w:pPr>
        <w:pStyle w:val="P2"/>
        <w:rPr>
          <w:rFonts w:ascii="Arial" w:hAnsi="Arial" w:cs="Arial"/>
          <w:b/>
          <w:sz w:val="20"/>
        </w:rPr>
      </w:pPr>
      <w:r w:rsidRPr="003923C7">
        <w:rPr>
          <w:rFonts w:ascii="Arial" w:hAnsi="Arial" w:cs="Arial"/>
          <w:b/>
          <w:sz w:val="20"/>
        </w:rPr>
        <w:t>NIVEL II.  DOCTORADO EN CIENCIAS SOCIALES Y HUMANIDADES</w:t>
      </w:r>
    </w:p>
    <w:p w:rsidR="006663A6" w:rsidRPr="003923C7" w:rsidRDefault="006663A6" w:rsidP="007F5452">
      <w:pPr>
        <w:rPr>
          <w:rFonts w:ascii="Arial" w:hAnsi="Arial" w:cs="Arial"/>
        </w:rPr>
      </w:pPr>
    </w:p>
    <w:p w:rsidR="006663A6" w:rsidRPr="003923C7" w:rsidRDefault="00215137" w:rsidP="00215137">
      <w:pPr>
        <w:pStyle w:val="P5"/>
        <w:rPr>
          <w:rFonts w:ascii="Arial" w:hAnsi="Arial" w:cs="Arial"/>
          <w:sz w:val="20"/>
        </w:rPr>
      </w:pPr>
      <w:r w:rsidRPr="003923C7">
        <w:rPr>
          <w:rFonts w:ascii="Arial" w:hAnsi="Arial" w:cs="Arial"/>
          <w:sz w:val="20"/>
        </w:rPr>
        <w:t xml:space="preserve">Para ingresar al </w:t>
      </w:r>
      <w:r w:rsidR="00F611A5">
        <w:rPr>
          <w:rFonts w:ascii="Arial" w:hAnsi="Arial" w:cs="Arial"/>
          <w:sz w:val="20"/>
        </w:rPr>
        <w:t>D</w:t>
      </w:r>
      <w:r w:rsidRPr="003923C7">
        <w:rPr>
          <w:rFonts w:ascii="Arial" w:hAnsi="Arial" w:cs="Arial"/>
          <w:sz w:val="20"/>
        </w:rPr>
        <w:t>octorado habrá dos modalidades:</w:t>
      </w:r>
    </w:p>
    <w:p w:rsidR="00215137" w:rsidRPr="003923C7" w:rsidRDefault="00215137" w:rsidP="00163465">
      <w:pPr>
        <w:pStyle w:val="P5"/>
        <w:ind w:left="0" w:firstLine="0"/>
        <w:rPr>
          <w:rFonts w:ascii="Arial" w:hAnsi="Arial" w:cs="Arial"/>
          <w:sz w:val="20"/>
        </w:rPr>
      </w:pPr>
    </w:p>
    <w:p w:rsidR="00215137" w:rsidRPr="003923C7" w:rsidRDefault="00215137" w:rsidP="00215137">
      <w:pPr>
        <w:pStyle w:val="P5"/>
        <w:rPr>
          <w:rFonts w:ascii="Arial" w:hAnsi="Arial" w:cs="Arial"/>
          <w:sz w:val="20"/>
        </w:rPr>
      </w:pPr>
      <w:r w:rsidRPr="003923C7">
        <w:rPr>
          <w:rFonts w:ascii="Arial" w:hAnsi="Arial" w:cs="Arial"/>
          <w:sz w:val="20"/>
        </w:rPr>
        <w:t xml:space="preserve">Primera. Para los aspirantes que ingresen desde la Maestría en </w:t>
      </w:r>
      <w:r w:rsidR="00BD76C5">
        <w:rPr>
          <w:rFonts w:ascii="Arial" w:hAnsi="Arial" w:cs="Arial"/>
          <w:sz w:val="20"/>
        </w:rPr>
        <w:t>C</w:t>
      </w:r>
      <w:r w:rsidRPr="003923C7">
        <w:rPr>
          <w:rFonts w:ascii="Arial" w:hAnsi="Arial" w:cs="Arial"/>
          <w:sz w:val="20"/>
        </w:rPr>
        <w:t xml:space="preserve">iencias </w:t>
      </w:r>
      <w:r w:rsidR="00BD76C5">
        <w:rPr>
          <w:rFonts w:ascii="Arial" w:hAnsi="Arial" w:cs="Arial"/>
          <w:sz w:val="20"/>
        </w:rPr>
        <w:t>S</w:t>
      </w:r>
      <w:r w:rsidRPr="003923C7">
        <w:rPr>
          <w:rFonts w:ascii="Arial" w:hAnsi="Arial" w:cs="Arial"/>
          <w:sz w:val="20"/>
        </w:rPr>
        <w:t xml:space="preserve">ociales y </w:t>
      </w:r>
      <w:r w:rsidR="00BD76C5">
        <w:rPr>
          <w:rFonts w:ascii="Arial" w:hAnsi="Arial" w:cs="Arial"/>
          <w:sz w:val="20"/>
        </w:rPr>
        <w:t>H</w:t>
      </w:r>
      <w:bookmarkStart w:id="0" w:name="_GoBack"/>
      <w:bookmarkEnd w:id="0"/>
      <w:r w:rsidRPr="003923C7">
        <w:rPr>
          <w:rFonts w:ascii="Arial" w:hAnsi="Arial" w:cs="Arial"/>
          <w:sz w:val="20"/>
        </w:rPr>
        <w:t>umanidades de la Unidad Cuajimalpa de la UAM:</w:t>
      </w:r>
    </w:p>
    <w:p w:rsidR="00215137" w:rsidRPr="003923C7" w:rsidRDefault="00215137" w:rsidP="00215137">
      <w:pPr>
        <w:rPr>
          <w:rFonts w:ascii="Arial" w:hAnsi="Arial" w:cs="Arial"/>
        </w:rPr>
      </w:pPr>
    </w:p>
    <w:p w:rsidR="00D8046C" w:rsidRDefault="00D8046C" w:rsidP="003923C7">
      <w:pPr>
        <w:pStyle w:val="P5"/>
        <w:numPr>
          <w:ilvl w:val="0"/>
          <w:numId w:val="7"/>
        </w:numPr>
        <w:autoSpaceDE w:val="0"/>
        <w:autoSpaceDN w:val="0"/>
        <w:adjustRightInd w:val="0"/>
        <w:ind w:left="1276" w:hanging="425"/>
        <w:rPr>
          <w:rFonts w:ascii="Arial" w:hAnsi="Arial" w:cs="Arial"/>
          <w:sz w:val="20"/>
        </w:rPr>
      </w:pPr>
      <w:r w:rsidRPr="00D8046C">
        <w:rPr>
          <w:rFonts w:ascii="Arial" w:hAnsi="Arial" w:cs="Arial"/>
          <w:sz w:val="20"/>
        </w:rPr>
        <w:t xml:space="preserve">Hacer la solicitud expresa al Comité de Posgrado. </w:t>
      </w:r>
    </w:p>
    <w:p w:rsidR="00D8046C" w:rsidRDefault="00D8046C" w:rsidP="00D8046C">
      <w:pPr>
        <w:pStyle w:val="P5"/>
        <w:autoSpaceDE w:val="0"/>
        <w:autoSpaceDN w:val="0"/>
        <w:adjustRightInd w:val="0"/>
        <w:ind w:left="1276" w:firstLine="0"/>
        <w:rPr>
          <w:rFonts w:ascii="Arial" w:hAnsi="Arial" w:cs="Arial"/>
          <w:sz w:val="20"/>
        </w:rPr>
      </w:pPr>
    </w:p>
    <w:p w:rsidR="00D8046C" w:rsidRPr="00A94469" w:rsidRDefault="00D8046C" w:rsidP="00D8046C">
      <w:pPr>
        <w:pStyle w:val="P5"/>
        <w:numPr>
          <w:ilvl w:val="0"/>
          <w:numId w:val="7"/>
        </w:numPr>
        <w:autoSpaceDE w:val="0"/>
        <w:autoSpaceDN w:val="0"/>
        <w:adjustRightInd w:val="0"/>
        <w:ind w:left="1276" w:hanging="425"/>
        <w:rPr>
          <w:rFonts w:ascii="Arial" w:hAnsi="Arial" w:cs="Arial"/>
          <w:sz w:val="20"/>
        </w:rPr>
      </w:pPr>
      <w:r w:rsidRPr="00A94469">
        <w:rPr>
          <w:rFonts w:ascii="Arial" w:hAnsi="Arial" w:cs="Arial"/>
          <w:sz w:val="20"/>
        </w:rPr>
        <w:t xml:space="preserve">Haber cubierto como mínimo 160 créditos del nivel de Maestría y entregar Carta Compromiso donde indique la fecha de realización del Examen de Grado a efecto de ser considerado en el proceso de selección de aspirantes al Doctorado. </w:t>
      </w:r>
      <w:bookmarkStart w:id="1" w:name="_Hlk50725018"/>
      <w:r w:rsidRPr="00A94469">
        <w:rPr>
          <w:rFonts w:ascii="Arial" w:hAnsi="Arial" w:cs="Arial"/>
          <w:sz w:val="20"/>
        </w:rPr>
        <w:t xml:space="preserve">El grado de maestría deberá ser entregado como requisito para la presentación de la </w:t>
      </w:r>
      <w:r w:rsidR="00A94F48" w:rsidRPr="00A94469">
        <w:rPr>
          <w:rFonts w:ascii="Arial" w:hAnsi="Arial" w:cs="Arial"/>
          <w:sz w:val="20"/>
        </w:rPr>
        <w:t>D</w:t>
      </w:r>
      <w:r w:rsidRPr="00A94469">
        <w:rPr>
          <w:rFonts w:ascii="Arial" w:hAnsi="Arial" w:cs="Arial"/>
          <w:sz w:val="20"/>
        </w:rPr>
        <w:t xml:space="preserve">isertación </w:t>
      </w:r>
      <w:r w:rsidR="00A94F48" w:rsidRPr="00A94469">
        <w:rPr>
          <w:rFonts w:ascii="Arial" w:hAnsi="Arial" w:cs="Arial"/>
          <w:sz w:val="20"/>
        </w:rPr>
        <w:t>P</w:t>
      </w:r>
      <w:r w:rsidRPr="00A94469">
        <w:rPr>
          <w:rFonts w:ascii="Arial" w:hAnsi="Arial" w:cs="Arial"/>
          <w:sz w:val="20"/>
        </w:rPr>
        <w:t>ública del nivel doctorado.</w:t>
      </w:r>
      <w:bookmarkEnd w:id="1"/>
    </w:p>
    <w:p w:rsidR="00D8046C" w:rsidRDefault="00D8046C" w:rsidP="00D8046C">
      <w:pPr>
        <w:pStyle w:val="Prrafodelista"/>
        <w:rPr>
          <w:rFonts w:ascii="Arial" w:hAnsi="Arial" w:cs="Arial"/>
        </w:rPr>
      </w:pPr>
    </w:p>
    <w:p w:rsidR="00215137" w:rsidRPr="00D8046C" w:rsidRDefault="00215137" w:rsidP="00D8046C">
      <w:pPr>
        <w:pStyle w:val="P5"/>
        <w:numPr>
          <w:ilvl w:val="0"/>
          <w:numId w:val="7"/>
        </w:numPr>
        <w:autoSpaceDE w:val="0"/>
        <w:autoSpaceDN w:val="0"/>
        <w:adjustRightInd w:val="0"/>
        <w:ind w:left="1276" w:hanging="425"/>
        <w:rPr>
          <w:rFonts w:ascii="Arial" w:hAnsi="Arial" w:cs="Arial"/>
          <w:sz w:val="20"/>
        </w:rPr>
      </w:pPr>
      <w:r w:rsidRPr="00D8046C">
        <w:rPr>
          <w:rFonts w:ascii="Arial" w:hAnsi="Arial" w:cs="Arial"/>
          <w:sz w:val="20"/>
        </w:rPr>
        <w:t xml:space="preserve">Haber obtenido un promedio mínimo de B en el nivel de </w:t>
      </w:r>
      <w:r w:rsidR="00F611A5" w:rsidRPr="00D8046C">
        <w:rPr>
          <w:rFonts w:ascii="Arial" w:hAnsi="Arial" w:cs="Arial"/>
          <w:sz w:val="20"/>
        </w:rPr>
        <w:t>M</w:t>
      </w:r>
      <w:r w:rsidRPr="00D8046C">
        <w:rPr>
          <w:rFonts w:ascii="Arial" w:hAnsi="Arial" w:cs="Arial"/>
          <w:sz w:val="20"/>
        </w:rPr>
        <w:t>aestría.</w:t>
      </w:r>
    </w:p>
    <w:p w:rsidR="00215137" w:rsidRPr="003923C7" w:rsidRDefault="00215137" w:rsidP="00215137">
      <w:pPr>
        <w:rPr>
          <w:rFonts w:ascii="Arial" w:hAnsi="Arial" w:cs="Arial"/>
        </w:rPr>
      </w:pPr>
    </w:p>
    <w:p w:rsidR="00215137" w:rsidRPr="003923C7" w:rsidRDefault="00D8046C" w:rsidP="00D8046C">
      <w:pPr>
        <w:pStyle w:val="P5"/>
        <w:numPr>
          <w:ilvl w:val="0"/>
          <w:numId w:val="7"/>
        </w:numPr>
        <w:autoSpaceDE w:val="0"/>
        <w:autoSpaceDN w:val="0"/>
        <w:adjustRightInd w:val="0"/>
        <w:ind w:left="1276" w:hanging="425"/>
        <w:rPr>
          <w:rFonts w:ascii="Arial" w:hAnsi="Arial" w:cs="Arial"/>
          <w:sz w:val="20"/>
        </w:rPr>
      </w:pPr>
      <w:r>
        <w:rPr>
          <w:rFonts w:ascii="Arial" w:hAnsi="Arial" w:cs="Arial"/>
          <w:sz w:val="20"/>
        </w:rPr>
        <w:t>H</w:t>
      </w:r>
      <w:r w:rsidR="00215137" w:rsidRPr="003923C7">
        <w:rPr>
          <w:rFonts w:ascii="Arial" w:hAnsi="Arial" w:cs="Arial"/>
          <w:sz w:val="20"/>
        </w:rPr>
        <w:t>aber sido evaluados positivamente por el Comité Tutoral y el Comité de Posgrado.</w:t>
      </w:r>
    </w:p>
    <w:p w:rsidR="00215137" w:rsidRPr="003923C7" w:rsidRDefault="00215137" w:rsidP="00D8046C">
      <w:pPr>
        <w:pStyle w:val="P5"/>
        <w:autoSpaceDE w:val="0"/>
        <w:autoSpaceDN w:val="0"/>
        <w:adjustRightInd w:val="0"/>
        <w:ind w:left="1276" w:firstLine="0"/>
        <w:rPr>
          <w:rFonts w:ascii="Arial" w:hAnsi="Arial" w:cs="Arial"/>
          <w:sz w:val="20"/>
        </w:rPr>
      </w:pPr>
    </w:p>
    <w:p w:rsidR="0085378C" w:rsidRPr="003923C7" w:rsidRDefault="00215137" w:rsidP="00D8046C">
      <w:pPr>
        <w:pStyle w:val="P5"/>
        <w:numPr>
          <w:ilvl w:val="0"/>
          <w:numId w:val="7"/>
        </w:numPr>
        <w:autoSpaceDE w:val="0"/>
        <w:autoSpaceDN w:val="0"/>
        <w:adjustRightInd w:val="0"/>
        <w:ind w:left="1276" w:hanging="425"/>
        <w:rPr>
          <w:rFonts w:ascii="Arial" w:hAnsi="Arial" w:cs="Arial"/>
          <w:sz w:val="20"/>
        </w:rPr>
      </w:pPr>
      <w:r w:rsidRPr="003923C7">
        <w:rPr>
          <w:rFonts w:ascii="Arial" w:hAnsi="Arial" w:cs="Arial"/>
          <w:sz w:val="20"/>
        </w:rPr>
        <w:t>Aprobar las evaluaciones que el Comité de Posgrado considere pertinentes</w:t>
      </w:r>
      <w:r w:rsidR="0085378C" w:rsidRPr="003923C7">
        <w:rPr>
          <w:rFonts w:ascii="Arial" w:hAnsi="Arial" w:cs="Arial"/>
          <w:sz w:val="20"/>
        </w:rPr>
        <w:t>.</w:t>
      </w:r>
    </w:p>
    <w:p w:rsidR="00215137" w:rsidRPr="003923C7" w:rsidRDefault="00215137" w:rsidP="00D8046C">
      <w:pPr>
        <w:pStyle w:val="P5"/>
        <w:autoSpaceDE w:val="0"/>
        <w:autoSpaceDN w:val="0"/>
        <w:adjustRightInd w:val="0"/>
        <w:ind w:left="1276" w:firstLine="0"/>
        <w:rPr>
          <w:rFonts w:ascii="Arial" w:hAnsi="Arial" w:cs="Arial"/>
          <w:sz w:val="20"/>
        </w:rPr>
      </w:pPr>
    </w:p>
    <w:p w:rsidR="00215137" w:rsidRPr="003923C7" w:rsidRDefault="0085378C" w:rsidP="00D8046C">
      <w:pPr>
        <w:pStyle w:val="P5"/>
        <w:numPr>
          <w:ilvl w:val="0"/>
          <w:numId w:val="7"/>
        </w:numPr>
        <w:autoSpaceDE w:val="0"/>
        <w:autoSpaceDN w:val="0"/>
        <w:adjustRightInd w:val="0"/>
        <w:ind w:left="1276" w:hanging="425"/>
        <w:rPr>
          <w:rFonts w:ascii="Arial" w:hAnsi="Arial" w:cs="Arial"/>
          <w:sz w:val="20"/>
        </w:rPr>
      </w:pPr>
      <w:r>
        <w:rPr>
          <w:rFonts w:ascii="Arial" w:hAnsi="Arial" w:cs="Arial"/>
          <w:sz w:val="20"/>
        </w:rPr>
        <w:t>Presentar c</w:t>
      </w:r>
      <w:r w:rsidR="00215137" w:rsidRPr="003923C7">
        <w:rPr>
          <w:rFonts w:ascii="Arial" w:hAnsi="Arial" w:cs="Arial"/>
          <w:sz w:val="20"/>
        </w:rPr>
        <w:t xml:space="preserve">arta compromiso de dedicación de tiempo completo a los estudios de </w:t>
      </w:r>
      <w:r w:rsidR="00F611A5">
        <w:rPr>
          <w:rFonts w:ascii="Arial" w:hAnsi="Arial" w:cs="Arial"/>
          <w:sz w:val="20"/>
        </w:rPr>
        <w:t>P</w:t>
      </w:r>
      <w:r w:rsidR="00215137" w:rsidRPr="003923C7">
        <w:rPr>
          <w:rFonts w:ascii="Arial" w:hAnsi="Arial" w:cs="Arial"/>
          <w:sz w:val="20"/>
        </w:rPr>
        <w:t>osgrado.</w:t>
      </w:r>
    </w:p>
    <w:p w:rsidR="00215137" w:rsidRPr="003923C7" w:rsidRDefault="00215137" w:rsidP="00215137">
      <w:pPr>
        <w:rPr>
          <w:rFonts w:ascii="Arial" w:hAnsi="Arial" w:cs="Arial"/>
        </w:rPr>
      </w:pPr>
    </w:p>
    <w:p w:rsidR="000F6240" w:rsidRPr="003923C7" w:rsidRDefault="000F6240" w:rsidP="000F6240">
      <w:pPr>
        <w:pStyle w:val="P5"/>
        <w:rPr>
          <w:rFonts w:ascii="Arial" w:hAnsi="Arial" w:cs="Arial"/>
          <w:sz w:val="20"/>
        </w:rPr>
      </w:pPr>
      <w:r w:rsidRPr="003923C7">
        <w:rPr>
          <w:rFonts w:ascii="Arial" w:hAnsi="Arial" w:cs="Arial"/>
          <w:sz w:val="20"/>
        </w:rPr>
        <w:t xml:space="preserve">Segunda. Para los aspirantes que ingresen de manera directa al nivel de </w:t>
      </w:r>
      <w:r w:rsidR="00F611A5">
        <w:rPr>
          <w:rFonts w:ascii="Arial" w:hAnsi="Arial" w:cs="Arial"/>
          <w:sz w:val="20"/>
        </w:rPr>
        <w:t>D</w:t>
      </w:r>
      <w:r w:rsidRPr="003923C7">
        <w:rPr>
          <w:rFonts w:ascii="Arial" w:hAnsi="Arial" w:cs="Arial"/>
          <w:sz w:val="20"/>
        </w:rPr>
        <w:t>octorado:</w:t>
      </w:r>
    </w:p>
    <w:p w:rsidR="000F6240" w:rsidRPr="003923C7" w:rsidRDefault="000F6240" w:rsidP="000F6240">
      <w:pPr>
        <w:rPr>
          <w:rFonts w:ascii="Arial" w:hAnsi="Arial" w:cs="Arial"/>
        </w:rPr>
      </w:pPr>
    </w:p>
    <w:p w:rsidR="000F6240" w:rsidRPr="003923C7" w:rsidRDefault="000F6240" w:rsidP="000F6240">
      <w:pPr>
        <w:pStyle w:val="P5"/>
        <w:rPr>
          <w:rFonts w:ascii="Arial" w:hAnsi="Arial" w:cs="Arial"/>
          <w:sz w:val="20"/>
        </w:rPr>
      </w:pPr>
      <w:r w:rsidRPr="003923C7">
        <w:rPr>
          <w:rFonts w:ascii="Arial" w:hAnsi="Arial" w:cs="Arial"/>
          <w:sz w:val="20"/>
        </w:rPr>
        <w:t>1.</w:t>
      </w:r>
      <w:r w:rsidRPr="003923C7">
        <w:rPr>
          <w:rFonts w:ascii="Arial" w:hAnsi="Arial" w:cs="Arial"/>
          <w:sz w:val="20"/>
        </w:rPr>
        <w:tab/>
        <w:t>Tener el grado de maestro en algún campo de las Ciencias Sociales y las Humanidades, o en algún área afín a juicio del Comité de Posgrado. En casos especiales el Comité de Posgrado podrá autorizar el ingreso a quienes cuenten con el título de licenciatura</w:t>
      </w:r>
      <w:r w:rsidR="0085378C">
        <w:rPr>
          <w:rFonts w:ascii="Arial" w:hAnsi="Arial" w:cs="Arial"/>
          <w:sz w:val="20"/>
        </w:rPr>
        <w:t>, tomando en cuenta la trayectoria del aspirante</w:t>
      </w:r>
      <w:r w:rsidRPr="003923C7">
        <w:rPr>
          <w:rFonts w:ascii="Arial" w:hAnsi="Arial" w:cs="Arial"/>
          <w:sz w:val="20"/>
        </w:rPr>
        <w:t>.</w:t>
      </w:r>
    </w:p>
    <w:p w:rsidR="000F6240" w:rsidRPr="003923C7" w:rsidRDefault="000F6240" w:rsidP="00163465">
      <w:pPr>
        <w:pStyle w:val="P5"/>
        <w:ind w:left="0" w:firstLine="0"/>
        <w:rPr>
          <w:rFonts w:ascii="Arial" w:hAnsi="Arial" w:cs="Arial"/>
          <w:sz w:val="20"/>
        </w:rPr>
      </w:pPr>
    </w:p>
    <w:p w:rsidR="000F6240" w:rsidRDefault="000F6240" w:rsidP="000F6240">
      <w:pPr>
        <w:pStyle w:val="P5"/>
        <w:rPr>
          <w:rFonts w:ascii="Arial" w:hAnsi="Arial" w:cs="Arial"/>
          <w:sz w:val="20"/>
        </w:rPr>
      </w:pPr>
      <w:r w:rsidRPr="003923C7">
        <w:rPr>
          <w:rFonts w:ascii="Arial" w:hAnsi="Arial" w:cs="Arial"/>
          <w:sz w:val="20"/>
        </w:rPr>
        <w:t>2.</w:t>
      </w:r>
      <w:r w:rsidRPr="003923C7">
        <w:rPr>
          <w:rFonts w:ascii="Arial" w:hAnsi="Arial" w:cs="Arial"/>
          <w:sz w:val="20"/>
        </w:rPr>
        <w:tab/>
        <w:t>Haber obtenido, en el nivel de licenciatura o maestría con el que ingrese un promedio mínimo de B o su equivalente numérico.</w:t>
      </w:r>
    </w:p>
    <w:p w:rsidR="00D8046C" w:rsidRDefault="00D8046C" w:rsidP="000F6240">
      <w:pPr>
        <w:pStyle w:val="P5"/>
        <w:rPr>
          <w:rFonts w:ascii="Arial" w:hAnsi="Arial" w:cs="Arial"/>
          <w:sz w:val="20"/>
        </w:rPr>
      </w:pPr>
    </w:p>
    <w:p w:rsidR="00E36D9B" w:rsidRPr="003923C7" w:rsidRDefault="00E36D9B" w:rsidP="000F6240">
      <w:pPr>
        <w:pStyle w:val="P5"/>
        <w:rPr>
          <w:rFonts w:ascii="Arial" w:hAnsi="Arial" w:cs="Arial"/>
          <w:sz w:val="20"/>
        </w:rPr>
      </w:pPr>
    </w:p>
    <w:p w:rsidR="000F6240" w:rsidRDefault="000F6240" w:rsidP="000F6240">
      <w:pPr>
        <w:pStyle w:val="P5"/>
        <w:rPr>
          <w:rFonts w:ascii="Arial" w:hAnsi="Arial" w:cs="Arial"/>
          <w:sz w:val="20"/>
        </w:rPr>
      </w:pPr>
      <w:r w:rsidRPr="003923C7">
        <w:rPr>
          <w:rFonts w:ascii="Arial" w:hAnsi="Arial" w:cs="Arial"/>
          <w:sz w:val="20"/>
        </w:rPr>
        <w:lastRenderedPageBreak/>
        <w:t>3.</w:t>
      </w:r>
      <w:r w:rsidRPr="003923C7">
        <w:rPr>
          <w:rFonts w:ascii="Arial" w:hAnsi="Arial" w:cs="Arial"/>
          <w:sz w:val="20"/>
        </w:rPr>
        <w:tab/>
      </w:r>
      <w:r w:rsidR="0085378C">
        <w:rPr>
          <w:rFonts w:ascii="Arial" w:hAnsi="Arial" w:cs="Arial"/>
          <w:sz w:val="20"/>
        </w:rPr>
        <w:t>Realizar</w:t>
      </w:r>
      <w:r w:rsidRPr="003923C7">
        <w:rPr>
          <w:rFonts w:ascii="Arial" w:hAnsi="Arial" w:cs="Arial"/>
          <w:sz w:val="20"/>
        </w:rPr>
        <w:t xml:space="preserve"> las actividades o estudios para continuar el Posgrado. **</w:t>
      </w:r>
    </w:p>
    <w:p w:rsidR="00E36D9B" w:rsidRPr="003923C7" w:rsidRDefault="00E36D9B" w:rsidP="000F6240">
      <w:pPr>
        <w:pStyle w:val="P5"/>
        <w:rPr>
          <w:rFonts w:ascii="Arial" w:hAnsi="Arial" w:cs="Arial"/>
          <w:sz w:val="20"/>
        </w:rPr>
      </w:pPr>
    </w:p>
    <w:p w:rsidR="0085378C" w:rsidRPr="003923C7" w:rsidRDefault="000F6240" w:rsidP="0085378C">
      <w:pPr>
        <w:pStyle w:val="P5"/>
        <w:rPr>
          <w:rFonts w:ascii="Arial" w:hAnsi="Arial" w:cs="Arial"/>
          <w:sz w:val="20"/>
        </w:rPr>
      </w:pPr>
      <w:r w:rsidRPr="003923C7">
        <w:rPr>
          <w:rFonts w:ascii="Arial" w:hAnsi="Arial" w:cs="Arial"/>
          <w:sz w:val="20"/>
        </w:rPr>
        <w:t>4.</w:t>
      </w:r>
      <w:r w:rsidRPr="003923C7">
        <w:rPr>
          <w:rFonts w:ascii="Arial" w:hAnsi="Arial" w:cs="Arial"/>
          <w:sz w:val="20"/>
        </w:rPr>
        <w:tab/>
        <w:t>Aprobar las evaluaciones que el Comité de Posgrado considere pertinentes</w:t>
      </w:r>
      <w:r w:rsidR="0085378C">
        <w:rPr>
          <w:rFonts w:ascii="Arial" w:hAnsi="Arial" w:cs="Arial"/>
          <w:sz w:val="20"/>
        </w:rPr>
        <w:t xml:space="preserve">, </w:t>
      </w:r>
      <w:r w:rsidR="0085378C" w:rsidRPr="003923C7">
        <w:rPr>
          <w:rFonts w:ascii="Arial" w:hAnsi="Arial" w:cs="Arial"/>
          <w:sz w:val="20"/>
        </w:rPr>
        <w:t xml:space="preserve">las cuales serán expresadas en las convocatorias de ingreso al </w:t>
      </w:r>
      <w:r w:rsidR="0085378C">
        <w:rPr>
          <w:rFonts w:ascii="Arial" w:hAnsi="Arial" w:cs="Arial"/>
          <w:sz w:val="20"/>
        </w:rPr>
        <w:t>Doctorado</w:t>
      </w:r>
      <w:r w:rsidR="0085378C" w:rsidRPr="003923C7">
        <w:rPr>
          <w:rFonts w:ascii="Arial" w:hAnsi="Arial" w:cs="Arial"/>
          <w:sz w:val="20"/>
        </w:rPr>
        <w:t>.</w:t>
      </w:r>
    </w:p>
    <w:p w:rsidR="000F6240" w:rsidRPr="003923C7" w:rsidRDefault="000F6240" w:rsidP="00163465">
      <w:pPr>
        <w:pStyle w:val="P5"/>
        <w:ind w:left="0" w:firstLine="0"/>
        <w:rPr>
          <w:rFonts w:ascii="Arial" w:hAnsi="Arial" w:cs="Arial"/>
          <w:sz w:val="20"/>
        </w:rPr>
      </w:pPr>
    </w:p>
    <w:p w:rsidR="000F6240" w:rsidRPr="003923C7" w:rsidRDefault="000F6240" w:rsidP="000F6240">
      <w:pPr>
        <w:pStyle w:val="P5"/>
        <w:rPr>
          <w:rFonts w:ascii="Arial" w:hAnsi="Arial" w:cs="Arial"/>
          <w:sz w:val="20"/>
        </w:rPr>
      </w:pPr>
      <w:r w:rsidRPr="003923C7">
        <w:rPr>
          <w:rFonts w:ascii="Arial" w:hAnsi="Arial" w:cs="Arial"/>
          <w:sz w:val="20"/>
        </w:rPr>
        <w:t>5.</w:t>
      </w:r>
      <w:r w:rsidRPr="003923C7">
        <w:rPr>
          <w:rFonts w:ascii="Arial" w:hAnsi="Arial" w:cs="Arial"/>
          <w:sz w:val="20"/>
        </w:rPr>
        <w:tab/>
        <w:t>Presentar un proyecto de investigación sustentado y viable a juicio del Comité de Posgrado.</w:t>
      </w:r>
    </w:p>
    <w:p w:rsidR="000F6240" w:rsidRPr="003923C7" w:rsidRDefault="000F6240" w:rsidP="00163465">
      <w:pPr>
        <w:pStyle w:val="P5"/>
        <w:ind w:left="0" w:firstLine="0"/>
        <w:rPr>
          <w:rFonts w:ascii="Arial" w:hAnsi="Arial" w:cs="Arial"/>
          <w:sz w:val="20"/>
        </w:rPr>
      </w:pPr>
    </w:p>
    <w:p w:rsidR="000F6240" w:rsidRPr="003923C7" w:rsidRDefault="000F6240" w:rsidP="000F6240">
      <w:pPr>
        <w:pStyle w:val="P5"/>
        <w:rPr>
          <w:rFonts w:ascii="Arial" w:hAnsi="Arial" w:cs="Arial"/>
          <w:sz w:val="20"/>
        </w:rPr>
      </w:pPr>
      <w:r w:rsidRPr="003923C7">
        <w:rPr>
          <w:rFonts w:ascii="Arial" w:hAnsi="Arial" w:cs="Arial"/>
          <w:sz w:val="20"/>
        </w:rPr>
        <w:t>6.</w:t>
      </w:r>
      <w:r w:rsidRPr="003923C7">
        <w:rPr>
          <w:rFonts w:ascii="Arial" w:hAnsi="Arial" w:cs="Arial"/>
          <w:sz w:val="20"/>
        </w:rPr>
        <w:tab/>
      </w:r>
      <w:r w:rsidR="0085378C">
        <w:rPr>
          <w:rFonts w:ascii="Arial" w:hAnsi="Arial" w:cs="Arial"/>
          <w:sz w:val="20"/>
        </w:rPr>
        <w:t>Presentar c</w:t>
      </w:r>
      <w:r w:rsidRPr="003923C7">
        <w:rPr>
          <w:rFonts w:ascii="Arial" w:hAnsi="Arial" w:cs="Arial"/>
          <w:sz w:val="20"/>
        </w:rPr>
        <w:t xml:space="preserve">arta compromiso de dedicación de tiempo completo a los estudios de </w:t>
      </w:r>
      <w:r w:rsidR="008266CD">
        <w:rPr>
          <w:rFonts w:ascii="Arial" w:hAnsi="Arial" w:cs="Arial"/>
          <w:sz w:val="20"/>
        </w:rPr>
        <w:t>P</w:t>
      </w:r>
      <w:r w:rsidRPr="003923C7">
        <w:rPr>
          <w:rFonts w:ascii="Arial" w:hAnsi="Arial" w:cs="Arial"/>
          <w:sz w:val="20"/>
        </w:rPr>
        <w:t>osgrado.</w:t>
      </w:r>
    </w:p>
    <w:p w:rsidR="000F6240" w:rsidRPr="003923C7" w:rsidRDefault="000F6240" w:rsidP="00163465">
      <w:pPr>
        <w:pStyle w:val="P5"/>
        <w:ind w:left="0" w:firstLine="0"/>
        <w:rPr>
          <w:rFonts w:ascii="Arial" w:hAnsi="Arial" w:cs="Arial"/>
          <w:sz w:val="20"/>
        </w:rPr>
      </w:pPr>
    </w:p>
    <w:p w:rsidR="00215137" w:rsidRPr="003923C7" w:rsidRDefault="000F6240" w:rsidP="000F6240">
      <w:pPr>
        <w:pStyle w:val="P5"/>
        <w:rPr>
          <w:rFonts w:ascii="Arial" w:hAnsi="Arial" w:cs="Arial"/>
          <w:sz w:val="20"/>
        </w:rPr>
      </w:pPr>
      <w:r w:rsidRPr="003923C7">
        <w:rPr>
          <w:rFonts w:ascii="Arial" w:hAnsi="Arial" w:cs="Arial"/>
          <w:sz w:val="20"/>
        </w:rPr>
        <w:t>7.</w:t>
      </w:r>
      <w:r w:rsidRPr="003923C7">
        <w:rPr>
          <w:rFonts w:ascii="Arial" w:hAnsi="Arial" w:cs="Arial"/>
          <w:sz w:val="20"/>
        </w:rPr>
        <w:tab/>
        <w:t>Los aspirantes cuya lengua materna no sea el castellano deberán demostrar el dominio de este idioma, ante la Coordinación de Lenguas Extranjeras de la Unidad.</w:t>
      </w:r>
    </w:p>
    <w:p w:rsidR="000F6240" w:rsidRPr="003923C7" w:rsidRDefault="000F6240" w:rsidP="000F6240">
      <w:pPr>
        <w:rPr>
          <w:rFonts w:ascii="Arial" w:hAnsi="Arial" w:cs="Arial"/>
        </w:rPr>
      </w:pPr>
    </w:p>
    <w:p w:rsidR="000F6240" w:rsidRPr="003923C7" w:rsidRDefault="000F6240" w:rsidP="000F6240">
      <w:pPr>
        <w:pStyle w:val="P5"/>
        <w:ind w:left="851" w:firstLine="13"/>
        <w:rPr>
          <w:rFonts w:ascii="Arial" w:hAnsi="Arial" w:cs="Arial"/>
          <w:sz w:val="20"/>
        </w:rPr>
      </w:pPr>
      <w:r w:rsidRPr="003923C7">
        <w:rPr>
          <w:rFonts w:ascii="Arial" w:hAnsi="Arial" w:cs="Arial"/>
          <w:sz w:val="20"/>
        </w:rPr>
        <w:t xml:space="preserve">** El Comité de Posgrado podrá requerir que el alumno admitido realice actividades o curse estudios complementarios sin valor en créditos. El alumno deberá acreditar en una única oportunidad y con calificación mínima de B dichas actividades o estudios para continuar su estancia en el </w:t>
      </w:r>
      <w:r w:rsidR="008266CD">
        <w:rPr>
          <w:rFonts w:ascii="Arial" w:hAnsi="Arial" w:cs="Arial"/>
          <w:sz w:val="20"/>
        </w:rPr>
        <w:t>Posgrado</w:t>
      </w:r>
      <w:r w:rsidR="00AE2565" w:rsidRPr="003923C7">
        <w:rPr>
          <w:rFonts w:ascii="Arial" w:hAnsi="Arial" w:cs="Arial"/>
          <w:sz w:val="20"/>
        </w:rPr>
        <w:t>.</w:t>
      </w:r>
    </w:p>
    <w:p w:rsidR="006663A6" w:rsidRPr="003923C7" w:rsidRDefault="006663A6" w:rsidP="007F5452">
      <w:pPr>
        <w:rPr>
          <w:rFonts w:ascii="Arial" w:hAnsi="Arial" w:cs="Arial"/>
        </w:rPr>
      </w:pPr>
    </w:p>
    <w:p w:rsidR="006663A6" w:rsidRPr="003923C7" w:rsidRDefault="006663A6" w:rsidP="007F5452">
      <w:pPr>
        <w:rPr>
          <w:rFonts w:ascii="Arial" w:hAnsi="Arial" w:cs="Arial"/>
        </w:rPr>
      </w:pPr>
    </w:p>
    <w:p w:rsidR="006663A6" w:rsidRPr="003923C7" w:rsidRDefault="00C51887" w:rsidP="007F5452">
      <w:pPr>
        <w:pStyle w:val="P1"/>
        <w:rPr>
          <w:rFonts w:ascii="Arial" w:hAnsi="Arial" w:cs="Arial"/>
          <w:b/>
          <w:sz w:val="20"/>
        </w:rPr>
      </w:pPr>
      <w:r w:rsidRPr="003923C7">
        <w:rPr>
          <w:rFonts w:ascii="Arial" w:hAnsi="Arial" w:cs="Arial"/>
          <w:b/>
          <w:sz w:val="20"/>
        </w:rPr>
        <w:t>V.</w:t>
      </w:r>
      <w:r w:rsidRPr="003923C7">
        <w:rPr>
          <w:rFonts w:ascii="Arial" w:hAnsi="Arial" w:cs="Arial"/>
          <w:b/>
          <w:sz w:val="20"/>
        </w:rPr>
        <w:tab/>
      </w:r>
      <w:r w:rsidR="006663A6" w:rsidRPr="003923C7">
        <w:rPr>
          <w:rFonts w:ascii="Arial" w:hAnsi="Arial" w:cs="Arial"/>
          <w:b/>
          <w:sz w:val="20"/>
        </w:rPr>
        <w:t>ESTRUCTURA DEL PLAN DE ESTUDIOS</w:t>
      </w:r>
    </w:p>
    <w:p w:rsidR="00AE2565" w:rsidRPr="003923C7" w:rsidRDefault="00AE2565" w:rsidP="00163465">
      <w:pPr>
        <w:pStyle w:val="P2"/>
        <w:ind w:left="0"/>
        <w:rPr>
          <w:rFonts w:ascii="Arial" w:hAnsi="Arial" w:cs="Arial"/>
          <w:b/>
          <w:sz w:val="20"/>
        </w:rPr>
      </w:pPr>
    </w:p>
    <w:p w:rsidR="00AE2565" w:rsidRPr="003923C7" w:rsidRDefault="00AE2565" w:rsidP="00AE2565">
      <w:pPr>
        <w:pStyle w:val="P2"/>
        <w:rPr>
          <w:rFonts w:ascii="Arial" w:hAnsi="Arial" w:cs="Arial"/>
          <w:b/>
          <w:sz w:val="20"/>
        </w:rPr>
      </w:pPr>
      <w:r w:rsidRPr="003923C7">
        <w:rPr>
          <w:rFonts w:ascii="Arial" w:hAnsi="Arial" w:cs="Arial"/>
          <w:b/>
          <w:sz w:val="20"/>
        </w:rPr>
        <w:t>NIVEL I.  MAESTRÍA EN CIENCIAS SOCIALES Y HUMANIDADES</w:t>
      </w:r>
    </w:p>
    <w:p w:rsidR="00AE2565" w:rsidRPr="003923C7" w:rsidRDefault="00AE2565" w:rsidP="00163465">
      <w:pPr>
        <w:pStyle w:val="P2"/>
        <w:ind w:left="0"/>
        <w:rPr>
          <w:rFonts w:ascii="Arial" w:hAnsi="Arial" w:cs="Arial"/>
          <w:b/>
          <w:sz w:val="20"/>
        </w:rPr>
      </w:pPr>
    </w:p>
    <w:p w:rsidR="006663A6" w:rsidRPr="003923C7" w:rsidRDefault="005E4102" w:rsidP="007F5452">
      <w:pPr>
        <w:pStyle w:val="P2"/>
        <w:rPr>
          <w:rFonts w:ascii="Arial" w:hAnsi="Arial" w:cs="Arial"/>
          <w:sz w:val="20"/>
        </w:rPr>
      </w:pPr>
      <w:r w:rsidRPr="003923C7">
        <w:rPr>
          <w:rFonts w:ascii="Arial" w:hAnsi="Arial" w:cs="Arial"/>
          <w:sz w:val="20"/>
        </w:rPr>
        <w:t>a)</w:t>
      </w:r>
      <w:r w:rsidRPr="003923C7">
        <w:rPr>
          <w:rFonts w:ascii="Arial" w:hAnsi="Arial" w:cs="Arial"/>
          <w:sz w:val="20"/>
        </w:rPr>
        <w:tab/>
      </w:r>
      <w:r w:rsidR="006663A6" w:rsidRPr="003923C7">
        <w:rPr>
          <w:rFonts w:ascii="Arial" w:hAnsi="Arial" w:cs="Arial"/>
          <w:sz w:val="20"/>
        </w:rPr>
        <w:t>Objetivos:</w:t>
      </w:r>
    </w:p>
    <w:p w:rsidR="0094790B" w:rsidRPr="003923C7" w:rsidRDefault="0094790B" w:rsidP="0094790B">
      <w:pPr>
        <w:pStyle w:val="P5"/>
        <w:ind w:left="0" w:firstLine="0"/>
        <w:rPr>
          <w:rFonts w:ascii="Arial" w:hAnsi="Arial" w:cs="Arial"/>
          <w:sz w:val="20"/>
        </w:rPr>
      </w:pPr>
    </w:p>
    <w:p w:rsidR="006663A6" w:rsidRDefault="00AE2565" w:rsidP="00342AEA">
      <w:pPr>
        <w:pStyle w:val="P5"/>
        <w:numPr>
          <w:ilvl w:val="0"/>
          <w:numId w:val="2"/>
        </w:numPr>
        <w:ind w:left="1276"/>
        <w:rPr>
          <w:rFonts w:ascii="Arial" w:hAnsi="Arial" w:cs="Arial"/>
          <w:sz w:val="20"/>
        </w:rPr>
      </w:pPr>
      <w:r w:rsidRPr="003923C7">
        <w:rPr>
          <w:rFonts w:ascii="Arial" w:hAnsi="Arial" w:cs="Arial"/>
          <w:sz w:val="20"/>
        </w:rPr>
        <w:t>Proporcionar a los alumnos los fundamentos teóricos y metodológicos que le permitan un ejercicio experto en alguna de las áreas de las ciencias sociales y humanidades</w:t>
      </w:r>
      <w:r w:rsidR="0085378C">
        <w:rPr>
          <w:rFonts w:ascii="Arial" w:hAnsi="Arial" w:cs="Arial"/>
          <w:sz w:val="20"/>
        </w:rPr>
        <w:t>.</w:t>
      </w:r>
    </w:p>
    <w:p w:rsidR="0085378C" w:rsidRPr="003923C7" w:rsidRDefault="0085378C" w:rsidP="0085378C">
      <w:pPr>
        <w:pStyle w:val="P5"/>
        <w:ind w:left="0" w:firstLine="0"/>
        <w:rPr>
          <w:rFonts w:ascii="Arial" w:hAnsi="Arial" w:cs="Arial"/>
          <w:sz w:val="20"/>
        </w:rPr>
      </w:pPr>
    </w:p>
    <w:p w:rsidR="006663A6" w:rsidRPr="003923C7" w:rsidRDefault="00AE2565" w:rsidP="00342AEA">
      <w:pPr>
        <w:pStyle w:val="P5"/>
        <w:numPr>
          <w:ilvl w:val="0"/>
          <w:numId w:val="2"/>
        </w:numPr>
        <w:ind w:left="1276"/>
        <w:rPr>
          <w:rFonts w:ascii="Arial" w:hAnsi="Arial" w:cs="Arial"/>
          <w:sz w:val="20"/>
        </w:rPr>
      </w:pPr>
      <w:r w:rsidRPr="003923C7">
        <w:rPr>
          <w:rFonts w:ascii="Arial" w:hAnsi="Arial" w:cs="Arial"/>
          <w:sz w:val="20"/>
        </w:rPr>
        <w:t xml:space="preserve">Preparar a los alumnos en el ejercicio de actividades de investigación orientadas a la generación de conocimientos originales </w:t>
      </w:r>
      <w:r w:rsidR="008266CD" w:rsidRPr="003923C7">
        <w:rPr>
          <w:rFonts w:ascii="Arial" w:hAnsi="Arial" w:cs="Arial"/>
          <w:sz w:val="20"/>
        </w:rPr>
        <w:t>en alguna</w:t>
      </w:r>
      <w:r w:rsidRPr="003923C7">
        <w:rPr>
          <w:rFonts w:ascii="Arial" w:hAnsi="Arial" w:cs="Arial"/>
          <w:sz w:val="20"/>
        </w:rPr>
        <w:t xml:space="preserve"> de las áreas de las ciencias sociales y humanidades ofrecidas por el </w:t>
      </w:r>
      <w:r w:rsidR="008266CD">
        <w:rPr>
          <w:rFonts w:ascii="Arial" w:hAnsi="Arial" w:cs="Arial"/>
          <w:sz w:val="20"/>
        </w:rPr>
        <w:t>P</w:t>
      </w:r>
      <w:r w:rsidRPr="003923C7">
        <w:rPr>
          <w:rFonts w:ascii="Arial" w:hAnsi="Arial" w:cs="Arial"/>
          <w:sz w:val="20"/>
        </w:rPr>
        <w:t>osgrado</w:t>
      </w:r>
      <w:r w:rsidR="006663A6" w:rsidRPr="003923C7">
        <w:rPr>
          <w:rFonts w:ascii="Arial" w:hAnsi="Arial" w:cs="Arial"/>
          <w:sz w:val="20"/>
        </w:rPr>
        <w:t>.</w:t>
      </w:r>
    </w:p>
    <w:p w:rsidR="006663A6" w:rsidRPr="003923C7" w:rsidRDefault="006663A6" w:rsidP="00163465">
      <w:pPr>
        <w:pStyle w:val="P5"/>
        <w:ind w:left="0" w:firstLine="0"/>
        <w:rPr>
          <w:rFonts w:ascii="Arial" w:hAnsi="Arial" w:cs="Arial"/>
          <w:sz w:val="20"/>
        </w:rPr>
      </w:pPr>
    </w:p>
    <w:p w:rsidR="006663A6" w:rsidRPr="003923C7" w:rsidRDefault="00AE2565" w:rsidP="00342AEA">
      <w:pPr>
        <w:pStyle w:val="P5"/>
        <w:numPr>
          <w:ilvl w:val="0"/>
          <w:numId w:val="2"/>
        </w:numPr>
        <w:ind w:left="1276"/>
        <w:rPr>
          <w:rFonts w:ascii="Arial" w:hAnsi="Arial" w:cs="Arial"/>
          <w:sz w:val="20"/>
        </w:rPr>
      </w:pPr>
      <w:r w:rsidRPr="003923C7">
        <w:rPr>
          <w:rFonts w:ascii="Arial" w:hAnsi="Arial" w:cs="Arial"/>
          <w:sz w:val="20"/>
        </w:rPr>
        <w:t>Dotar a los alumnos de los conocimientos teóricos y metodológicos necesarios para la investigación que se pretende realizar</w:t>
      </w:r>
      <w:r w:rsidR="006663A6" w:rsidRPr="003923C7">
        <w:rPr>
          <w:rFonts w:ascii="Arial" w:hAnsi="Arial" w:cs="Arial"/>
          <w:sz w:val="20"/>
        </w:rPr>
        <w:t>.</w:t>
      </w:r>
    </w:p>
    <w:p w:rsidR="00AE2565" w:rsidRPr="003923C7" w:rsidRDefault="00AE2565" w:rsidP="00163465">
      <w:pPr>
        <w:pStyle w:val="P2"/>
        <w:ind w:left="0"/>
        <w:rPr>
          <w:rFonts w:ascii="Arial" w:hAnsi="Arial" w:cs="Arial"/>
          <w:sz w:val="20"/>
        </w:rPr>
      </w:pPr>
    </w:p>
    <w:p w:rsidR="001772A0" w:rsidRPr="003923C7" w:rsidRDefault="001772A0" w:rsidP="007F5452">
      <w:pPr>
        <w:pStyle w:val="P2"/>
        <w:rPr>
          <w:rFonts w:ascii="Arial" w:hAnsi="Arial" w:cs="Arial"/>
          <w:sz w:val="20"/>
        </w:rPr>
      </w:pPr>
      <w:r w:rsidRPr="003923C7">
        <w:rPr>
          <w:rFonts w:ascii="Arial" w:hAnsi="Arial" w:cs="Arial"/>
          <w:sz w:val="20"/>
        </w:rPr>
        <w:t>b)</w:t>
      </w:r>
      <w:r w:rsidRPr="003923C7">
        <w:rPr>
          <w:rFonts w:ascii="Arial" w:hAnsi="Arial" w:cs="Arial"/>
          <w:sz w:val="20"/>
        </w:rPr>
        <w:tab/>
        <w:t xml:space="preserve">Trimestres: </w:t>
      </w:r>
      <w:r w:rsidR="00AE2565" w:rsidRPr="003923C7">
        <w:rPr>
          <w:rFonts w:ascii="Arial" w:hAnsi="Arial" w:cs="Arial"/>
          <w:sz w:val="20"/>
        </w:rPr>
        <w:t xml:space="preserve">Seis </w:t>
      </w:r>
      <w:r w:rsidRPr="003923C7">
        <w:rPr>
          <w:rFonts w:ascii="Arial" w:hAnsi="Arial" w:cs="Arial"/>
          <w:sz w:val="20"/>
        </w:rPr>
        <w:t>(I, II</w:t>
      </w:r>
      <w:r w:rsidR="00AE2565" w:rsidRPr="003923C7">
        <w:rPr>
          <w:rFonts w:ascii="Arial" w:hAnsi="Arial" w:cs="Arial"/>
          <w:sz w:val="20"/>
        </w:rPr>
        <w:t>, III, IV, V</w:t>
      </w:r>
      <w:r w:rsidRPr="003923C7">
        <w:rPr>
          <w:rFonts w:ascii="Arial" w:hAnsi="Arial" w:cs="Arial"/>
          <w:sz w:val="20"/>
        </w:rPr>
        <w:t xml:space="preserve"> y </w:t>
      </w:r>
      <w:r w:rsidR="00AE2565" w:rsidRPr="003923C7">
        <w:rPr>
          <w:rFonts w:ascii="Arial" w:hAnsi="Arial" w:cs="Arial"/>
          <w:sz w:val="20"/>
        </w:rPr>
        <w:t>V</w:t>
      </w:r>
      <w:r w:rsidRPr="003923C7">
        <w:rPr>
          <w:rFonts w:ascii="Arial" w:hAnsi="Arial" w:cs="Arial"/>
          <w:sz w:val="20"/>
        </w:rPr>
        <w:t>I)</w:t>
      </w:r>
      <w:r w:rsidR="0085378C">
        <w:rPr>
          <w:rFonts w:ascii="Arial" w:hAnsi="Arial" w:cs="Arial"/>
          <w:sz w:val="20"/>
        </w:rPr>
        <w:t>.</w:t>
      </w:r>
    </w:p>
    <w:p w:rsidR="001772A0" w:rsidRPr="003923C7" w:rsidRDefault="001772A0" w:rsidP="001772A0">
      <w:pPr>
        <w:pStyle w:val="P2"/>
        <w:ind w:left="0"/>
        <w:rPr>
          <w:rFonts w:ascii="Arial" w:hAnsi="Arial" w:cs="Arial"/>
          <w:sz w:val="20"/>
        </w:rPr>
      </w:pPr>
    </w:p>
    <w:p w:rsidR="006663A6" w:rsidRPr="003923C7" w:rsidRDefault="001772A0" w:rsidP="007F5452">
      <w:pPr>
        <w:pStyle w:val="P2"/>
        <w:rPr>
          <w:rFonts w:ascii="Arial" w:hAnsi="Arial" w:cs="Arial"/>
          <w:sz w:val="20"/>
        </w:rPr>
      </w:pPr>
      <w:r w:rsidRPr="003923C7">
        <w:rPr>
          <w:rFonts w:ascii="Arial" w:hAnsi="Arial" w:cs="Arial"/>
          <w:sz w:val="20"/>
        </w:rPr>
        <w:t>c</w:t>
      </w:r>
      <w:r w:rsidR="00465F23" w:rsidRPr="003923C7">
        <w:rPr>
          <w:rFonts w:ascii="Arial" w:hAnsi="Arial" w:cs="Arial"/>
          <w:sz w:val="20"/>
        </w:rPr>
        <w:t>)</w:t>
      </w:r>
      <w:r w:rsidR="00465F23" w:rsidRPr="003923C7">
        <w:rPr>
          <w:rFonts w:ascii="Arial" w:hAnsi="Arial" w:cs="Arial"/>
          <w:sz w:val="20"/>
        </w:rPr>
        <w:tab/>
      </w:r>
      <w:r w:rsidR="006663A6" w:rsidRPr="003923C7">
        <w:rPr>
          <w:rFonts w:ascii="Arial" w:hAnsi="Arial" w:cs="Arial"/>
          <w:sz w:val="20"/>
        </w:rPr>
        <w:t xml:space="preserve">Créditos: </w:t>
      </w:r>
      <w:r w:rsidR="00465F23" w:rsidRPr="003923C7">
        <w:rPr>
          <w:rFonts w:ascii="Arial" w:hAnsi="Arial" w:cs="Arial"/>
          <w:sz w:val="20"/>
        </w:rPr>
        <w:t>1</w:t>
      </w:r>
      <w:r w:rsidR="00AE2565" w:rsidRPr="003923C7">
        <w:rPr>
          <w:rFonts w:ascii="Arial" w:hAnsi="Arial" w:cs="Arial"/>
          <w:sz w:val="20"/>
        </w:rPr>
        <w:t>8</w:t>
      </w:r>
      <w:r w:rsidR="000516EC" w:rsidRPr="003923C7">
        <w:rPr>
          <w:rFonts w:ascii="Arial" w:hAnsi="Arial" w:cs="Arial"/>
          <w:sz w:val="20"/>
        </w:rPr>
        <w:t>0</w:t>
      </w:r>
      <w:r w:rsidR="0085378C">
        <w:rPr>
          <w:rFonts w:ascii="Arial" w:hAnsi="Arial" w:cs="Arial"/>
          <w:sz w:val="20"/>
        </w:rPr>
        <w:t>.</w:t>
      </w:r>
    </w:p>
    <w:p w:rsidR="006663A6" w:rsidRPr="003923C7" w:rsidRDefault="006663A6" w:rsidP="007F5452">
      <w:pPr>
        <w:rPr>
          <w:rFonts w:ascii="Arial" w:hAnsi="Arial" w:cs="Arial"/>
        </w:rPr>
      </w:pPr>
    </w:p>
    <w:p w:rsidR="006663A6" w:rsidRPr="003923C7" w:rsidRDefault="001772A0" w:rsidP="007F5452">
      <w:pPr>
        <w:pStyle w:val="P2"/>
        <w:rPr>
          <w:rFonts w:ascii="Arial" w:hAnsi="Arial" w:cs="Arial"/>
          <w:sz w:val="20"/>
        </w:rPr>
      </w:pPr>
      <w:r w:rsidRPr="003923C7">
        <w:rPr>
          <w:rFonts w:ascii="Arial" w:hAnsi="Arial" w:cs="Arial"/>
          <w:sz w:val="20"/>
        </w:rPr>
        <w:t>d</w:t>
      </w:r>
      <w:r w:rsidR="00465F23" w:rsidRPr="003923C7">
        <w:rPr>
          <w:rFonts w:ascii="Arial" w:hAnsi="Arial" w:cs="Arial"/>
          <w:sz w:val="20"/>
        </w:rPr>
        <w:t>)</w:t>
      </w:r>
      <w:r w:rsidR="00465F23" w:rsidRPr="003923C7">
        <w:rPr>
          <w:rFonts w:ascii="Arial" w:hAnsi="Arial" w:cs="Arial"/>
          <w:sz w:val="20"/>
        </w:rPr>
        <w:tab/>
      </w:r>
      <w:r w:rsidR="006663A6" w:rsidRPr="003923C7">
        <w:rPr>
          <w:rFonts w:ascii="Arial" w:hAnsi="Arial" w:cs="Arial"/>
          <w:sz w:val="20"/>
        </w:rPr>
        <w:t>Unidades de enseñanza-aprendizaje:</w:t>
      </w:r>
    </w:p>
    <w:p w:rsidR="006663A6" w:rsidRDefault="006663A6" w:rsidP="007F5452">
      <w:pPr>
        <w:rPr>
          <w:rFonts w:ascii="Arial" w:hAnsi="Arial" w:cs="Arial"/>
        </w:rPr>
      </w:pPr>
    </w:p>
    <w:p w:rsidR="00AA6FD6" w:rsidRDefault="00AA6FD6" w:rsidP="007F5452">
      <w:pPr>
        <w:rPr>
          <w:rFonts w:ascii="Arial" w:hAnsi="Arial" w:cs="Arial"/>
        </w:rPr>
      </w:pPr>
    </w:p>
    <w:p w:rsidR="003466FA" w:rsidRDefault="003466FA" w:rsidP="007F5452">
      <w:pPr>
        <w:rPr>
          <w:rFonts w:ascii="Arial" w:hAnsi="Arial" w:cs="Arial"/>
        </w:rPr>
      </w:pPr>
    </w:p>
    <w:p w:rsidR="006663A6" w:rsidRPr="003923C7" w:rsidRDefault="006663A6" w:rsidP="0038168B">
      <w:pPr>
        <w:pStyle w:val="C1"/>
        <w:tabs>
          <w:tab w:val="clear" w:pos="864"/>
          <w:tab w:val="clear" w:pos="5760"/>
          <w:tab w:val="clear" w:pos="6840"/>
          <w:tab w:val="clear" w:pos="7488"/>
          <w:tab w:val="clear" w:pos="8309"/>
          <w:tab w:val="clear" w:pos="9168"/>
          <w:tab w:val="clear" w:pos="10080"/>
          <w:tab w:val="left" w:pos="6379"/>
          <w:tab w:val="left" w:pos="7513"/>
        </w:tabs>
        <w:spacing w:line="240" w:lineRule="auto"/>
        <w:rPr>
          <w:rFonts w:ascii="Arial" w:hAnsi="Arial" w:cs="Arial"/>
          <w:b/>
          <w:sz w:val="20"/>
        </w:rPr>
      </w:pPr>
      <w:r w:rsidRPr="003923C7">
        <w:rPr>
          <w:rFonts w:ascii="Arial" w:hAnsi="Arial" w:cs="Arial"/>
          <w:b/>
          <w:sz w:val="20"/>
        </w:rPr>
        <w:lastRenderedPageBreak/>
        <w:tab/>
        <w:t>HORAS</w:t>
      </w:r>
      <w:r w:rsidRPr="003923C7">
        <w:rPr>
          <w:rFonts w:ascii="Arial" w:hAnsi="Arial" w:cs="Arial"/>
          <w:b/>
          <w:sz w:val="20"/>
        </w:rPr>
        <w:tab/>
        <w:t>HORAS</w:t>
      </w:r>
    </w:p>
    <w:p w:rsidR="006663A6" w:rsidRPr="003923C7" w:rsidRDefault="006663A6" w:rsidP="0038168B">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71"/>
          <w:tab w:val="left" w:pos="8647"/>
          <w:tab w:val="left" w:pos="9923"/>
          <w:tab w:val="left" w:pos="11340"/>
        </w:tabs>
        <w:spacing w:line="240" w:lineRule="auto"/>
        <w:rPr>
          <w:rFonts w:ascii="Arial" w:hAnsi="Arial" w:cs="Arial"/>
          <w:b/>
          <w:sz w:val="20"/>
        </w:rPr>
      </w:pPr>
      <w:r w:rsidRPr="003923C7">
        <w:rPr>
          <w:rFonts w:ascii="Arial" w:hAnsi="Arial" w:cs="Arial"/>
          <w:b/>
          <w:sz w:val="20"/>
        </w:rPr>
        <w:t>CLAVE</w:t>
      </w:r>
      <w:r w:rsidRPr="003923C7">
        <w:rPr>
          <w:rFonts w:ascii="Arial" w:hAnsi="Arial" w:cs="Arial"/>
          <w:b/>
          <w:sz w:val="20"/>
        </w:rPr>
        <w:tab/>
        <w:t>N</w:t>
      </w:r>
      <w:r w:rsidR="00144121" w:rsidRPr="003923C7">
        <w:rPr>
          <w:rFonts w:ascii="Arial" w:hAnsi="Arial" w:cs="Arial"/>
          <w:b/>
          <w:sz w:val="20"/>
        </w:rPr>
        <w:t>OMBRE</w:t>
      </w:r>
      <w:r w:rsidR="00144121" w:rsidRPr="003923C7">
        <w:rPr>
          <w:rFonts w:ascii="Arial" w:hAnsi="Arial" w:cs="Arial"/>
          <w:b/>
          <w:sz w:val="20"/>
        </w:rPr>
        <w:tab/>
        <w:t>OBL/OPT</w:t>
      </w:r>
      <w:r w:rsidR="00144121" w:rsidRPr="003923C7">
        <w:rPr>
          <w:rFonts w:ascii="Arial" w:hAnsi="Arial" w:cs="Arial"/>
          <w:b/>
          <w:sz w:val="20"/>
        </w:rPr>
        <w:tab/>
        <w:t>TEORÍA</w:t>
      </w:r>
      <w:r w:rsidR="00144121" w:rsidRPr="003923C7">
        <w:rPr>
          <w:rFonts w:ascii="Arial" w:hAnsi="Arial" w:cs="Arial"/>
          <w:b/>
          <w:sz w:val="20"/>
        </w:rPr>
        <w:tab/>
        <w:t>PRÁCTICA</w:t>
      </w:r>
      <w:r w:rsidR="00144121" w:rsidRPr="003923C7">
        <w:rPr>
          <w:rFonts w:ascii="Arial" w:hAnsi="Arial" w:cs="Arial"/>
          <w:b/>
          <w:sz w:val="20"/>
        </w:rPr>
        <w:tab/>
        <w:t>CRÉDITOS</w:t>
      </w:r>
      <w:r w:rsidR="00144121" w:rsidRPr="003923C7">
        <w:rPr>
          <w:rFonts w:ascii="Arial" w:hAnsi="Arial" w:cs="Arial"/>
          <w:b/>
          <w:sz w:val="20"/>
        </w:rPr>
        <w:tab/>
        <w:t>TRIMESTRE</w:t>
      </w:r>
      <w:r w:rsidR="00144121" w:rsidRPr="003923C7">
        <w:rPr>
          <w:rFonts w:ascii="Arial" w:hAnsi="Arial" w:cs="Arial"/>
          <w:b/>
          <w:sz w:val="20"/>
        </w:rPr>
        <w:tab/>
        <w:t>SERIACIÓ</w:t>
      </w:r>
      <w:r w:rsidRPr="003923C7">
        <w:rPr>
          <w:rFonts w:ascii="Arial" w:hAnsi="Arial" w:cs="Arial"/>
          <w:b/>
          <w:sz w:val="20"/>
        </w:rPr>
        <w:t>N</w:t>
      </w:r>
    </w:p>
    <w:p w:rsidR="006663A6" w:rsidRPr="006253C6" w:rsidRDefault="006663A6" w:rsidP="007F5452">
      <w:pPr>
        <w:rPr>
          <w:rFonts w:ascii="Arial" w:hAnsi="Arial" w:cs="Arial"/>
        </w:rPr>
      </w:pPr>
    </w:p>
    <w:p w:rsidR="00D36DE9" w:rsidRDefault="006663A6" w:rsidP="00D36DE9">
      <w:pPr>
        <w:pStyle w:val="UE"/>
        <w:tabs>
          <w:tab w:val="clear" w:pos="864"/>
          <w:tab w:val="clear" w:pos="5760"/>
          <w:tab w:val="clear" w:pos="6768"/>
          <w:tab w:val="clear" w:pos="7488"/>
          <w:tab w:val="clear" w:pos="8496"/>
          <w:tab w:val="clear" w:pos="9216"/>
          <w:tab w:val="clear" w:pos="10080"/>
          <w:tab w:val="left" w:pos="993"/>
          <w:tab w:val="left" w:pos="5529"/>
          <w:tab w:val="left" w:pos="6663"/>
          <w:tab w:val="left" w:pos="7797"/>
          <w:tab w:val="right" w:pos="9214"/>
          <w:tab w:val="left" w:pos="10206"/>
          <w:tab w:val="left" w:pos="11340"/>
        </w:tabs>
        <w:spacing w:line="240" w:lineRule="auto"/>
        <w:rPr>
          <w:rFonts w:ascii="Arial" w:hAnsi="Arial" w:cs="Arial"/>
          <w:sz w:val="20"/>
        </w:rPr>
      </w:pPr>
      <w:r w:rsidRPr="006253C6">
        <w:rPr>
          <w:rFonts w:ascii="Arial" w:hAnsi="Arial" w:cs="Arial"/>
          <w:sz w:val="20"/>
        </w:rPr>
        <w:tab/>
      </w:r>
      <w:r w:rsidR="00AE2565" w:rsidRPr="006253C6">
        <w:rPr>
          <w:rFonts w:ascii="Arial" w:hAnsi="Arial" w:cs="Arial"/>
          <w:sz w:val="20"/>
        </w:rPr>
        <w:t>Optativas</w:t>
      </w:r>
      <w:r w:rsidR="00144121" w:rsidRPr="006253C6">
        <w:rPr>
          <w:rFonts w:ascii="Arial" w:hAnsi="Arial" w:cs="Arial"/>
          <w:sz w:val="20"/>
        </w:rPr>
        <w:tab/>
        <w:t>O</w:t>
      </w:r>
      <w:r w:rsidR="00AE2565" w:rsidRPr="006253C6">
        <w:rPr>
          <w:rFonts w:ascii="Arial" w:hAnsi="Arial" w:cs="Arial"/>
          <w:sz w:val="20"/>
        </w:rPr>
        <w:t>PT</w:t>
      </w:r>
      <w:r w:rsidR="00144121" w:rsidRPr="006253C6">
        <w:rPr>
          <w:rFonts w:ascii="Arial" w:hAnsi="Arial" w:cs="Arial"/>
          <w:sz w:val="20"/>
        </w:rPr>
        <w:t>.</w:t>
      </w:r>
      <w:r w:rsidR="00144121" w:rsidRPr="006253C6">
        <w:rPr>
          <w:rFonts w:ascii="Arial" w:hAnsi="Arial" w:cs="Arial"/>
          <w:sz w:val="20"/>
        </w:rPr>
        <w:tab/>
      </w:r>
      <w:r w:rsidR="00144121" w:rsidRPr="006253C6">
        <w:rPr>
          <w:rFonts w:ascii="Arial" w:hAnsi="Arial" w:cs="Arial"/>
          <w:sz w:val="20"/>
        </w:rPr>
        <w:tab/>
      </w:r>
      <w:r w:rsidRPr="006253C6">
        <w:rPr>
          <w:rFonts w:ascii="Arial" w:hAnsi="Arial" w:cs="Arial"/>
          <w:sz w:val="20"/>
        </w:rPr>
        <w:tab/>
      </w:r>
      <w:r w:rsidR="00AE2565" w:rsidRPr="006253C6">
        <w:rPr>
          <w:rFonts w:ascii="Arial" w:hAnsi="Arial" w:cs="Arial"/>
          <w:sz w:val="20"/>
        </w:rPr>
        <w:t>96</w:t>
      </w:r>
      <w:r w:rsidRPr="006253C6">
        <w:rPr>
          <w:rFonts w:ascii="Arial" w:hAnsi="Arial" w:cs="Arial"/>
          <w:sz w:val="20"/>
        </w:rPr>
        <w:tab/>
      </w:r>
      <w:r w:rsidR="00D36DE9">
        <w:rPr>
          <w:rFonts w:ascii="Arial" w:hAnsi="Arial" w:cs="Arial"/>
          <w:sz w:val="20"/>
        </w:rPr>
        <w:t xml:space="preserve"> </w:t>
      </w:r>
      <w:r w:rsidRPr="006253C6">
        <w:rPr>
          <w:rFonts w:ascii="Arial" w:hAnsi="Arial" w:cs="Arial"/>
          <w:sz w:val="20"/>
        </w:rPr>
        <w:t>I</w:t>
      </w:r>
      <w:r w:rsidR="00AE2565" w:rsidRPr="006253C6">
        <w:rPr>
          <w:rFonts w:ascii="Arial" w:hAnsi="Arial" w:cs="Arial"/>
          <w:sz w:val="20"/>
        </w:rPr>
        <w:t xml:space="preserve"> a V</w:t>
      </w:r>
      <w:r w:rsidR="00AE2565" w:rsidRPr="006253C6">
        <w:rPr>
          <w:rFonts w:ascii="Arial" w:hAnsi="Arial" w:cs="Arial"/>
          <w:sz w:val="20"/>
        </w:rPr>
        <w:tab/>
        <w:t>Autorización</w:t>
      </w:r>
    </w:p>
    <w:p w:rsidR="0038168B" w:rsidRDefault="00AE2565" w:rsidP="0038168B">
      <w:pPr>
        <w:pStyle w:val="UE"/>
        <w:tabs>
          <w:tab w:val="clear" w:pos="864"/>
          <w:tab w:val="clear" w:pos="5760"/>
          <w:tab w:val="clear" w:pos="6768"/>
          <w:tab w:val="clear" w:pos="7488"/>
          <w:tab w:val="clear" w:pos="8496"/>
          <w:tab w:val="clear" w:pos="9216"/>
          <w:tab w:val="clear" w:pos="10080"/>
          <w:tab w:val="left" w:pos="993"/>
          <w:tab w:val="left" w:pos="5529"/>
          <w:tab w:val="left" w:pos="6663"/>
          <w:tab w:val="left" w:pos="7797"/>
          <w:tab w:val="right" w:pos="9214"/>
          <w:tab w:val="left" w:pos="10348"/>
          <w:tab w:val="left" w:pos="11340"/>
        </w:tabs>
        <w:spacing w:line="240" w:lineRule="auto"/>
        <w:rPr>
          <w:rFonts w:ascii="Arial" w:hAnsi="Arial" w:cs="Arial"/>
          <w:sz w:val="20"/>
        </w:rPr>
      </w:pPr>
      <w:r w:rsidRPr="006253C6">
        <w:rPr>
          <w:rFonts w:ascii="Arial" w:hAnsi="Arial" w:cs="Arial"/>
          <w:sz w:val="20"/>
        </w:rPr>
        <w:t>4</w:t>
      </w:r>
      <w:r w:rsidR="006663A6" w:rsidRPr="006253C6">
        <w:rPr>
          <w:rFonts w:ascii="Arial" w:hAnsi="Arial" w:cs="Arial"/>
          <w:sz w:val="20"/>
        </w:rPr>
        <w:t>2</w:t>
      </w:r>
      <w:r w:rsidRPr="006253C6">
        <w:rPr>
          <w:rFonts w:ascii="Arial" w:hAnsi="Arial" w:cs="Arial"/>
          <w:sz w:val="20"/>
        </w:rPr>
        <w:t>06098</w:t>
      </w:r>
      <w:r w:rsidR="006663A6" w:rsidRPr="006253C6">
        <w:rPr>
          <w:rFonts w:ascii="Arial" w:hAnsi="Arial" w:cs="Arial"/>
          <w:sz w:val="20"/>
        </w:rPr>
        <w:tab/>
      </w:r>
      <w:r w:rsidR="006B15BC" w:rsidRPr="006253C6">
        <w:rPr>
          <w:rFonts w:ascii="Arial" w:hAnsi="Arial" w:cs="Arial"/>
          <w:sz w:val="20"/>
        </w:rPr>
        <w:t>Seminario de Integración I</w:t>
      </w:r>
      <w:r w:rsidR="00144121" w:rsidRPr="006253C6">
        <w:rPr>
          <w:rFonts w:ascii="Arial" w:hAnsi="Arial" w:cs="Arial"/>
          <w:sz w:val="20"/>
        </w:rPr>
        <w:tab/>
        <w:t>OBL.</w:t>
      </w:r>
      <w:r w:rsidR="00144121" w:rsidRPr="006253C6">
        <w:rPr>
          <w:rFonts w:ascii="Arial" w:hAnsi="Arial" w:cs="Arial"/>
          <w:sz w:val="20"/>
        </w:rPr>
        <w:tab/>
      </w:r>
      <w:r w:rsidR="006B15BC" w:rsidRPr="006253C6">
        <w:rPr>
          <w:rFonts w:ascii="Arial" w:hAnsi="Arial" w:cs="Arial"/>
          <w:sz w:val="20"/>
        </w:rPr>
        <w:t>4</w:t>
      </w:r>
      <w:r w:rsidR="00144121" w:rsidRPr="006253C6">
        <w:rPr>
          <w:rFonts w:ascii="Arial" w:hAnsi="Arial" w:cs="Arial"/>
          <w:sz w:val="20"/>
        </w:rPr>
        <w:tab/>
      </w:r>
      <w:r w:rsidR="006B15BC" w:rsidRPr="006253C6">
        <w:rPr>
          <w:rFonts w:ascii="Arial" w:hAnsi="Arial" w:cs="Arial"/>
          <w:sz w:val="20"/>
        </w:rPr>
        <w:tab/>
        <w:t>8</w:t>
      </w:r>
      <w:r w:rsidR="006663A6" w:rsidRPr="006253C6">
        <w:rPr>
          <w:rFonts w:ascii="Arial" w:hAnsi="Arial" w:cs="Arial"/>
          <w:sz w:val="20"/>
        </w:rPr>
        <w:tab/>
        <w:t>II</w:t>
      </w:r>
      <w:r w:rsidR="006B15BC" w:rsidRPr="006253C6">
        <w:rPr>
          <w:rFonts w:ascii="Arial" w:hAnsi="Arial" w:cs="Arial"/>
          <w:sz w:val="20"/>
        </w:rPr>
        <w:t>I</w:t>
      </w:r>
      <w:r w:rsidR="006663A6" w:rsidRPr="006253C6">
        <w:rPr>
          <w:rFonts w:ascii="Arial" w:hAnsi="Arial" w:cs="Arial"/>
          <w:sz w:val="20"/>
        </w:rPr>
        <w:tab/>
      </w:r>
      <w:r w:rsidRPr="006253C6">
        <w:rPr>
          <w:rFonts w:ascii="Arial" w:hAnsi="Arial" w:cs="Arial"/>
          <w:sz w:val="20"/>
        </w:rPr>
        <w:t>Autorización</w:t>
      </w:r>
      <w:r w:rsidR="006663A6" w:rsidRPr="006253C6">
        <w:rPr>
          <w:rFonts w:ascii="Arial" w:hAnsi="Arial" w:cs="Arial"/>
          <w:sz w:val="20"/>
        </w:rPr>
        <w:br/>
      </w:r>
      <w:r w:rsidRPr="006253C6">
        <w:rPr>
          <w:rFonts w:ascii="Arial" w:hAnsi="Arial" w:cs="Arial"/>
          <w:sz w:val="20"/>
        </w:rPr>
        <w:t>420</w:t>
      </w:r>
      <w:r w:rsidR="0038168B" w:rsidRPr="006253C6">
        <w:rPr>
          <w:rFonts w:ascii="Arial" w:hAnsi="Arial" w:cs="Arial"/>
          <w:sz w:val="20"/>
        </w:rPr>
        <w:t>9</w:t>
      </w:r>
      <w:r w:rsidRPr="006253C6">
        <w:rPr>
          <w:rFonts w:ascii="Arial" w:hAnsi="Arial" w:cs="Arial"/>
          <w:sz w:val="20"/>
        </w:rPr>
        <w:t>0</w:t>
      </w:r>
      <w:r w:rsidR="0038168B" w:rsidRPr="006253C6">
        <w:rPr>
          <w:rFonts w:ascii="Arial" w:hAnsi="Arial" w:cs="Arial"/>
          <w:sz w:val="20"/>
        </w:rPr>
        <w:t>30</w:t>
      </w:r>
      <w:r w:rsidR="00144121" w:rsidRPr="006253C6">
        <w:rPr>
          <w:rFonts w:ascii="Arial" w:hAnsi="Arial" w:cs="Arial"/>
          <w:sz w:val="20"/>
        </w:rPr>
        <w:tab/>
      </w:r>
      <w:r w:rsidR="006B15BC" w:rsidRPr="006253C6">
        <w:rPr>
          <w:rFonts w:ascii="Arial" w:hAnsi="Arial" w:cs="Arial"/>
          <w:sz w:val="20"/>
        </w:rPr>
        <w:t>Seminario-Taller de Desarrollo de Proyectos</w:t>
      </w:r>
      <w:r w:rsidR="00144121" w:rsidRPr="006253C6">
        <w:rPr>
          <w:rFonts w:ascii="Arial" w:hAnsi="Arial" w:cs="Arial"/>
          <w:sz w:val="20"/>
        </w:rPr>
        <w:tab/>
        <w:t>OBL.</w:t>
      </w:r>
      <w:r w:rsidR="00144121" w:rsidRPr="006253C6">
        <w:rPr>
          <w:rFonts w:ascii="Arial" w:hAnsi="Arial" w:cs="Arial"/>
          <w:sz w:val="20"/>
        </w:rPr>
        <w:tab/>
      </w:r>
      <w:r w:rsidR="00144121" w:rsidRPr="006253C6">
        <w:rPr>
          <w:rFonts w:ascii="Arial" w:hAnsi="Arial" w:cs="Arial"/>
          <w:sz w:val="20"/>
        </w:rPr>
        <w:tab/>
      </w:r>
      <w:r w:rsidR="0038168B" w:rsidRPr="006253C6">
        <w:rPr>
          <w:rFonts w:ascii="Arial" w:hAnsi="Arial" w:cs="Arial"/>
          <w:sz w:val="20"/>
        </w:rPr>
        <w:t>16</w:t>
      </w:r>
      <w:r w:rsidR="00144121" w:rsidRPr="006253C6">
        <w:rPr>
          <w:rFonts w:ascii="Arial" w:hAnsi="Arial" w:cs="Arial"/>
          <w:sz w:val="20"/>
        </w:rPr>
        <w:tab/>
      </w:r>
      <w:r w:rsidR="006B15BC" w:rsidRPr="006253C6">
        <w:rPr>
          <w:rFonts w:ascii="Arial" w:hAnsi="Arial" w:cs="Arial"/>
          <w:sz w:val="20"/>
        </w:rPr>
        <w:t>16</w:t>
      </w:r>
      <w:r w:rsidR="006B15BC" w:rsidRPr="006253C6">
        <w:rPr>
          <w:rFonts w:ascii="Arial" w:hAnsi="Arial" w:cs="Arial"/>
          <w:sz w:val="20"/>
        </w:rPr>
        <w:tab/>
        <w:t>IV</w:t>
      </w:r>
      <w:r w:rsidR="00144121" w:rsidRPr="006253C6">
        <w:rPr>
          <w:rFonts w:ascii="Arial" w:hAnsi="Arial" w:cs="Arial"/>
          <w:sz w:val="20"/>
        </w:rPr>
        <w:tab/>
      </w:r>
      <w:r w:rsidRPr="006253C6">
        <w:rPr>
          <w:rFonts w:ascii="Arial" w:hAnsi="Arial" w:cs="Arial"/>
          <w:sz w:val="20"/>
        </w:rPr>
        <w:t>Autorización</w:t>
      </w:r>
      <w:r w:rsidR="00144121" w:rsidRPr="006253C6">
        <w:rPr>
          <w:rFonts w:ascii="Arial" w:hAnsi="Arial" w:cs="Arial"/>
          <w:sz w:val="20"/>
        </w:rPr>
        <w:br/>
      </w:r>
      <w:r w:rsidR="00144121" w:rsidRPr="006253C6">
        <w:rPr>
          <w:rFonts w:ascii="Arial" w:hAnsi="Arial" w:cs="Arial"/>
          <w:sz w:val="20"/>
        </w:rPr>
        <w:tab/>
      </w:r>
      <w:r w:rsidR="006B15BC" w:rsidRPr="006253C6">
        <w:rPr>
          <w:rFonts w:ascii="Arial" w:hAnsi="Arial" w:cs="Arial"/>
          <w:sz w:val="20"/>
        </w:rPr>
        <w:t>Académicos I</w:t>
      </w:r>
      <w:r w:rsidR="0038168B" w:rsidRPr="006253C6">
        <w:rPr>
          <w:rFonts w:ascii="Arial" w:hAnsi="Arial" w:cs="Arial"/>
          <w:sz w:val="20"/>
        </w:rPr>
        <w:br/>
      </w:r>
      <w:r w:rsidRPr="006253C6">
        <w:rPr>
          <w:rFonts w:ascii="Arial" w:hAnsi="Arial" w:cs="Arial"/>
          <w:sz w:val="20"/>
        </w:rPr>
        <w:t>420</w:t>
      </w:r>
      <w:r w:rsidR="0038168B" w:rsidRPr="006253C6">
        <w:rPr>
          <w:rFonts w:ascii="Arial" w:hAnsi="Arial" w:cs="Arial"/>
          <w:sz w:val="20"/>
        </w:rPr>
        <w:t>9</w:t>
      </w:r>
      <w:r w:rsidRPr="006253C6">
        <w:rPr>
          <w:rFonts w:ascii="Arial" w:hAnsi="Arial" w:cs="Arial"/>
          <w:sz w:val="20"/>
        </w:rPr>
        <w:t>0</w:t>
      </w:r>
      <w:r w:rsidR="0038168B" w:rsidRPr="006253C6">
        <w:rPr>
          <w:rFonts w:ascii="Arial" w:hAnsi="Arial" w:cs="Arial"/>
          <w:sz w:val="20"/>
        </w:rPr>
        <w:t>31</w:t>
      </w:r>
      <w:r w:rsidRPr="006253C6">
        <w:rPr>
          <w:rFonts w:ascii="Arial" w:hAnsi="Arial" w:cs="Arial"/>
          <w:sz w:val="20"/>
        </w:rPr>
        <w:tab/>
      </w:r>
      <w:r w:rsidR="006B15BC" w:rsidRPr="006253C6">
        <w:rPr>
          <w:rFonts w:ascii="Arial" w:hAnsi="Arial" w:cs="Arial"/>
          <w:sz w:val="20"/>
        </w:rPr>
        <w:t>Seminario-Taller de Desarrollo de Proyectos</w:t>
      </w:r>
      <w:r w:rsidRPr="006253C6">
        <w:rPr>
          <w:rFonts w:ascii="Arial" w:hAnsi="Arial" w:cs="Arial"/>
          <w:sz w:val="20"/>
        </w:rPr>
        <w:tab/>
        <w:t>OBL.</w:t>
      </w:r>
      <w:r w:rsidRPr="006253C6">
        <w:rPr>
          <w:rFonts w:ascii="Arial" w:hAnsi="Arial" w:cs="Arial"/>
          <w:sz w:val="20"/>
        </w:rPr>
        <w:tab/>
      </w:r>
      <w:r w:rsidRPr="006253C6">
        <w:rPr>
          <w:rFonts w:ascii="Arial" w:hAnsi="Arial" w:cs="Arial"/>
          <w:sz w:val="20"/>
        </w:rPr>
        <w:tab/>
      </w:r>
      <w:r w:rsidR="0038168B" w:rsidRPr="006253C6">
        <w:rPr>
          <w:rFonts w:ascii="Arial" w:hAnsi="Arial" w:cs="Arial"/>
          <w:sz w:val="20"/>
        </w:rPr>
        <w:t>16</w:t>
      </w:r>
      <w:r w:rsidRPr="006253C6">
        <w:rPr>
          <w:rFonts w:ascii="Arial" w:hAnsi="Arial" w:cs="Arial"/>
          <w:sz w:val="20"/>
        </w:rPr>
        <w:tab/>
      </w:r>
      <w:r w:rsidR="006B15BC" w:rsidRPr="006253C6">
        <w:rPr>
          <w:rFonts w:ascii="Arial" w:hAnsi="Arial" w:cs="Arial"/>
          <w:sz w:val="20"/>
        </w:rPr>
        <w:t>16</w:t>
      </w:r>
      <w:r w:rsidR="006B15BC" w:rsidRPr="006253C6">
        <w:rPr>
          <w:rFonts w:ascii="Arial" w:hAnsi="Arial" w:cs="Arial"/>
          <w:sz w:val="20"/>
        </w:rPr>
        <w:tab/>
        <w:t>V</w:t>
      </w:r>
      <w:r w:rsidRPr="006253C6">
        <w:rPr>
          <w:rFonts w:ascii="Arial" w:hAnsi="Arial" w:cs="Arial"/>
          <w:sz w:val="20"/>
        </w:rPr>
        <w:tab/>
      </w:r>
      <w:r w:rsidRPr="003923C7">
        <w:rPr>
          <w:rFonts w:ascii="Arial" w:hAnsi="Arial" w:cs="Arial"/>
          <w:sz w:val="20"/>
        </w:rPr>
        <w:t>420</w:t>
      </w:r>
      <w:r w:rsidR="0038168B">
        <w:rPr>
          <w:rFonts w:ascii="Arial" w:hAnsi="Arial" w:cs="Arial"/>
          <w:sz w:val="20"/>
        </w:rPr>
        <w:t>9</w:t>
      </w:r>
      <w:r w:rsidRPr="003923C7">
        <w:rPr>
          <w:rFonts w:ascii="Arial" w:hAnsi="Arial" w:cs="Arial"/>
          <w:sz w:val="20"/>
        </w:rPr>
        <w:t>0</w:t>
      </w:r>
      <w:r w:rsidR="0038168B">
        <w:rPr>
          <w:rFonts w:ascii="Arial" w:hAnsi="Arial" w:cs="Arial"/>
          <w:sz w:val="20"/>
        </w:rPr>
        <w:t>30</w:t>
      </w:r>
      <w:r w:rsidRPr="003923C7">
        <w:rPr>
          <w:rFonts w:ascii="Arial" w:hAnsi="Arial" w:cs="Arial"/>
          <w:sz w:val="20"/>
        </w:rPr>
        <w:t xml:space="preserve"> y</w:t>
      </w:r>
      <w:r w:rsidR="0038168B">
        <w:rPr>
          <w:rFonts w:ascii="Arial" w:hAnsi="Arial" w:cs="Arial"/>
          <w:sz w:val="20"/>
        </w:rPr>
        <w:t xml:space="preserve"> </w:t>
      </w:r>
      <w:r w:rsidR="0038168B" w:rsidRPr="003923C7">
        <w:rPr>
          <w:rFonts w:ascii="Arial" w:hAnsi="Arial" w:cs="Arial"/>
          <w:sz w:val="20"/>
        </w:rPr>
        <w:t>Autorización</w:t>
      </w:r>
      <w:r w:rsidR="0038168B">
        <w:rPr>
          <w:rFonts w:ascii="Arial" w:hAnsi="Arial" w:cs="Arial"/>
          <w:sz w:val="20"/>
        </w:rPr>
        <w:br/>
      </w:r>
      <w:r w:rsidRPr="003923C7">
        <w:rPr>
          <w:rFonts w:ascii="Arial" w:hAnsi="Arial" w:cs="Arial"/>
          <w:sz w:val="20"/>
        </w:rPr>
        <w:tab/>
      </w:r>
      <w:r w:rsidR="006B15BC" w:rsidRPr="003923C7">
        <w:rPr>
          <w:rFonts w:ascii="Arial" w:hAnsi="Arial" w:cs="Arial"/>
          <w:sz w:val="20"/>
        </w:rPr>
        <w:t>Académicos II</w:t>
      </w:r>
      <w:r w:rsidRPr="003923C7">
        <w:rPr>
          <w:rFonts w:ascii="Arial" w:hAnsi="Arial" w:cs="Arial"/>
          <w:sz w:val="20"/>
        </w:rPr>
        <w:br/>
        <w:t>420</w:t>
      </w:r>
      <w:r w:rsidR="0038168B">
        <w:rPr>
          <w:rFonts w:ascii="Arial" w:hAnsi="Arial" w:cs="Arial"/>
          <w:sz w:val="20"/>
        </w:rPr>
        <w:t>9</w:t>
      </w:r>
      <w:r w:rsidRPr="003923C7">
        <w:rPr>
          <w:rFonts w:ascii="Arial" w:hAnsi="Arial" w:cs="Arial"/>
          <w:sz w:val="20"/>
        </w:rPr>
        <w:t>0</w:t>
      </w:r>
      <w:r w:rsidR="0038168B">
        <w:rPr>
          <w:rFonts w:ascii="Arial" w:hAnsi="Arial" w:cs="Arial"/>
          <w:sz w:val="20"/>
        </w:rPr>
        <w:t>32</w:t>
      </w:r>
      <w:r w:rsidRPr="003923C7">
        <w:rPr>
          <w:rFonts w:ascii="Arial" w:hAnsi="Arial" w:cs="Arial"/>
          <w:sz w:val="20"/>
        </w:rPr>
        <w:tab/>
      </w:r>
      <w:r w:rsidR="006B15BC" w:rsidRPr="003923C7">
        <w:rPr>
          <w:rFonts w:ascii="Arial" w:hAnsi="Arial" w:cs="Arial"/>
          <w:sz w:val="20"/>
        </w:rPr>
        <w:t>Seminario-Taller de Desarrollo de Proyectos</w:t>
      </w:r>
      <w:r w:rsidRPr="003923C7">
        <w:rPr>
          <w:rFonts w:ascii="Arial" w:hAnsi="Arial" w:cs="Arial"/>
          <w:sz w:val="20"/>
        </w:rPr>
        <w:tab/>
        <w:t>OBL.</w:t>
      </w:r>
      <w:r w:rsidRPr="003923C7">
        <w:rPr>
          <w:rFonts w:ascii="Arial" w:hAnsi="Arial" w:cs="Arial"/>
          <w:sz w:val="20"/>
        </w:rPr>
        <w:tab/>
      </w:r>
      <w:r w:rsidRPr="003923C7">
        <w:rPr>
          <w:rFonts w:ascii="Arial" w:hAnsi="Arial" w:cs="Arial"/>
          <w:sz w:val="20"/>
        </w:rPr>
        <w:tab/>
      </w:r>
      <w:r w:rsidR="0038168B">
        <w:rPr>
          <w:rFonts w:ascii="Arial" w:hAnsi="Arial" w:cs="Arial"/>
          <w:sz w:val="20"/>
        </w:rPr>
        <w:t>16</w:t>
      </w:r>
      <w:r w:rsidRPr="003923C7">
        <w:rPr>
          <w:rFonts w:ascii="Arial" w:hAnsi="Arial" w:cs="Arial"/>
          <w:sz w:val="20"/>
        </w:rPr>
        <w:tab/>
      </w:r>
      <w:r w:rsidR="006B15BC" w:rsidRPr="003923C7">
        <w:rPr>
          <w:rFonts w:ascii="Arial" w:hAnsi="Arial" w:cs="Arial"/>
          <w:sz w:val="20"/>
        </w:rPr>
        <w:t>16</w:t>
      </w:r>
      <w:r w:rsidR="006B15BC" w:rsidRPr="003923C7">
        <w:rPr>
          <w:rFonts w:ascii="Arial" w:hAnsi="Arial" w:cs="Arial"/>
          <w:sz w:val="20"/>
        </w:rPr>
        <w:tab/>
        <w:t>VI</w:t>
      </w:r>
      <w:r w:rsidRPr="003923C7">
        <w:rPr>
          <w:rFonts w:ascii="Arial" w:hAnsi="Arial" w:cs="Arial"/>
          <w:sz w:val="20"/>
        </w:rPr>
        <w:tab/>
        <w:t>420</w:t>
      </w:r>
      <w:r w:rsidR="0038168B">
        <w:rPr>
          <w:rFonts w:ascii="Arial" w:hAnsi="Arial" w:cs="Arial"/>
          <w:sz w:val="20"/>
        </w:rPr>
        <w:t>9</w:t>
      </w:r>
      <w:r w:rsidRPr="003923C7">
        <w:rPr>
          <w:rFonts w:ascii="Arial" w:hAnsi="Arial" w:cs="Arial"/>
          <w:sz w:val="20"/>
        </w:rPr>
        <w:t>0</w:t>
      </w:r>
      <w:r w:rsidR="0038168B">
        <w:rPr>
          <w:rFonts w:ascii="Arial" w:hAnsi="Arial" w:cs="Arial"/>
          <w:sz w:val="20"/>
        </w:rPr>
        <w:t>31</w:t>
      </w:r>
      <w:r w:rsidRPr="003923C7">
        <w:rPr>
          <w:rFonts w:ascii="Arial" w:hAnsi="Arial" w:cs="Arial"/>
          <w:sz w:val="20"/>
        </w:rPr>
        <w:t xml:space="preserve"> y</w:t>
      </w:r>
      <w:r w:rsidR="0038168B">
        <w:rPr>
          <w:rFonts w:ascii="Arial" w:hAnsi="Arial" w:cs="Arial"/>
          <w:sz w:val="20"/>
        </w:rPr>
        <w:t xml:space="preserve"> </w:t>
      </w:r>
      <w:r w:rsidR="0038168B" w:rsidRPr="003923C7">
        <w:rPr>
          <w:rFonts w:ascii="Arial" w:hAnsi="Arial" w:cs="Arial"/>
          <w:sz w:val="20"/>
        </w:rPr>
        <w:t>Autorización</w:t>
      </w:r>
      <w:r w:rsidR="0038168B">
        <w:rPr>
          <w:rFonts w:ascii="Arial" w:hAnsi="Arial" w:cs="Arial"/>
          <w:sz w:val="20"/>
        </w:rPr>
        <w:br/>
      </w:r>
      <w:r w:rsidRPr="003923C7">
        <w:rPr>
          <w:rFonts w:ascii="Arial" w:hAnsi="Arial" w:cs="Arial"/>
          <w:sz w:val="20"/>
        </w:rPr>
        <w:tab/>
      </w:r>
      <w:r w:rsidR="006B15BC" w:rsidRPr="003923C7">
        <w:rPr>
          <w:rFonts w:ascii="Arial" w:hAnsi="Arial" w:cs="Arial"/>
          <w:sz w:val="20"/>
        </w:rPr>
        <w:t>Académicos III</w:t>
      </w:r>
      <w:r w:rsidRPr="003923C7">
        <w:rPr>
          <w:rFonts w:ascii="Arial" w:hAnsi="Arial" w:cs="Arial"/>
          <w:sz w:val="20"/>
        </w:rPr>
        <w:br/>
        <w:t>4206099</w:t>
      </w:r>
      <w:r w:rsidRPr="003923C7">
        <w:rPr>
          <w:rFonts w:ascii="Arial" w:hAnsi="Arial" w:cs="Arial"/>
          <w:sz w:val="20"/>
        </w:rPr>
        <w:tab/>
      </w:r>
      <w:r w:rsidR="006B15BC" w:rsidRPr="003923C7">
        <w:rPr>
          <w:rFonts w:ascii="Arial" w:hAnsi="Arial" w:cs="Arial"/>
          <w:sz w:val="20"/>
        </w:rPr>
        <w:t>Seminario de Integración II</w:t>
      </w:r>
      <w:r w:rsidRPr="003923C7">
        <w:rPr>
          <w:rFonts w:ascii="Arial" w:hAnsi="Arial" w:cs="Arial"/>
          <w:sz w:val="20"/>
        </w:rPr>
        <w:tab/>
        <w:t>OBL.</w:t>
      </w:r>
      <w:r w:rsidRPr="003923C7">
        <w:rPr>
          <w:rFonts w:ascii="Arial" w:hAnsi="Arial" w:cs="Arial"/>
          <w:sz w:val="20"/>
        </w:rPr>
        <w:tab/>
      </w:r>
      <w:r w:rsidR="006B15BC" w:rsidRPr="003923C7">
        <w:rPr>
          <w:rFonts w:ascii="Arial" w:hAnsi="Arial" w:cs="Arial"/>
          <w:sz w:val="20"/>
        </w:rPr>
        <w:t>4</w:t>
      </w:r>
      <w:r w:rsidRPr="003923C7">
        <w:rPr>
          <w:rFonts w:ascii="Arial" w:hAnsi="Arial" w:cs="Arial"/>
          <w:sz w:val="20"/>
        </w:rPr>
        <w:tab/>
      </w:r>
      <w:r w:rsidRPr="003923C7">
        <w:rPr>
          <w:rFonts w:ascii="Arial" w:hAnsi="Arial" w:cs="Arial"/>
          <w:sz w:val="20"/>
        </w:rPr>
        <w:tab/>
      </w:r>
      <w:r w:rsidR="006B15BC" w:rsidRPr="003923C7">
        <w:rPr>
          <w:rFonts w:ascii="Arial" w:hAnsi="Arial" w:cs="Arial"/>
          <w:sz w:val="20"/>
        </w:rPr>
        <w:t>8</w:t>
      </w:r>
      <w:r w:rsidR="006B15BC" w:rsidRPr="003923C7">
        <w:rPr>
          <w:rFonts w:ascii="Arial" w:hAnsi="Arial" w:cs="Arial"/>
          <w:sz w:val="20"/>
        </w:rPr>
        <w:tab/>
        <w:t>V</w:t>
      </w:r>
      <w:r w:rsidRPr="003923C7">
        <w:rPr>
          <w:rFonts w:ascii="Arial" w:hAnsi="Arial" w:cs="Arial"/>
          <w:sz w:val="20"/>
        </w:rPr>
        <w:t>I</w:t>
      </w:r>
      <w:r w:rsidRPr="003923C7">
        <w:rPr>
          <w:rFonts w:ascii="Arial" w:hAnsi="Arial" w:cs="Arial"/>
          <w:sz w:val="20"/>
        </w:rPr>
        <w:tab/>
      </w:r>
      <w:r w:rsidR="006B15BC" w:rsidRPr="003923C7">
        <w:rPr>
          <w:rFonts w:ascii="Arial" w:hAnsi="Arial" w:cs="Arial"/>
          <w:sz w:val="20"/>
        </w:rPr>
        <w:t>4206098</w:t>
      </w:r>
      <w:r w:rsidRPr="003923C7">
        <w:rPr>
          <w:rFonts w:ascii="Arial" w:hAnsi="Arial" w:cs="Arial"/>
          <w:sz w:val="20"/>
        </w:rPr>
        <w:t xml:space="preserve"> y</w:t>
      </w:r>
      <w:r w:rsidR="0038168B">
        <w:rPr>
          <w:rFonts w:ascii="Arial" w:hAnsi="Arial" w:cs="Arial"/>
          <w:sz w:val="20"/>
        </w:rPr>
        <w:t xml:space="preserve"> </w:t>
      </w:r>
      <w:r w:rsidR="0038168B" w:rsidRPr="003923C7">
        <w:rPr>
          <w:rFonts w:ascii="Arial" w:hAnsi="Arial" w:cs="Arial"/>
          <w:sz w:val="20"/>
        </w:rPr>
        <w:t>Autorización</w:t>
      </w:r>
    </w:p>
    <w:p w:rsidR="00640F93" w:rsidRPr="008D637D" w:rsidRDefault="0038168B" w:rsidP="0038168B">
      <w:pPr>
        <w:tabs>
          <w:tab w:val="left" w:pos="8931"/>
        </w:tabs>
        <w:rPr>
          <w:rFonts w:ascii="Arial" w:hAnsi="Arial" w:cs="Arial"/>
          <w:b/>
        </w:rPr>
      </w:pPr>
      <w:r>
        <w:rPr>
          <w:rFonts w:ascii="Arial" w:hAnsi="Arial" w:cs="Arial"/>
        </w:rPr>
        <w:tab/>
      </w:r>
      <w:r w:rsidR="00640F93" w:rsidRPr="008D637D">
        <w:rPr>
          <w:rFonts w:ascii="Arial" w:hAnsi="Arial" w:cs="Arial"/>
          <w:b/>
        </w:rPr>
        <w:t>____</w:t>
      </w:r>
    </w:p>
    <w:p w:rsidR="00163465" w:rsidRPr="008D637D" w:rsidRDefault="00640F93" w:rsidP="0038168B">
      <w:pPr>
        <w:tabs>
          <w:tab w:val="left" w:pos="993"/>
          <w:tab w:val="left" w:pos="8931"/>
        </w:tabs>
        <w:rPr>
          <w:rFonts w:ascii="Arial" w:hAnsi="Arial" w:cs="Arial"/>
          <w:b/>
        </w:rPr>
      </w:pPr>
      <w:r w:rsidRPr="008D637D">
        <w:rPr>
          <w:rFonts w:ascii="Arial" w:hAnsi="Arial" w:cs="Arial"/>
          <w:b/>
        </w:rPr>
        <w:tab/>
        <w:t>TOTAL DE CRÉDITOS</w:t>
      </w:r>
      <w:r w:rsidR="0038168B" w:rsidRPr="008D637D">
        <w:rPr>
          <w:rFonts w:ascii="Arial" w:hAnsi="Arial" w:cs="Arial"/>
          <w:b/>
        </w:rPr>
        <w:tab/>
      </w:r>
      <w:r w:rsidRPr="008D637D">
        <w:rPr>
          <w:rFonts w:ascii="Arial" w:hAnsi="Arial" w:cs="Arial"/>
          <w:b/>
        </w:rPr>
        <w:t>160</w:t>
      </w:r>
    </w:p>
    <w:p w:rsidR="0090629F" w:rsidRPr="003923C7" w:rsidRDefault="0090629F" w:rsidP="0038168B">
      <w:pPr>
        <w:tabs>
          <w:tab w:val="left" w:pos="993"/>
          <w:tab w:val="right" w:pos="6237"/>
          <w:tab w:val="left" w:pos="7200"/>
        </w:tabs>
        <w:rPr>
          <w:rFonts w:ascii="Arial" w:hAnsi="Arial" w:cs="Arial"/>
        </w:rPr>
      </w:pPr>
    </w:p>
    <w:p w:rsidR="00BB1D1C" w:rsidRPr="003923C7" w:rsidRDefault="00BB1D1C" w:rsidP="009025A0">
      <w:pPr>
        <w:pStyle w:val="P2"/>
        <w:ind w:left="426"/>
        <w:rPr>
          <w:rFonts w:ascii="Arial" w:hAnsi="Arial" w:cs="Arial"/>
          <w:b/>
          <w:sz w:val="20"/>
        </w:rPr>
      </w:pPr>
      <w:r w:rsidRPr="003923C7">
        <w:rPr>
          <w:rFonts w:ascii="Arial" w:hAnsi="Arial" w:cs="Arial"/>
          <w:b/>
          <w:sz w:val="20"/>
        </w:rPr>
        <w:t>UEA OPTATIVAS</w:t>
      </w:r>
    </w:p>
    <w:p w:rsidR="00BB1D1C" w:rsidRPr="003923C7" w:rsidRDefault="00BB1D1C" w:rsidP="00163465">
      <w:pPr>
        <w:pStyle w:val="P2"/>
        <w:ind w:left="0"/>
        <w:rPr>
          <w:rFonts w:ascii="Arial" w:hAnsi="Arial" w:cs="Arial"/>
          <w:b/>
          <w:sz w:val="20"/>
        </w:rPr>
      </w:pPr>
    </w:p>
    <w:p w:rsidR="00BB1D1C" w:rsidRPr="003923C7" w:rsidRDefault="000F2E9F" w:rsidP="00BB1D1C">
      <w:pPr>
        <w:pStyle w:val="P2"/>
        <w:rPr>
          <w:rFonts w:ascii="Arial" w:hAnsi="Arial" w:cs="Arial"/>
          <w:sz w:val="20"/>
        </w:rPr>
      </w:pPr>
      <w:r w:rsidRPr="000F2E9F">
        <w:rPr>
          <w:rFonts w:ascii="Arial" w:hAnsi="Arial" w:cs="Arial"/>
          <w:sz w:val="20"/>
        </w:rPr>
        <w:t>El Comité Tutoral propondrá al Comité de Posgrado, con base en los intereses de investigación del alumno y su formación previa, el conjunto de UEA que cursará. El alumno debe aprobar 96 créditos de la siguiente lista de UEA:</w:t>
      </w:r>
    </w:p>
    <w:p w:rsidR="0090629F" w:rsidRPr="003923C7" w:rsidRDefault="0090629F" w:rsidP="0046176C">
      <w:pPr>
        <w:rPr>
          <w:rFonts w:ascii="Arial" w:hAnsi="Arial" w:cs="Arial"/>
        </w:rPr>
      </w:pPr>
    </w:p>
    <w:p w:rsidR="00225DC3" w:rsidRPr="003923C7" w:rsidRDefault="00225DC3" w:rsidP="003D7C2F">
      <w:pPr>
        <w:pStyle w:val="C1"/>
        <w:tabs>
          <w:tab w:val="clear" w:pos="864"/>
          <w:tab w:val="clear" w:pos="5760"/>
          <w:tab w:val="clear" w:pos="6840"/>
          <w:tab w:val="clear" w:pos="7488"/>
          <w:tab w:val="clear" w:pos="8309"/>
          <w:tab w:val="clear" w:pos="9168"/>
          <w:tab w:val="clear" w:pos="10080"/>
          <w:tab w:val="left" w:pos="6379"/>
          <w:tab w:val="left" w:pos="7513"/>
        </w:tabs>
        <w:spacing w:line="240" w:lineRule="auto"/>
        <w:rPr>
          <w:rFonts w:ascii="Arial" w:hAnsi="Arial" w:cs="Arial"/>
          <w:b/>
          <w:sz w:val="20"/>
        </w:rPr>
      </w:pPr>
      <w:r w:rsidRPr="003923C7">
        <w:rPr>
          <w:rFonts w:ascii="Arial" w:hAnsi="Arial" w:cs="Arial"/>
          <w:b/>
          <w:sz w:val="20"/>
        </w:rPr>
        <w:tab/>
        <w:t>HORAS</w:t>
      </w:r>
      <w:r w:rsidRPr="003923C7">
        <w:rPr>
          <w:rFonts w:ascii="Arial" w:hAnsi="Arial" w:cs="Arial"/>
          <w:b/>
          <w:sz w:val="20"/>
        </w:rPr>
        <w:tab/>
        <w:t>HORAS</w:t>
      </w:r>
    </w:p>
    <w:p w:rsidR="00225DC3" w:rsidRPr="003923C7" w:rsidRDefault="00225DC3" w:rsidP="00225DC3">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71"/>
          <w:tab w:val="left" w:pos="8647"/>
          <w:tab w:val="left" w:pos="9923"/>
          <w:tab w:val="left" w:pos="11340"/>
        </w:tabs>
        <w:spacing w:line="240" w:lineRule="auto"/>
        <w:rPr>
          <w:rFonts w:ascii="Arial" w:hAnsi="Arial" w:cs="Arial"/>
          <w:b/>
          <w:sz w:val="20"/>
        </w:rPr>
      </w:pPr>
      <w:r w:rsidRPr="003923C7">
        <w:rPr>
          <w:rFonts w:ascii="Arial" w:hAnsi="Arial" w:cs="Arial"/>
          <w:b/>
          <w:sz w:val="20"/>
        </w:rPr>
        <w:t>CLAVE</w:t>
      </w:r>
      <w:r w:rsidRPr="003923C7">
        <w:rPr>
          <w:rFonts w:ascii="Arial" w:hAnsi="Arial" w:cs="Arial"/>
          <w:b/>
          <w:sz w:val="20"/>
        </w:rPr>
        <w:tab/>
        <w:t>NOMBRE</w:t>
      </w:r>
      <w:r w:rsidRPr="003923C7">
        <w:rPr>
          <w:rFonts w:ascii="Arial" w:hAnsi="Arial" w:cs="Arial"/>
          <w:b/>
          <w:sz w:val="20"/>
        </w:rPr>
        <w:tab/>
        <w:t>OBL/OPT</w:t>
      </w:r>
      <w:r w:rsidRPr="003923C7">
        <w:rPr>
          <w:rFonts w:ascii="Arial" w:hAnsi="Arial" w:cs="Arial"/>
          <w:b/>
          <w:sz w:val="20"/>
        </w:rPr>
        <w:tab/>
        <w:t>TEORÍA</w:t>
      </w:r>
      <w:r w:rsidRPr="003923C7">
        <w:rPr>
          <w:rFonts w:ascii="Arial" w:hAnsi="Arial" w:cs="Arial"/>
          <w:b/>
          <w:sz w:val="20"/>
        </w:rPr>
        <w:tab/>
        <w:t>PRÁCTICA</w:t>
      </w:r>
      <w:r w:rsidRPr="003923C7">
        <w:rPr>
          <w:rFonts w:ascii="Arial" w:hAnsi="Arial" w:cs="Arial"/>
          <w:b/>
          <w:sz w:val="20"/>
        </w:rPr>
        <w:tab/>
        <w:t>CRÉDITOS</w:t>
      </w:r>
      <w:r w:rsidRPr="003923C7">
        <w:rPr>
          <w:rFonts w:ascii="Arial" w:hAnsi="Arial" w:cs="Arial"/>
          <w:b/>
          <w:sz w:val="20"/>
        </w:rPr>
        <w:tab/>
        <w:t>TRIMESTRE</w:t>
      </w:r>
      <w:r w:rsidRPr="003923C7">
        <w:rPr>
          <w:rFonts w:ascii="Arial" w:hAnsi="Arial" w:cs="Arial"/>
          <w:b/>
          <w:sz w:val="20"/>
        </w:rPr>
        <w:tab/>
        <w:t>SERIACIÓN</w:t>
      </w:r>
    </w:p>
    <w:p w:rsidR="0046176C" w:rsidRDefault="0046176C" w:rsidP="00225DC3">
      <w:pPr>
        <w:pStyle w:val="C1"/>
        <w:tabs>
          <w:tab w:val="clear" w:pos="864"/>
          <w:tab w:val="clear" w:pos="5760"/>
          <w:tab w:val="clear" w:pos="7488"/>
          <w:tab w:val="clear" w:pos="8309"/>
          <w:tab w:val="clear" w:pos="9168"/>
          <w:tab w:val="clear" w:pos="10080"/>
          <w:tab w:val="left" w:pos="6840"/>
          <w:tab w:val="left" w:pos="8010"/>
        </w:tabs>
        <w:spacing w:line="240" w:lineRule="auto"/>
        <w:rPr>
          <w:rFonts w:ascii="Arial" w:hAnsi="Arial" w:cs="Arial"/>
          <w:sz w:val="20"/>
        </w:rPr>
      </w:pPr>
    </w:p>
    <w:p w:rsidR="00CB07E6" w:rsidRPr="003D7C2F" w:rsidRDefault="00225DC3" w:rsidP="00CB07E6">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49E2">
        <w:rPr>
          <w:rFonts w:ascii="Arial" w:hAnsi="Arial" w:cs="Arial"/>
          <w:lang w:val="es-MX" w:eastAsia="es-MX"/>
        </w:rPr>
        <w:t>4209033</w:t>
      </w:r>
      <w:r w:rsidR="003D7C2F" w:rsidRPr="003D49E2">
        <w:rPr>
          <w:rFonts w:ascii="Arial" w:hAnsi="Arial" w:cs="Arial"/>
          <w:lang w:val="es-MX" w:eastAsia="es-MX"/>
        </w:rPr>
        <w:tab/>
      </w:r>
      <w:r w:rsidRPr="003D49E2">
        <w:rPr>
          <w:rFonts w:ascii="Arial" w:hAnsi="Arial" w:cs="Arial"/>
          <w:lang w:val="es-MX" w:eastAsia="es-MX"/>
        </w:rPr>
        <w:t>Análisis de Políticas Públicas del Sector</w:t>
      </w:r>
      <w:r w:rsidR="003D49E2" w:rsidRPr="003D49E2">
        <w:rPr>
          <w:rFonts w:ascii="Arial" w:hAnsi="Arial" w:cs="Arial"/>
          <w:lang w:val="es-MX" w:eastAsia="es-MX"/>
        </w:rPr>
        <w:tab/>
      </w:r>
      <w:r w:rsidRPr="003D49E2">
        <w:rPr>
          <w:rFonts w:ascii="Arial" w:hAnsi="Arial" w:cs="Arial"/>
          <w:lang w:val="es-MX" w:eastAsia="es-MX"/>
        </w:rPr>
        <w:t>OPT.</w:t>
      </w:r>
      <w:r w:rsidR="003D49E2" w:rsidRPr="003D49E2">
        <w:rPr>
          <w:rFonts w:ascii="Arial" w:hAnsi="Arial" w:cs="Arial"/>
          <w:lang w:val="es-MX" w:eastAsia="es-MX"/>
        </w:rPr>
        <w:tab/>
      </w:r>
      <w:r w:rsidRPr="003D49E2">
        <w:rPr>
          <w:rFonts w:ascii="Arial" w:hAnsi="Arial" w:cs="Arial"/>
          <w:lang w:val="es-MX" w:eastAsia="es-MX"/>
        </w:rPr>
        <w:t>4</w:t>
      </w:r>
      <w:r w:rsidR="003D49E2" w:rsidRPr="003D49E2">
        <w:rPr>
          <w:rFonts w:ascii="Arial" w:hAnsi="Arial" w:cs="Arial"/>
          <w:lang w:val="es-MX" w:eastAsia="es-MX"/>
        </w:rPr>
        <w:tab/>
      </w:r>
      <w:r w:rsidR="003D49E2" w:rsidRPr="003D49E2">
        <w:rPr>
          <w:rFonts w:ascii="Arial" w:hAnsi="Arial" w:cs="Arial"/>
          <w:lang w:val="es-MX" w:eastAsia="es-MX"/>
        </w:rPr>
        <w:tab/>
      </w:r>
      <w:r w:rsidRPr="003D49E2">
        <w:rPr>
          <w:rFonts w:ascii="Arial" w:hAnsi="Arial" w:cs="Arial"/>
          <w:lang w:val="es-MX" w:eastAsia="es-MX"/>
        </w:rPr>
        <w:t>8</w:t>
      </w:r>
      <w:r w:rsidR="003D49E2" w:rsidRPr="003D49E2">
        <w:rPr>
          <w:rFonts w:ascii="Arial" w:hAnsi="Arial" w:cs="Arial"/>
          <w:lang w:val="es-MX" w:eastAsia="es-MX"/>
        </w:rPr>
        <w:tab/>
      </w:r>
      <w:r w:rsidRPr="003D49E2">
        <w:rPr>
          <w:rFonts w:ascii="Arial" w:hAnsi="Arial" w:cs="Arial"/>
          <w:lang w:val="es-MX" w:eastAsia="es-MX"/>
        </w:rPr>
        <w:t>I a V</w:t>
      </w:r>
      <w:r w:rsidR="003D49E2" w:rsidRPr="003D49E2">
        <w:rPr>
          <w:rFonts w:ascii="Arial" w:hAnsi="Arial" w:cs="Arial"/>
          <w:lang w:val="es-MX" w:eastAsia="es-MX"/>
        </w:rPr>
        <w:tab/>
      </w:r>
      <w:r w:rsidRPr="003D49E2">
        <w:rPr>
          <w:rFonts w:ascii="Arial" w:hAnsi="Arial" w:cs="Arial"/>
          <w:lang w:val="es-MX" w:eastAsia="es-MX"/>
        </w:rPr>
        <w:t>Autorización</w:t>
      </w:r>
      <w:r w:rsidR="003D7C2F" w:rsidRPr="003D49E2">
        <w:rPr>
          <w:rFonts w:ascii="Arial" w:hAnsi="Arial" w:cs="Arial"/>
          <w:lang w:val="es-MX" w:eastAsia="es-MX"/>
        </w:rPr>
        <w:br/>
      </w:r>
      <w:r w:rsidR="003D7C2F" w:rsidRPr="003D49E2">
        <w:rPr>
          <w:rFonts w:ascii="Arial" w:hAnsi="Arial" w:cs="Arial"/>
          <w:lang w:val="es-MX" w:eastAsia="es-MX"/>
        </w:rPr>
        <w:tab/>
      </w:r>
      <w:r w:rsidR="003D49E2">
        <w:rPr>
          <w:rFonts w:ascii="Arial" w:hAnsi="Arial" w:cs="Arial"/>
          <w:lang w:val="es-MX" w:eastAsia="es-MX"/>
        </w:rPr>
        <w:t xml:space="preserve">Social y </w:t>
      </w:r>
      <w:r w:rsidRPr="003D49E2">
        <w:rPr>
          <w:rFonts w:ascii="Arial" w:hAnsi="Arial" w:cs="Arial"/>
          <w:lang w:val="es-MX" w:eastAsia="es-MX"/>
        </w:rPr>
        <w:t>Economía Solidaria</w:t>
      </w:r>
      <w:r w:rsidR="003D7C2F" w:rsidRPr="003D49E2">
        <w:rPr>
          <w:rFonts w:ascii="Arial" w:hAnsi="Arial" w:cs="Arial"/>
          <w:lang w:val="es-MX" w:eastAsia="es-MX"/>
        </w:rPr>
        <w:br/>
      </w:r>
      <w:r w:rsidRPr="003D7C2F">
        <w:rPr>
          <w:rFonts w:ascii="Arial" w:hAnsi="Arial" w:cs="Arial"/>
          <w:lang w:val="es-MX" w:eastAsia="es-MX"/>
        </w:rPr>
        <w:t>4209034</w:t>
      </w:r>
      <w:r w:rsidR="003D7C2F">
        <w:rPr>
          <w:rFonts w:ascii="Arial" w:hAnsi="Arial" w:cs="Arial"/>
          <w:lang w:val="es-MX" w:eastAsia="es-MX"/>
        </w:rPr>
        <w:tab/>
      </w:r>
      <w:r w:rsidRPr="003D7C2F">
        <w:rPr>
          <w:rFonts w:ascii="Arial" w:hAnsi="Arial" w:cs="Arial"/>
          <w:lang w:val="es-MX" w:eastAsia="es-MX"/>
        </w:rPr>
        <w:t>Análisis Institucional Comparativo</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4209035</w:t>
      </w:r>
      <w:r w:rsidR="003D7C2F">
        <w:rPr>
          <w:rFonts w:ascii="Arial" w:hAnsi="Arial" w:cs="Arial"/>
          <w:lang w:val="es-MX" w:eastAsia="es-MX"/>
        </w:rPr>
        <w:tab/>
      </w:r>
      <w:r w:rsidRPr="003D7C2F">
        <w:rPr>
          <w:rFonts w:ascii="Arial" w:hAnsi="Arial" w:cs="Arial"/>
          <w:lang w:val="es-MX" w:eastAsia="es-MX"/>
        </w:rPr>
        <w:t>Análisis Sociocultural de los Grupos Subalternos</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4209014</w:t>
      </w:r>
      <w:r w:rsidR="003D7C2F">
        <w:rPr>
          <w:rFonts w:ascii="Arial" w:hAnsi="Arial" w:cs="Arial"/>
          <w:lang w:val="es-MX" w:eastAsia="es-MX"/>
        </w:rPr>
        <w:tab/>
      </w:r>
      <w:r w:rsidRPr="003D7C2F">
        <w:rPr>
          <w:rFonts w:ascii="Arial" w:hAnsi="Arial" w:cs="Arial"/>
          <w:lang w:val="es-MX" w:eastAsia="es-MX"/>
        </w:rPr>
        <w:t>Calidad de la Democracia: Gobernanza y</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AA6FD6">
        <w:rPr>
          <w:rFonts w:ascii="Arial" w:hAnsi="Arial" w:cs="Arial"/>
          <w:lang w:val="es-MX" w:eastAsia="es-MX"/>
        </w:rPr>
        <w:tab/>
      </w:r>
      <w:r w:rsidR="00AA6FD6" w:rsidRPr="003D7C2F">
        <w:rPr>
          <w:rFonts w:ascii="Arial" w:hAnsi="Arial" w:cs="Arial"/>
          <w:lang w:val="es-MX" w:eastAsia="es-MX"/>
        </w:rPr>
        <w:t>Territorio</w:t>
      </w:r>
      <w:r w:rsidR="00AA6FD6">
        <w:rPr>
          <w:rFonts w:ascii="Arial" w:hAnsi="Arial" w:cs="Arial"/>
          <w:lang w:val="es-MX" w:eastAsia="es-MX"/>
        </w:rPr>
        <w:br/>
      </w:r>
      <w:r w:rsidRPr="003D7C2F">
        <w:rPr>
          <w:rFonts w:ascii="Arial" w:hAnsi="Arial" w:cs="Arial"/>
          <w:lang w:val="es-MX" w:eastAsia="es-MX"/>
        </w:rPr>
        <w:t>4209010</w:t>
      </w:r>
      <w:r w:rsidR="003D7C2F">
        <w:rPr>
          <w:rFonts w:ascii="Arial" w:hAnsi="Arial" w:cs="Arial"/>
          <w:lang w:val="es-MX" w:eastAsia="es-MX"/>
        </w:rPr>
        <w:tab/>
      </w:r>
      <w:r w:rsidRPr="003D7C2F">
        <w:rPr>
          <w:rFonts w:ascii="Arial" w:hAnsi="Arial" w:cs="Arial"/>
          <w:lang w:val="es-MX" w:eastAsia="es-MX"/>
        </w:rPr>
        <w:t>Ciudadanía y Cultura Política</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4209036</w:t>
      </w:r>
      <w:r w:rsidR="003D7C2F">
        <w:rPr>
          <w:rFonts w:ascii="Arial" w:hAnsi="Arial" w:cs="Arial"/>
          <w:lang w:val="es-MX" w:eastAsia="es-MX"/>
        </w:rPr>
        <w:tab/>
      </w:r>
      <w:r w:rsidRPr="003D7C2F">
        <w:rPr>
          <w:rFonts w:ascii="Arial" w:hAnsi="Arial" w:cs="Arial"/>
          <w:lang w:val="es-MX" w:eastAsia="es-MX"/>
        </w:rPr>
        <w:t>Configuración de Redes y Sistemas de</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6253C6">
        <w:rPr>
          <w:rFonts w:ascii="Arial" w:hAnsi="Arial" w:cs="Arial"/>
          <w:lang w:val="es-MX" w:eastAsia="es-MX"/>
        </w:rPr>
        <w:tab/>
      </w:r>
      <w:r w:rsidR="006253C6" w:rsidRPr="003D7C2F">
        <w:rPr>
          <w:rFonts w:ascii="Arial" w:hAnsi="Arial" w:cs="Arial"/>
          <w:lang w:val="es-MX" w:eastAsia="es-MX"/>
        </w:rPr>
        <w:t>Innovación</w:t>
      </w:r>
      <w:r w:rsidR="006253C6">
        <w:rPr>
          <w:rFonts w:ascii="Arial" w:hAnsi="Arial" w:cs="Arial"/>
          <w:lang w:val="es-MX" w:eastAsia="es-MX"/>
        </w:rPr>
        <w:br/>
      </w:r>
      <w:r w:rsidRPr="003D7C2F">
        <w:rPr>
          <w:rFonts w:ascii="Arial" w:hAnsi="Arial" w:cs="Arial"/>
          <w:lang w:val="es-MX" w:eastAsia="es-MX"/>
        </w:rPr>
        <w:t>4206009</w:t>
      </w:r>
      <w:r w:rsidR="003D7C2F">
        <w:rPr>
          <w:rFonts w:ascii="Arial" w:hAnsi="Arial" w:cs="Arial"/>
          <w:lang w:val="es-MX" w:eastAsia="es-MX"/>
        </w:rPr>
        <w:tab/>
      </w:r>
      <w:r w:rsidRPr="003D7C2F">
        <w:rPr>
          <w:rFonts w:ascii="Arial" w:hAnsi="Arial" w:cs="Arial"/>
          <w:lang w:val="es-MX" w:eastAsia="es-MX"/>
        </w:rPr>
        <w:t>Dimensión Social del Conocimiento</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90629F">
        <w:rPr>
          <w:rFonts w:ascii="Arial" w:hAnsi="Arial" w:cs="Arial"/>
          <w:lang w:val="es-MX" w:eastAsia="es-MX"/>
        </w:rPr>
        <w:br/>
      </w:r>
      <w:r w:rsidRPr="003D7C2F">
        <w:rPr>
          <w:rFonts w:ascii="Arial" w:hAnsi="Arial" w:cs="Arial"/>
          <w:lang w:val="es-MX" w:eastAsia="es-MX"/>
        </w:rPr>
        <w:t>4209037</w:t>
      </w:r>
      <w:r w:rsidR="003D7C2F">
        <w:rPr>
          <w:rFonts w:ascii="Arial" w:hAnsi="Arial" w:cs="Arial"/>
          <w:lang w:val="es-MX" w:eastAsia="es-MX"/>
        </w:rPr>
        <w:tab/>
      </w:r>
      <w:r w:rsidRPr="003D7C2F">
        <w:rPr>
          <w:rFonts w:ascii="Arial" w:hAnsi="Arial" w:cs="Arial"/>
          <w:lang w:val="es-MX" w:eastAsia="es-MX"/>
        </w:rPr>
        <w:t>Desarrollo Económico, Globalización y Cambio</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Pr="003D7C2F">
        <w:rPr>
          <w:rFonts w:ascii="Arial" w:hAnsi="Arial" w:cs="Arial"/>
          <w:lang w:val="es-MX" w:eastAsia="es-MX"/>
        </w:rPr>
        <w:t>Institucional</w:t>
      </w:r>
      <w:r w:rsidR="003D7C2F">
        <w:rPr>
          <w:rFonts w:ascii="Arial" w:hAnsi="Arial" w:cs="Arial"/>
          <w:lang w:val="es-MX" w:eastAsia="es-MX"/>
        </w:rPr>
        <w:br/>
      </w:r>
      <w:r w:rsidRPr="003D7C2F">
        <w:rPr>
          <w:rFonts w:ascii="Arial" w:hAnsi="Arial" w:cs="Arial"/>
          <w:lang w:val="es-MX" w:eastAsia="es-MX"/>
        </w:rPr>
        <w:t>4206010</w:t>
      </w:r>
      <w:r w:rsidR="003D7C2F">
        <w:rPr>
          <w:rFonts w:ascii="Arial" w:hAnsi="Arial" w:cs="Arial"/>
          <w:lang w:val="es-MX" w:eastAsia="es-MX"/>
        </w:rPr>
        <w:tab/>
      </w:r>
      <w:r w:rsidRPr="003D7C2F">
        <w:rPr>
          <w:rFonts w:ascii="Arial" w:hAnsi="Arial" w:cs="Arial"/>
          <w:lang w:val="es-MX" w:eastAsia="es-MX"/>
        </w:rPr>
        <w:t>Estética</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AA6FD6">
        <w:rPr>
          <w:rFonts w:ascii="Arial" w:hAnsi="Arial" w:cs="Arial"/>
          <w:lang w:val="es-MX" w:eastAsia="es-MX"/>
        </w:rPr>
        <w:br/>
      </w:r>
      <w:r w:rsidRPr="003D7C2F">
        <w:rPr>
          <w:rFonts w:ascii="Arial" w:hAnsi="Arial" w:cs="Arial"/>
          <w:lang w:val="es-MX" w:eastAsia="es-MX"/>
        </w:rPr>
        <w:t>4209038</w:t>
      </w:r>
      <w:r w:rsidR="003D7C2F">
        <w:rPr>
          <w:rFonts w:ascii="Arial" w:hAnsi="Arial" w:cs="Arial"/>
          <w:lang w:val="es-MX" w:eastAsia="es-MX"/>
        </w:rPr>
        <w:tab/>
      </w:r>
      <w:r w:rsidRPr="003D7C2F">
        <w:rPr>
          <w:rFonts w:ascii="Arial" w:hAnsi="Arial" w:cs="Arial"/>
          <w:lang w:val="es-MX" w:eastAsia="es-MX"/>
        </w:rPr>
        <w:t>Estrategias e Instrumentos para el Desarrollo</w:t>
      </w:r>
      <w:r w:rsidR="003D49E2">
        <w:rPr>
          <w:rFonts w:ascii="Arial" w:hAnsi="Arial" w:cs="Arial"/>
          <w:lang w:val="es-MX" w:eastAsia="es-MX"/>
        </w:rPr>
        <w:tab/>
      </w:r>
      <w:r w:rsidRPr="003D7C2F">
        <w:rPr>
          <w:rFonts w:ascii="Arial" w:hAnsi="Arial" w:cs="Arial"/>
          <w:lang w:val="es-MX" w:eastAsia="es-MX"/>
        </w:rPr>
        <w:t>OPT.</w:t>
      </w:r>
      <w:r w:rsidR="003D49E2">
        <w:rPr>
          <w:rFonts w:ascii="Arial" w:hAnsi="Arial" w:cs="Arial"/>
          <w:lang w:val="es-MX" w:eastAsia="es-MX"/>
        </w:rPr>
        <w:tab/>
      </w:r>
      <w:r w:rsidRPr="003D7C2F">
        <w:rPr>
          <w:rFonts w:ascii="Arial" w:hAnsi="Arial" w:cs="Arial"/>
          <w:lang w:val="es-MX" w:eastAsia="es-MX"/>
        </w:rPr>
        <w:t>4</w:t>
      </w:r>
      <w:r w:rsidR="003D49E2">
        <w:rPr>
          <w:rFonts w:ascii="Arial" w:hAnsi="Arial" w:cs="Arial"/>
          <w:lang w:val="es-MX" w:eastAsia="es-MX"/>
        </w:rPr>
        <w:tab/>
      </w:r>
      <w:r w:rsidR="003D49E2">
        <w:rPr>
          <w:rFonts w:ascii="Arial" w:hAnsi="Arial" w:cs="Arial"/>
          <w:lang w:val="es-MX" w:eastAsia="es-MX"/>
        </w:rPr>
        <w:tab/>
      </w:r>
      <w:r w:rsidRPr="003D7C2F">
        <w:rPr>
          <w:rFonts w:ascii="Arial" w:hAnsi="Arial" w:cs="Arial"/>
          <w:lang w:val="es-MX" w:eastAsia="es-MX"/>
        </w:rPr>
        <w:t>8</w:t>
      </w:r>
      <w:r w:rsidR="003D49E2">
        <w:rPr>
          <w:rFonts w:ascii="Arial" w:hAnsi="Arial" w:cs="Arial"/>
          <w:lang w:val="es-MX" w:eastAsia="es-MX"/>
        </w:rPr>
        <w:tab/>
      </w:r>
      <w:r w:rsidRPr="003D7C2F">
        <w:rPr>
          <w:rFonts w:ascii="Arial" w:hAnsi="Arial" w:cs="Arial"/>
          <w:lang w:val="es-MX" w:eastAsia="es-MX"/>
        </w:rPr>
        <w:t>I a V</w:t>
      </w:r>
      <w:r w:rsidR="003D49E2">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Pr="003D7C2F">
        <w:rPr>
          <w:rFonts w:ascii="Arial" w:hAnsi="Arial" w:cs="Arial"/>
          <w:lang w:val="es-MX" w:eastAsia="es-MX"/>
        </w:rPr>
        <w:t>Local y Regional</w:t>
      </w:r>
      <w:r w:rsidR="003D7C2F">
        <w:rPr>
          <w:rFonts w:ascii="Arial" w:hAnsi="Arial" w:cs="Arial"/>
          <w:lang w:val="es-MX" w:eastAsia="es-MX"/>
        </w:rPr>
        <w:br/>
      </w:r>
      <w:r w:rsidRPr="003D7C2F">
        <w:rPr>
          <w:rFonts w:ascii="Arial" w:hAnsi="Arial" w:cs="Arial"/>
          <w:lang w:val="es-MX" w:eastAsia="es-MX"/>
        </w:rPr>
        <w:lastRenderedPageBreak/>
        <w:t>4206011</w:t>
      </w:r>
      <w:r w:rsidR="003D7C2F">
        <w:rPr>
          <w:rFonts w:ascii="Arial" w:hAnsi="Arial" w:cs="Arial"/>
          <w:lang w:val="es-MX" w:eastAsia="es-MX"/>
        </w:rPr>
        <w:tab/>
      </w:r>
      <w:r w:rsidRPr="003D7C2F">
        <w:rPr>
          <w:rFonts w:ascii="Arial" w:hAnsi="Arial" w:cs="Arial"/>
          <w:lang w:val="es-MX" w:eastAsia="es-MX"/>
        </w:rPr>
        <w:t>Ética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4206012</w:t>
      </w:r>
      <w:r w:rsidR="003D7C2F">
        <w:rPr>
          <w:rFonts w:ascii="Arial" w:hAnsi="Arial" w:cs="Arial"/>
          <w:lang w:val="es-MX" w:eastAsia="es-MX"/>
        </w:rPr>
        <w:tab/>
      </w:r>
      <w:r w:rsidRPr="003D7C2F">
        <w:rPr>
          <w:rFonts w:ascii="Arial" w:hAnsi="Arial" w:cs="Arial"/>
          <w:lang w:val="es-MX" w:eastAsia="es-MX"/>
        </w:rPr>
        <w:t>Filosofía de la Ciencia Contemporánea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4206013</w:t>
      </w:r>
      <w:r w:rsidR="003D7C2F">
        <w:rPr>
          <w:rFonts w:ascii="Arial" w:hAnsi="Arial" w:cs="Arial"/>
          <w:lang w:val="es-MX" w:eastAsia="es-MX"/>
        </w:rPr>
        <w:tab/>
      </w:r>
      <w:r w:rsidRPr="003D7C2F">
        <w:rPr>
          <w:rFonts w:ascii="Arial" w:hAnsi="Arial" w:cs="Arial"/>
          <w:lang w:val="es-MX" w:eastAsia="es-MX"/>
        </w:rPr>
        <w:t>Filosofía de las Ciencias Sociales</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4206014</w:t>
      </w:r>
      <w:r w:rsidR="003D7C2F">
        <w:rPr>
          <w:rFonts w:ascii="Arial" w:hAnsi="Arial" w:cs="Arial"/>
          <w:lang w:val="es-MX" w:eastAsia="es-MX"/>
        </w:rPr>
        <w:tab/>
      </w:r>
      <w:r w:rsidRPr="003D7C2F">
        <w:rPr>
          <w:rFonts w:ascii="Arial" w:hAnsi="Arial" w:cs="Arial"/>
          <w:lang w:val="es-MX" w:eastAsia="es-MX"/>
        </w:rPr>
        <w:t>Filosofía del Derecho</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4206015</w:t>
      </w:r>
      <w:r w:rsidR="003D7C2F">
        <w:rPr>
          <w:rFonts w:ascii="Arial" w:hAnsi="Arial" w:cs="Arial"/>
          <w:lang w:val="es-MX" w:eastAsia="es-MX"/>
        </w:rPr>
        <w:tab/>
      </w:r>
      <w:r w:rsidRPr="003D7C2F">
        <w:rPr>
          <w:rFonts w:ascii="Arial" w:hAnsi="Arial" w:cs="Arial"/>
          <w:lang w:val="es-MX" w:eastAsia="es-MX"/>
        </w:rPr>
        <w:t>Filosofía Moderna y Contemporánea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4206016</w:t>
      </w:r>
      <w:r w:rsidR="003D7C2F">
        <w:rPr>
          <w:rFonts w:ascii="Arial" w:hAnsi="Arial" w:cs="Arial"/>
          <w:lang w:val="es-MX" w:eastAsia="es-MX"/>
        </w:rPr>
        <w:tab/>
      </w:r>
      <w:r w:rsidRPr="003D7C2F">
        <w:rPr>
          <w:rFonts w:ascii="Arial" w:hAnsi="Arial" w:cs="Arial"/>
          <w:lang w:val="es-MX" w:eastAsia="es-MX"/>
        </w:rPr>
        <w:t>Filosofía Política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4206017</w:t>
      </w:r>
      <w:r w:rsidR="003D7C2F">
        <w:rPr>
          <w:rFonts w:ascii="Arial" w:hAnsi="Arial" w:cs="Arial"/>
          <w:lang w:val="es-MX" w:eastAsia="es-MX"/>
        </w:rPr>
        <w:tab/>
      </w:r>
      <w:r w:rsidRPr="003D7C2F">
        <w:rPr>
          <w:rFonts w:ascii="Arial" w:hAnsi="Arial" w:cs="Arial"/>
          <w:lang w:val="es-MX" w:eastAsia="es-MX"/>
        </w:rPr>
        <w:t>Filosofía Social</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4209039</w:t>
      </w:r>
      <w:r w:rsidR="003D7C2F">
        <w:rPr>
          <w:rFonts w:ascii="Arial" w:hAnsi="Arial" w:cs="Arial"/>
          <w:lang w:val="es-MX" w:eastAsia="es-MX"/>
        </w:rPr>
        <w:tab/>
      </w:r>
      <w:r w:rsidRPr="003D7C2F">
        <w:rPr>
          <w:rFonts w:ascii="Arial" w:hAnsi="Arial" w:cs="Arial"/>
          <w:lang w:val="es-MX" w:eastAsia="es-MX"/>
        </w:rPr>
        <w:t>Geografía Electoral</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4209040</w:t>
      </w:r>
      <w:r w:rsidR="003D7C2F">
        <w:rPr>
          <w:rFonts w:ascii="Arial" w:hAnsi="Arial" w:cs="Arial"/>
          <w:lang w:val="es-MX" w:eastAsia="es-MX"/>
        </w:rPr>
        <w:tab/>
      </w:r>
      <w:r w:rsidRPr="003D7C2F">
        <w:rPr>
          <w:rFonts w:ascii="Arial" w:hAnsi="Arial" w:cs="Arial"/>
          <w:lang w:val="es-MX" w:eastAsia="es-MX"/>
        </w:rPr>
        <w:t>Gerencia de Organismos Públicos del</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2221A6">
        <w:rPr>
          <w:rFonts w:ascii="Arial" w:hAnsi="Arial" w:cs="Arial"/>
          <w:lang w:val="es-MX" w:eastAsia="es-MX"/>
        </w:rPr>
        <w:tab/>
      </w:r>
      <w:r w:rsidR="002221A6" w:rsidRPr="003D7C2F">
        <w:rPr>
          <w:rFonts w:ascii="Arial" w:hAnsi="Arial" w:cs="Arial"/>
          <w:lang w:val="es-MX" w:eastAsia="es-MX"/>
        </w:rPr>
        <w:t>Sector Social</w:t>
      </w:r>
      <w:r w:rsidR="002221A6">
        <w:rPr>
          <w:rFonts w:ascii="Arial" w:hAnsi="Arial" w:cs="Arial"/>
          <w:lang w:val="es-MX" w:eastAsia="es-MX"/>
        </w:rPr>
        <w:br/>
      </w:r>
      <w:r w:rsidRPr="003D7C2F">
        <w:rPr>
          <w:rFonts w:ascii="Arial" w:hAnsi="Arial" w:cs="Arial"/>
          <w:lang w:val="es-MX" w:eastAsia="es-MX"/>
        </w:rPr>
        <w:t>4209041</w:t>
      </w:r>
      <w:r w:rsidR="003D7C2F">
        <w:rPr>
          <w:rFonts w:ascii="Arial" w:hAnsi="Arial" w:cs="Arial"/>
          <w:lang w:val="es-MX" w:eastAsia="es-MX"/>
        </w:rPr>
        <w:tab/>
      </w:r>
      <w:r w:rsidRPr="003D7C2F">
        <w:rPr>
          <w:rFonts w:ascii="Arial" w:hAnsi="Arial" w:cs="Arial"/>
          <w:lang w:val="es-MX" w:eastAsia="es-MX"/>
        </w:rPr>
        <w:t>Gerencia Pública, Formas de Organización y</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Pr="003D7C2F">
        <w:rPr>
          <w:rFonts w:ascii="Arial" w:hAnsi="Arial" w:cs="Arial"/>
          <w:lang w:val="es-MX" w:eastAsia="es-MX"/>
        </w:rPr>
        <w:t>Desempeño</w:t>
      </w:r>
      <w:r w:rsidR="003D7C2F">
        <w:rPr>
          <w:rFonts w:ascii="Arial" w:hAnsi="Arial" w:cs="Arial"/>
          <w:lang w:val="es-MX" w:eastAsia="es-MX"/>
        </w:rPr>
        <w:br/>
      </w:r>
      <w:r w:rsidRPr="003D7C2F">
        <w:rPr>
          <w:rFonts w:ascii="Arial" w:hAnsi="Arial" w:cs="Arial"/>
          <w:lang w:val="es-MX" w:eastAsia="es-MX"/>
        </w:rPr>
        <w:t>4209042</w:t>
      </w:r>
      <w:r w:rsidR="003D7C2F">
        <w:rPr>
          <w:rFonts w:ascii="Arial" w:hAnsi="Arial" w:cs="Arial"/>
          <w:lang w:val="es-MX" w:eastAsia="es-MX"/>
        </w:rPr>
        <w:tab/>
      </w:r>
      <w:r w:rsidRPr="003D7C2F">
        <w:rPr>
          <w:rFonts w:ascii="Arial" w:hAnsi="Arial" w:cs="Arial"/>
          <w:lang w:val="es-MX" w:eastAsia="es-MX"/>
        </w:rPr>
        <w:t>Globalización y Territorio</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4209015</w:t>
      </w:r>
      <w:r w:rsidR="003D7C2F">
        <w:rPr>
          <w:rFonts w:ascii="Arial" w:hAnsi="Arial" w:cs="Arial"/>
          <w:lang w:val="es-MX" w:eastAsia="es-MX"/>
        </w:rPr>
        <w:tab/>
      </w:r>
      <w:r w:rsidRPr="003D7C2F">
        <w:rPr>
          <w:rFonts w:ascii="Arial" w:hAnsi="Arial" w:cs="Arial"/>
          <w:lang w:val="es-MX" w:eastAsia="es-MX"/>
        </w:rPr>
        <w:t>Gobiernos Locales y Acción Pública en México</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4206022</w:t>
      </w:r>
      <w:r w:rsidR="003D7C2F">
        <w:rPr>
          <w:rFonts w:ascii="Arial" w:hAnsi="Arial" w:cs="Arial"/>
          <w:lang w:val="es-MX" w:eastAsia="es-MX"/>
        </w:rPr>
        <w:tab/>
      </w:r>
      <w:r w:rsidRPr="003D7C2F">
        <w:rPr>
          <w:rFonts w:ascii="Arial" w:hAnsi="Arial" w:cs="Arial"/>
          <w:lang w:val="es-MX" w:eastAsia="es-MX"/>
        </w:rPr>
        <w:t>Historia Comparada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4206026</w:t>
      </w:r>
      <w:r w:rsidR="003D7C2F">
        <w:rPr>
          <w:rFonts w:ascii="Arial" w:hAnsi="Arial" w:cs="Arial"/>
          <w:lang w:val="es-MX" w:eastAsia="es-MX"/>
        </w:rPr>
        <w:tab/>
      </w:r>
      <w:r w:rsidRPr="003D7C2F">
        <w:rPr>
          <w:rFonts w:ascii="Arial" w:hAnsi="Arial" w:cs="Arial"/>
          <w:lang w:val="es-MX" w:eastAsia="es-MX"/>
        </w:rPr>
        <w:t>Historia del Pensamiento Científico</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4206027</w:t>
      </w:r>
      <w:r w:rsidR="003D7C2F">
        <w:rPr>
          <w:rFonts w:ascii="Arial" w:hAnsi="Arial" w:cs="Arial"/>
          <w:lang w:val="es-MX" w:eastAsia="es-MX"/>
        </w:rPr>
        <w:tab/>
      </w:r>
      <w:r w:rsidRPr="003D7C2F">
        <w:rPr>
          <w:rFonts w:ascii="Arial" w:hAnsi="Arial" w:cs="Arial"/>
          <w:lang w:val="es-MX" w:eastAsia="es-MX"/>
        </w:rPr>
        <w:t>Historia Intelectual</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Pr="003D7C2F">
        <w:rPr>
          <w:rFonts w:ascii="Arial" w:hAnsi="Arial" w:cs="Arial"/>
          <w:lang w:val="es-MX" w:eastAsia="es-MX"/>
        </w:rPr>
        <w:t>4206028</w:t>
      </w:r>
      <w:r w:rsidR="003D7C2F">
        <w:rPr>
          <w:rFonts w:ascii="Arial" w:hAnsi="Arial" w:cs="Arial"/>
          <w:lang w:val="es-MX" w:eastAsia="es-MX"/>
        </w:rPr>
        <w:tab/>
      </w:r>
      <w:r w:rsidRPr="003D7C2F">
        <w:rPr>
          <w:rFonts w:ascii="Arial" w:hAnsi="Arial" w:cs="Arial"/>
          <w:lang w:val="es-MX" w:eastAsia="es-MX"/>
        </w:rPr>
        <w:t>Historia Moderna</w:t>
      </w:r>
      <w:r w:rsidR="002221A6">
        <w:rPr>
          <w:rFonts w:ascii="Arial" w:hAnsi="Arial" w:cs="Arial"/>
          <w:lang w:val="es-MX" w:eastAsia="es-MX"/>
        </w:rPr>
        <w:tab/>
      </w:r>
      <w:r w:rsidRPr="003D7C2F">
        <w:rPr>
          <w:rFonts w:ascii="Arial" w:hAnsi="Arial" w:cs="Arial"/>
          <w:lang w:val="es-MX" w:eastAsia="es-MX"/>
        </w:rPr>
        <w:t>OPT.</w:t>
      </w:r>
      <w:r w:rsidR="002221A6">
        <w:rPr>
          <w:rFonts w:ascii="Arial" w:hAnsi="Arial" w:cs="Arial"/>
          <w:lang w:val="es-MX" w:eastAsia="es-MX"/>
        </w:rPr>
        <w:tab/>
      </w:r>
      <w:r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Pr="003D7C2F">
        <w:rPr>
          <w:rFonts w:ascii="Arial" w:hAnsi="Arial" w:cs="Arial"/>
          <w:lang w:val="es-MX" w:eastAsia="es-MX"/>
        </w:rPr>
        <w:t>8</w:t>
      </w:r>
      <w:r w:rsidR="002221A6">
        <w:rPr>
          <w:rFonts w:ascii="Arial" w:hAnsi="Arial" w:cs="Arial"/>
          <w:lang w:val="es-MX" w:eastAsia="es-MX"/>
        </w:rPr>
        <w:tab/>
      </w:r>
      <w:r w:rsidRPr="003D7C2F">
        <w:rPr>
          <w:rFonts w:ascii="Arial" w:hAnsi="Arial" w:cs="Arial"/>
          <w:lang w:val="es-MX" w:eastAsia="es-MX"/>
        </w:rPr>
        <w:t>I a V</w:t>
      </w:r>
      <w:r w:rsidR="002221A6">
        <w:rPr>
          <w:rFonts w:ascii="Arial" w:hAnsi="Arial" w:cs="Arial"/>
          <w:lang w:val="es-MX" w:eastAsia="es-MX"/>
        </w:rPr>
        <w:tab/>
      </w:r>
      <w:r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4206030</w:t>
      </w:r>
      <w:r w:rsidR="003D7C2F">
        <w:rPr>
          <w:rFonts w:ascii="Arial" w:hAnsi="Arial" w:cs="Arial"/>
          <w:lang w:val="es-MX" w:eastAsia="es-MX"/>
        </w:rPr>
        <w:tab/>
      </w:r>
      <w:r w:rsidR="003D7C2F" w:rsidRPr="003D7C2F">
        <w:rPr>
          <w:rFonts w:ascii="Arial" w:hAnsi="Arial" w:cs="Arial"/>
          <w:lang w:val="es-MX" w:eastAsia="es-MX"/>
        </w:rPr>
        <w:t>Innovación, Gestión del Conocimiento y</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006253C6" w:rsidRPr="003D7C2F">
        <w:rPr>
          <w:rFonts w:ascii="Arial" w:hAnsi="Arial" w:cs="Arial"/>
          <w:lang w:val="es-MX" w:eastAsia="es-MX"/>
        </w:rPr>
        <w:t xml:space="preserve">Nuevas </w:t>
      </w:r>
      <w:r w:rsidR="003D7C2F" w:rsidRPr="003D7C2F">
        <w:rPr>
          <w:rFonts w:ascii="Arial" w:hAnsi="Arial" w:cs="Arial"/>
          <w:lang w:val="es-MX" w:eastAsia="es-MX"/>
        </w:rPr>
        <w:t>Formas de Organización</w:t>
      </w:r>
      <w:r w:rsidR="003D7C2F">
        <w:rPr>
          <w:rFonts w:ascii="Arial" w:hAnsi="Arial" w:cs="Arial"/>
          <w:lang w:val="es-MX" w:eastAsia="es-MX"/>
        </w:rPr>
        <w:br/>
      </w:r>
      <w:r w:rsidR="003D7C2F" w:rsidRPr="003D7C2F">
        <w:rPr>
          <w:rFonts w:ascii="Arial" w:hAnsi="Arial" w:cs="Arial"/>
          <w:lang w:val="es-MX" w:eastAsia="es-MX"/>
        </w:rPr>
        <w:t>4206031</w:t>
      </w:r>
      <w:r w:rsidR="003D7C2F">
        <w:rPr>
          <w:rFonts w:ascii="Arial" w:hAnsi="Arial" w:cs="Arial"/>
          <w:lang w:val="es-MX" w:eastAsia="es-MX"/>
        </w:rPr>
        <w:tab/>
      </w:r>
      <w:r w:rsidR="003D7C2F" w:rsidRPr="003D7C2F">
        <w:rPr>
          <w:rFonts w:ascii="Arial" w:hAnsi="Arial" w:cs="Arial"/>
          <w:lang w:val="es-MX" w:eastAsia="es-MX"/>
        </w:rPr>
        <w:t>Literatura Comparada</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4209043</w:t>
      </w:r>
      <w:r w:rsidR="003D7C2F">
        <w:rPr>
          <w:rFonts w:ascii="Arial" w:hAnsi="Arial" w:cs="Arial"/>
          <w:lang w:val="es-MX" w:eastAsia="es-MX"/>
        </w:rPr>
        <w:tab/>
      </w:r>
      <w:r w:rsidR="003D7C2F" w:rsidRPr="003D7C2F">
        <w:rPr>
          <w:rFonts w:ascii="Arial" w:hAnsi="Arial" w:cs="Arial"/>
          <w:lang w:val="es-MX" w:eastAsia="es-MX"/>
        </w:rPr>
        <w:t>Microeconomía Institucional y Teoría de la</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2221A6">
        <w:rPr>
          <w:rFonts w:ascii="Arial" w:hAnsi="Arial" w:cs="Arial"/>
          <w:lang w:val="es-MX" w:eastAsia="es-MX"/>
        </w:rPr>
        <w:tab/>
      </w:r>
      <w:r w:rsidR="002221A6" w:rsidRPr="003D7C2F">
        <w:rPr>
          <w:rFonts w:ascii="Arial" w:hAnsi="Arial" w:cs="Arial"/>
          <w:lang w:val="es-MX" w:eastAsia="es-MX"/>
        </w:rPr>
        <w:t>Empresa</w:t>
      </w:r>
      <w:r w:rsidR="002221A6">
        <w:rPr>
          <w:rFonts w:ascii="Arial" w:hAnsi="Arial" w:cs="Arial"/>
          <w:lang w:val="es-MX" w:eastAsia="es-MX"/>
        </w:rPr>
        <w:br/>
      </w:r>
      <w:r w:rsidR="003D7C2F" w:rsidRPr="003D7C2F">
        <w:rPr>
          <w:rFonts w:ascii="Arial" w:hAnsi="Arial" w:cs="Arial"/>
          <w:lang w:val="es-MX" w:eastAsia="es-MX"/>
        </w:rPr>
        <w:t>4206039</w:t>
      </w:r>
      <w:r w:rsidR="003D7C2F">
        <w:rPr>
          <w:rFonts w:ascii="Arial" w:hAnsi="Arial" w:cs="Arial"/>
          <w:lang w:val="es-MX" w:eastAsia="es-MX"/>
        </w:rPr>
        <w:tab/>
      </w:r>
      <w:r w:rsidR="003D7C2F" w:rsidRPr="003D7C2F">
        <w:rPr>
          <w:rFonts w:ascii="Arial" w:hAnsi="Arial" w:cs="Arial"/>
          <w:lang w:val="es-MX" w:eastAsia="es-MX"/>
        </w:rPr>
        <w:t>Ontología</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4207004</w:t>
      </w:r>
      <w:r w:rsidR="003D7C2F">
        <w:rPr>
          <w:rFonts w:ascii="Arial" w:hAnsi="Arial" w:cs="Arial"/>
          <w:lang w:val="es-MX" w:eastAsia="es-MX"/>
        </w:rPr>
        <w:tab/>
      </w:r>
      <w:r w:rsidR="003D7C2F" w:rsidRPr="003D7C2F">
        <w:rPr>
          <w:rFonts w:ascii="Arial" w:hAnsi="Arial" w:cs="Arial"/>
          <w:lang w:val="es-MX" w:eastAsia="es-MX"/>
        </w:rPr>
        <w:t>Optativa de Movilidad I</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III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4207005</w:t>
      </w:r>
      <w:r w:rsidR="003D7C2F">
        <w:rPr>
          <w:rFonts w:ascii="Arial" w:hAnsi="Arial" w:cs="Arial"/>
          <w:lang w:val="es-MX" w:eastAsia="es-MX"/>
        </w:rPr>
        <w:tab/>
      </w:r>
      <w:r w:rsidR="003D7C2F" w:rsidRPr="003D7C2F">
        <w:rPr>
          <w:rFonts w:ascii="Arial" w:hAnsi="Arial" w:cs="Arial"/>
          <w:lang w:val="es-MX" w:eastAsia="es-MX"/>
        </w:rPr>
        <w:t>Optativa de Movilidad II</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III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4207006</w:t>
      </w:r>
      <w:r w:rsidR="003D7C2F">
        <w:rPr>
          <w:rFonts w:ascii="Arial" w:hAnsi="Arial" w:cs="Arial"/>
          <w:lang w:val="es-MX" w:eastAsia="es-MX"/>
        </w:rPr>
        <w:tab/>
      </w:r>
      <w:r w:rsidR="003D7C2F" w:rsidRPr="003D7C2F">
        <w:rPr>
          <w:rFonts w:ascii="Arial" w:hAnsi="Arial" w:cs="Arial"/>
          <w:lang w:val="es-MX" w:eastAsia="es-MX"/>
        </w:rPr>
        <w:t>Optativa de Movilidad III</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III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4207007</w:t>
      </w:r>
      <w:r w:rsidR="003D7C2F">
        <w:rPr>
          <w:rFonts w:ascii="Arial" w:hAnsi="Arial" w:cs="Arial"/>
          <w:lang w:val="es-MX" w:eastAsia="es-MX"/>
        </w:rPr>
        <w:tab/>
      </w:r>
      <w:r w:rsidR="003D7C2F" w:rsidRPr="003D7C2F">
        <w:rPr>
          <w:rFonts w:ascii="Arial" w:hAnsi="Arial" w:cs="Arial"/>
          <w:lang w:val="es-MX" w:eastAsia="es-MX"/>
        </w:rPr>
        <w:t>Optativa de Movilidad IV</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III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4207008</w:t>
      </w:r>
      <w:r w:rsidR="003D7C2F">
        <w:rPr>
          <w:rFonts w:ascii="Arial" w:hAnsi="Arial" w:cs="Arial"/>
          <w:lang w:val="es-MX" w:eastAsia="es-MX"/>
        </w:rPr>
        <w:tab/>
      </w:r>
      <w:r w:rsidR="003D7C2F" w:rsidRPr="003D7C2F">
        <w:rPr>
          <w:rFonts w:ascii="Arial" w:hAnsi="Arial" w:cs="Arial"/>
          <w:lang w:val="es-MX" w:eastAsia="es-MX"/>
        </w:rPr>
        <w:t>Optativa de Movilidad V</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III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4206040</w:t>
      </w:r>
      <w:r w:rsidR="003D7C2F">
        <w:rPr>
          <w:rFonts w:ascii="Arial" w:hAnsi="Arial" w:cs="Arial"/>
          <w:lang w:val="es-MX" w:eastAsia="es-MX"/>
        </w:rPr>
        <w:tab/>
      </w:r>
      <w:r w:rsidR="003D7C2F" w:rsidRPr="003D7C2F">
        <w:rPr>
          <w:rFonts w:ascii="Arial" w:hAnsi="Arial" w:cs="Arial"/>
          <w:lang w:val="es-MX" w:eastAsia="es-MX"/>
        </w:rPr>
        <w:t>Patrimonios Culturales Nacionales</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4209044</w:t>
      </w:r>
      <w:r w:rsidR="003D7C2F">
        <w:rPr>
          <w:rFonts w:ascii="Arial" w:hAnsi="Arial" w:cs="Arial"/>
          <w:lang w:val="es-MX" w:eastAsia="es-MX"/>
        </w:rPr>
        <w:tab/>
      </w:r>
      <w:r w:rsidR="003D7C2F" w:rsidRPr="003D7C2F">
        <w:rPr>
          <w:rFonts w:ascii="Arial" w:hAnsi="Arial" w:cs="Arial"/>
          <w:lang w:val="es-MX" w:eastAsia="es-MX"/>
        </w:rPr>
        <w:t>Pensamiento Económico Institucional del</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2221A6">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8D637D">
        <w:rPr>
          <w:rFonts w:ascii="Arial" w:hAnsi="Arial" w:cs="Arial"/>
          <w:lang w:val="es-MX" w:eastAsia="es-MX"/>
        </w:rPr>
        <w:tab/>
      </w:r>
      <w:r w:rsidR="008D637D" w:rsidRPr="003D7C2F">
        <w:rPr>
          <w:rFonts w:ascii="Arial" w:hAnsi="Arial" w:cs="Arial"/>
          <w:lang w:val="es-MX" w:eastAsia="es-MX"/>
        </w:rPr>
        <w:t>Siglo XX</w:t>
      </w:r>
      <w:r w:rsidR="008D637D">
        <w:rPr>
          <w:rFonts w:ascii="Arial" w:hAnsi="Arial" w:cs="Arial"/>
          <w:lang w:val="es-MX" w:eastAsia="es-MX"/>
        </w:rPr>
        <w:br/>
      </w:r>
      <w:r w:rsidR="003D7C2F" w:rsidRPr="003D7C2F">
        <w:rPr>
          <w:rFonts w:ascii="Arial" w:hAnsi="Arial" w:cs="Arial"/>
          <w:lang w:val="es-MX" w:eastAsia="es-MX"/>
        </w:rPr>
        <w:t>4209016</w:t>
      </w:r>
      <w:r w:rsidR="003D7C2F">
        <w:rPr>
          <w:rFonts w:ascii="Arial" w:hAnsi="Arial" w:cs="Arial"/>
          <w:lang w:val="es-MX" w:eastAsia="es-MX"/>
        </w:rPr>
        <w:tab/>
      </w:r>
      <w:r w:rsidR="003D7C2F" w:rsidRPr="003D7C2F">
        <w:rPr>
          <w:rFonts w:ascii="Arial" w:hAnsi="Arial" w:cs="Arial"/>
          <w:lang w:val="es-MX" w:eastAsia="es-MX"/>
        </w:rPr>
        <w:t>Pensamiento Feminista y Temas Actuales de</w:t>
      </w:r>
      <w:r w:rsidR="002221A6">
        <w:rPr>
          <w:rFonts w:ascii="Arial" w:hAnsi="Arial" w:cs="Arial"/>
          <w:lang w:val="es-MX" w:eastAsia="es-MX"/>
        </w:rPr>
        <w:tab/>
      </w:r>
      <w:r w:rsidR="003D7C2F" w:rsidRPr="003D7C2F">
        <w:rPr>
          <w:rFonts w:ascii="Arial" w:hAnsi="Arial" w:cs="Arial"/>
          <w:lang w:val="es-MX" w:eastAsia="es-MX"/>
        </w:rPr>
        <w:t>OPT.</w:t>
      </w:r>
      <w:r w:rsidR="002221A6">
        <w:rPr>
          <w:rFonts w:ascii="Arial" w:hAnsi="Arial" w:cs="Arial"/>
          <w:lang w:val="es-MX" w:eastAsia="es-MX"/>
        </w:rPr>
        <w:tab/>
      </w:r>
      <w:r w:rsidR="003D7C2F" w:rsidRPr="003D7C2F">
        <w:rPr>
          <w:rFonts w:ascii="Arial" w:hAnsi="Arial" w:cs="Arial"/>
          <w:lang w:val="es-MX" w:eastAsia="es-MX"/>
        </w:rPr>
        <w:t>4</w:t>
      </w:r>
      <w:r w:rsidR="002221A6">
        <w:rPr>
          <w:rFonts w:ascii="Arial" w:hAnsi="Arial" w:cs="Arial"/>
          <w:lang w:val="es-MX" w:eastAsia="es-MX"/>
        </w:rPr>
        <w:tab/>
      </w:r>
      <w:r w:rsidR="002221A6">
        <w:rPr>
          <w:rFonts w:ascii="Arial" w:hAnsi="Arial" w:cs="Arial"/>
          <w:lang w:val="es-MX" w:eastAsia="es-MX"/>
        </w:rPr>
        <w:tab/>
      </w:r>
      <w:r w:rsidR="003D7C2F" w:rsidRPr="003D7C2F">
        <w:rPr>
          <w:rFonts w:ascii="Arial" w:hAnsi="Arial" w:cs="Arial"/>
          <w:lang w:val="es-MX" w:eastAsia="es-MX"/>
        </w:rPr>
        <w:t>8</w:t>
      </w:r>
      <w:r w:rsidR="002221A6">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8D637D">
        <w:rPr>
          <w:rFonts w:ascii="Arial" w:hAnsi="Arial" w:cs="Arial"/>
          <w:lang w:val="es-MX" w:eastAsia="es-MX"/>
        </w:rPr>
        <w:tab/>
      </w:r>
      <w:r w:rsidR="008D637D" w:rsidRPr="003D7C2F">
        <w:rPr>
          <w:rFonts w:ascii="Arial" w:hAnsi="Arial" w:cs="Arial"/>
          <w:lang w:val="es-MX" w:eastAsia="es-MX"/>
        </w:rPr>
        <w:t>Género</w:t>
      </w:r>
      <w:r w:rsidR="008D637D">
        <w:rPr>
          <w:rFonts w:ascii="Arial" w:hAnsi="Arial" w:cs="Arial"/>
          <w:lang w:val="es-MX" w:eastAsia="es-MX"/>
        </w:rPr>
        <w:br/>
      </w:r>
      <w:r w:rsidR="003D7C2F" w:rsidRPr="003D7C2F">
        <w:rPr>
          <w:rFonts w:ascii="Arial" w:hAnsi="Arial" w:cs="Arial"/>
          <w:lang w:val="es-MX" w:eastAsia="es-MX"/>
        </w:rPr>
        <w:t>4209045</w:t>
      </w:r>
      <w:r w:rsidR="003D7C2F">
        <w:rPr>
          <w:rFonts w:ascii="Arial" w:hAnsi="Arial" w:cs="Arial"/>
          <w:lang w:val="es-MX" w:eastAsia="es-MX"/>
        </w:rPr>
        <w:tab/>
      </w:r>
      <w:r w:rsidR="003D7C2F" w:rsidRPr="003D7C2F">
        <w:rPr>
          <w:rFonts w:ascii="Arial" w:hAnsi="Arial" w:cs="Arial"/>
          <w:lang w:val="es-MX" w:eastAsia="es-MX"/>
        </w:rPr>
        <w:t>Planeación, Diseño e Implementación de</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008D637D" w:rsidRPr="003D7C2F">
        <w:rPr>
          <w:rFonts w:ascii="Arial" w:hAnsi="Arial" w:cs="Arial"/>
          <w:lang w:val="es-MX" w:eastAsia="es-MX"/>
        </w:rPr>
        <w:t xml:space="preserve">Programas </w:t>
      </w:r>
      <w:r w:rsidR="003D7C2F" w:rsidRPr="003D7C2F">
        <w:rPr>
          <w:rFonts w:ascii="Arial" w:hAnsi="Arial" w:cs="Arial"/>
          <w:lang w:val="es-MX" w:eastAsia="es-MX"/>
        </w:rPr>
        <w:t>Sociales</w:t>
      </w:r>
      <w:r w:rsidR="00AA6FD6">
        <w:rPr>
          <w:rFonts w:ascii="Arial" w:hAnsi="Arial" w:cs="Arial"/>
          <w:lang w:val="es-MX" w:eastAsia="es-MX"/>
        </w:rPr>
        <w:br/>
      </w:r>
      <w:r w:rsidR="003D7C2F" w:rsidRPr="003D7C2F">
        <w:rPr>
          <w:rFonts w:ascii="Arial" w:hAnsi="Arial" w:cs="Arial"/>
          <w:lang w:val="es-MX" w:eastAsia="es-MX"/>
        </w:rPr>
        <w:t>4209046</w:t>
      </w:r>
      <w:r w:rsidR="003D7C2F">
        <w:rPr>
          <w:rFonts w:ascii="Arial" w:hAnsi="Arial" w:cs="Arial"/>
          <w:lang w:val="es-MX" w:eastAsia="es-MX"/>
        </w:rPr>
        <w:tab/>
      </w:r>
      <w:r w:rsidR="003D7C2F" w:rsidRPr="003D7C2F">
        <w:rPr>
          <w:rFonts w:ascii="Arial" w:hAnsi="Arial" w:cs="Arial"/>
          <w:lang w:val="es-MX" w:eastAsia="es-MX"/>
        </w:rPr>
        <w:t>Políticas de Ciencia, Tecnología e Innovación</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008D637D" w:rsidRPr="003D7C2F">
        <w:rPr>
          <w:rFonts w:ascii="Arial" w:hAnsi="Arial" w:cs="Arial"/>
          <w:lang w:val="es-MX" w:eastAsia="es-MX"/>
        </w:rPr>
        <w:t xml:space="preserve">para </w:t>
      </w:r>
      <w:r w:rsidR="003D7C2F" w:rsidRPr="003D7C2F">
        <w:rPr>
          <w:rFonts w:ascii="Arial" w:hAnsi="Arial" w:cs="Arial"/>
          <w:lang w:val="es-MX" w:eastAsia="es-MX"/>
        </w:rPr>
        <w:t>el Desarrollo</w:t>
      </w:r>
      <w:r w:rsidR="003D7C2F">
        <w:rPr>
          <w:rFonts w:ascii="Arial" w:hAnsi="Arial" w:cs="Arial"/>
          <w:lang w:val="es-MX" w:eastAsia="es-MX"/>
        </w:rPr>
        <w:br/>
      </w:r>
      <w:r w:rsidR="003D7C2F" w:rsidRPr="00CB07E6">
        <w:rPr>
          <w:rFonts w:ascii="Arial" w:hAnsi="Arial" w:cs="Arial"/>
          <w:lang w:val="es-MX" w:eastAsia="es-MX"/>
        </w:rPr>
        <w:t>4209</w:t>
      </w:r>
      <w:r w:rsidR="00CB07E6" w:rsidRPr="00CB07E6">
        <w:rPr>
          <w:rFonts w:ascii="Arial" w:hAnsi="Arial" w:cs="Arial"/>
          <w:lang w:val="es-MX" w:eastAsia="es-MX"/>
        </w:rPr>
        <w:t>116</w:t>
      </w:r>
      <w:r w:rsidR="003D7C2F">
        <w:rPr>
          <w:rFonts w:ascii="Arial" w:hAnsi="Arial" w:cs="Arial"/>
          <w:lang w:val="es-MX" w:eastAsia="es-MX"/>
        </w:rPr>
        <w:tab/>
      </w:r>
      <w:r w:rsidR="003D7C2F" w:rsidRPr="003D7C2F">
        <w:rPr>
          <w:rFonts w:ascii="Arial" w:hAnsi="Arial" w:cs="Arial"/>
          <w:lang w:val="es-MX" w:eastAsia="es-MX"/>
        </w:rPr>
        <w:t>Procesos Políticos Contemporáneos</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lastRenderedPageBreak/>
        <w:t>4206044</w:t>
      </w:r>
      <w:r w:rsidR="003D7C2F">
        <w:rPr>
          <w:rFonts w:ascii="Arial" w:hAnsi="Arial" w:cs="Arial"/>
          <w:lang w:val="es-MX" w:eastAsia="es-MX"/>
        </w:rPr>
        <w:tab/>
      </w:r>
      <w:r w:rsidR="003D7C2F" w:rsidRPr="003D7C2F">
        <w:rPr>
          <w:rFonts w:ascii="Arial" w:hAnsi="Arial" w:cs="Arial"/>
          <w:lang w:val="es-MX" w:eastAsia="es-MX"/>
        </w:rPr>
        <w:t>Producciones Artísticas del Mundo Moderno</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4209009</w:t>
      </w:r>
      <w:r w:rsidR="003D7C2F">
        <w:rPr>
          <w:rFonts w:ascii="Arial" w:hAnsi="Arial" w:cs="Arial"/>
          <w:lang w:val="es-MX" w:eastAsia="es-MX"/>
        </w:rPr>
        <w:tab/>
      </w:r>
      <w:r w:rsidR="003D7C2F" w:rsidRPr="003D7C2F">
        <w:rPr>
          <w:rFonts w:ascii="Arial" w:hAnsi="Arial" w:cs="Arial"/>
          <w:lang w:val="es-MX" w:eastAsia="es-MX"/>
        </w:rPr>
        <w:t>Producción Social del Territorio</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4207002</w:t>
      </w:r>
      <w:r w:rsidR="003D7C2F">
        <w:rPr>
          <w:rFonts w:ascii="Arial" w:hAnsi="Arial" w:cs="Arial"/>
          <w:lang w:val="es-MX" w:eastAsia="es-MX"/>
        </w:rPr>
        <w:tab/>
      </w:r>
      <w:r w:rsidR="003D7C2F" w:rsidRPr="003D7C2F">
        <w:rPr>
          <w:rFonts w:ascii="Arial" w:hAnsi="Arial" w:cs="Arial"/>
          <w:lang w:val="es-MX" w:eastAsia="es-MX"/>
        </w:rPr>
        <w:t>Seminario Teórico I</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4207003</w:t>
      </w:r>
      <w:r w:rsidR="003D7C2F">
        <w:rPr>
          <w:rFonts w:ascii="Arial" w:hAnsi="Arial" w:cs="Arial"/>
          <w:lang w:val="es-MX" w:eastAsia="es-MX"/>
        </w:rPr>
        <w:tab/>
      </w:r>
      <w:r w:rsidR="003D7C2F" w:rsidRPr="003D7C2F">
        <w:rPr>
          <w:rFonts w:ascii="Arial" w:hAnsi="Arial" w:cs="Arial"/>
          <w:lang w:val="es-MX" w:eastAsia="es-MX"/>
        </w:rPr>
        <w:t>Seminario Teórico II</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4207000</w:t>
      </w:r>
      <w:r w:rsidR="003D7C2F">
        <w:rPr>
          <w:rFonts w:ascii="Arial" w:hAnsi="Arial" w:cs="Arial"/>
          <w:lang w:val="es-MX" w:eastAsia="es-MX"/>
        </w:rPr>
        <w:tab/>
      </w:r>
      <w:r w:rsidR="003D7C2F" w:rsidRPr="003D7C2F">
        <w:rPr>
          <w:rFonts w:ascii="Arial" w:hAnsi="Arial" w:cs="Arial"/>
          <w:lang w:val="es-MX" w:eastAsia="es-MX"/>
        </w:rPr>
        <w:t>Temas en Ciencias Sociales y Humanidades I</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4207001</w:t>
      </w:r>
      <w:r w:rsidR="003D7C2F">
        <w:rPr>
          <w:rFonts w:ascii="Arial" w:hAnsi="Arial" w:cs="Arial"/>
          <w:lang w:val="es-MX" w:eastAsia="es-MX"/>
        </w:rPr>
        <w:tab/>
      </w:r>
      <w:r w:rsidR="003D7C2F" w:rsidRPr="003D7C2F">
        <w:rPr>
          <w:rFonts w:ascii="Arial" w:hAnsi="Arial" w:cs="Arial"/>
          <w:lang w:val="es-MX" w:eastAsia="es-MX"/>
        </w:rPr>
        <w:t>Temas en Ciencias Sociales y Humanidades II</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4209023</w:t>
      </w:r>
      <w:r w:rsidR="003D7C2F">
        <w:rPr>
          <w:rFonts w:ascii="Arial" w:hAnsi="Arial" w:cs="Arial"/>
          <w:lang w:val="es-MX" w:eastAsia="es-MX"/>
        </w:rPr>
        <w:tab/>
      </w:r>
      <w:r w:rsidR="003D7C2F" w:rsidRPr="003D7C2F">
        <w:rPr>
          <w:rFonts w:ascii="Arial" w:hAnsi="Arial" w:cs="Arial"/>
          <w:lang w:val="es-MX" w:eastAsia="es-MX"/>
        </w:rPr>
        <w:t>Temas en Ciencias Sociales y Humanidades III</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4209024</w:t>
      </w:r>
      <w:r w:rsidR="003D7C2F">
        <w:rPr>
          <w:rFonts w:ascii="Arial" w:hAnsi="Arial" w:cs="Arial"/>
          <w:lang w:val="es-MX" w:eastAsia="es-MX"/>
        </w:rPr>
        <w:tab/>
      </w:r>
      <w:r w:rsidR="003D7C2F" w:rsidRPr="003D7C2F">
        <w:rPr>
          <w:rFonts w:ascii="Arial" w:hAnsi="Arial" w:cs="Arial"/>
          <w:lang w:val="es-MX" w:eastAsia="es-MX"/>
        </w:rPr>
        <w:t>Temas en Ciencias Sociales y Humanidades IV</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4206078</w:t>
      </w:r>
      <w:r w:rsidR="003D7C2F">
        <w:rPr>
          <w:rFonts w:ascii="Arial" w:hAnsi="Arial" w:cs="Arial"/>
          <w:lang w:val="es-MX" w:eastAsia="es-MX"/>
        </w:rPr>
        <w:tab/>
      </w:r>
      <w:r w:rsidR="003D7C2F" w:rsidRPr="003D7C2F">
        <w:rPr>
          <w:rFonts w:ascii="Arial" w:hAnsi="Arial" w:cs="Arial"/>
          <w:lang w:val="es-MX" w:eastAsia="es-MX"/>
        </w:rPr>
        <w:t>Teoría de la Historia</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4206079</w:t>
      </w:r>
      <w:r w:rsidR="003D7C2F">
        <w:rPr>
          <w:rFonts w:ascii="Arial" w:hAnsi="Arial" w:cs="Arial"/>
          <w:lang w:val="es-MX" w:eastAsia="es-MX"/>
        </w:rPr>
        <w:tab/>
      </w:r>
      <w:r w:rsidR="003D7C2F" w:rsidRPr="003D7C2F">
        <w:rPr>
          <w:rFonts w:ascii="Arial" w:hAnsi="Arial" w:cs="Arial"/>
          <w:lang w:val="es-MX" w:eastAsia="es-MX"/>
        </w:rPr>
        <w:t>Teoría de la Justicia</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4206080</w:t>
      </w:r>
      <w:r w:rsidR="003D7C2F">
        <w:rPr>
          <w:rFonts w:ascii="Arial" w:hAnsi="Arial" w:cs="Arial"/>
          <w:lang w:val="es-MX" w:eastAsia="es-MX"/>
        </w:rPr>
        <w:tab/>
      </w:r>
      <w:r w:rsidR="003D7C2F" w:rsidRPr="003D7C2F">
        <w:rPr>
          <w:rFonts w:ascii="Arial" w:hAnsi="Arial" w:cs="Arial"/>
          <w:lang w:val="es-MX" w:eastAsia="es-MX"/>
        </w:rPr>
        <w:t>Teoría del Arte</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4206081</w:t>
      </w:r>
      <w:r w:rsidR="003D7C2F">
        <w:rPr>
          <w:rFonts w:ascii="Arial" w:hAnsi="Arial" w:cs="Arial"/>
          <w:lang w:val="es-MX" w:eastAsia="es-MX"/>
        </w:rPr>
        <w:tab/>
      </w:r>
      <w:r w:rsidR="003D7C2F" w:rsidRPr="003D7C2F">
        <w:rPr>
          <w:rFonts w:ascii="Arial" w:hAnsi="Arial" w:cs="Arial"/>
          <w:lang w:val="es-MX" w:eastAsia="es-MX"/>
        </w:rPr>
        <w:t>Teoría del Conocimiento</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4206083</w:t>
      </w:r>
      <w:r w:rsidR="003D7C2F">
        <w:rPr>
          <w:rFonts w:ascii="Arial" w:hAnsi="Arial" w:cs="Arial"/>
          <w:lang w:val="es-MX" w:eastAsia="es-MX"/>
        </w:rPr>
        <w:tab/>
      </w:r>
      <w:r w:rsidR="003D7C2F" w:rsidRPr="003D7C2F">
        <w:rPr>
          <w:rFonts w:ascii="Arial" w:hAnsi="Arial" w:cs="Arial"/>
          <w:lang w:val="es-MX" w:eastAsia="es-MX"/>
        </w:rPr>
        <w:t>Teoría Institucional Contemporánea y</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8D637D">
        <w:rPr>
          <w:rFonts w:ascii="Arial" w:hAnsi="Arial" w:cs="Arial"/>
          <w:lang w:val="es-MX" w:eastAsia="es-MX"/>
        </w:rPr>
        <w:tab/>
      </w:r>
      <w:r w:rsidR="008D637D" w:rsidRPr="003D7C2F">
        <w:rPr>
          <w:rFonts w:ascii="Arial" w:hAnsi="Arial" w:cs="Arial"/>
          <w:lang w:val="es-MX" w:eastAsia="es-MX"/>
        </w:rPr>
        <w:t>Gerencia Pública</w:t>
      </w:r>
      <w:r w:rsidR="008D637D">
        <w:rPr>
          <w:rFonts w:ascii="Arial" w:hAnsi="Arial" w:cs="Arial"/>
          <w:lang w:val="es-MX" w:eastAsia="es-MX"/>
        </w:rPr>
        <w:br/>
      </w:r>
      <w:r w:rsidR="003D7C2F" w:rsidRPr="003D7C2F">
        <w:rPr>
          <w:rFonts w:ascii="Arial" w:hAnsi="Arial" w:cs="Arial"/>
          <w:lang w:val="es-MX" w:eastAsia="es-MX"/>
        </w:rPr>
        <w:t>4206087</w:t>
      </w:r>
      <w:r w:rsidR="003D7C2F">
        <w:rPr>
          <w:rFonts w:ascii="Arial" w:hAnsi="Arial" w:cs="Arial"/>
          <w:lang w:val="es-MX" w:eastAsia="es-MX"/>
        </w:rPr>
        <w:tab/>
      </w:r>
      <w:r w:rsidR="003D7C2F" w:rsidRPr="003D7C2F">
        <w:rPr>
          <w:rFonts w:ascii="Arial" w:hAnsi="Arial" w:cs="Arial"/>
          <w:lang w:val="es-MX" w:eastAsia="es-MX"/>
        </w:rPr>
        <w:t>Teorías Contemporáneas de las</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90629F">
        <w:rPr>
          <w:rFonts w:ascii="Arial" w:hAnsi="Arial" w:cs="Arial"/>
          <w:lang w:val="es-MX" w:eastAsia="es-MX"/>
        </w:rPr>
        <w:tab/>
      </w:r>
      <w:r w:rsidR="0090629F" w:rsidRPr="003D7C2F">
        <w:rPr>
          <w:rFonts w:ascii="Arial" w:hAnsi="Arial" w:cs="Arial"/>
          <w:lang w:val="es-MX" w:eastAsia="es-MX"/>
        </w:rPr>
        <w:t>Organizaciones</w:t>
      </w:r>
      <w:r w:rsidR="0090629F">
        <w:rPr>
          <w:rFonts w:ascii="Arial" w:hAnsi="Arial" w:cs="Arial"/>
          <w:lang w:val="es-MX" w:eastAsia="es-MX"/>
        </w:rPr>
        <w:br/>
      </w:r>
      <w:r w:rsidR="003D7C2F" w:rsidRPr="003D7C2F">
        <w:rPr>
          <w:rFonts w:ascii="Arial" w:hAnsi="Arial" w:cs="Arial"/>
          <w:lang w:val="es-MX" w:eastAsia="es-MX"/>
        </w:rPr>
        <w:t>4209047</w:t>
      </w:r>
      <w:r w:rsidR="003D7C2F">
        <w:rPr>
          <w:rFonts w:ascii="Arial" w:hAnsi="Arial" w:cs="Arial"/>
          <w:lang w:val="es-MX" w:eastAsia="es-MX"/>
        </w:rPr>
        <w:tab/>
      </w:r>
      <w:r w:rsidR="003D7C2F" w:rsidRPr="003D7C2F">
        <w:rPr>
          <w:rFonts w:ascii="Arial" w:hAnsi="Arial" w:cs="Arial"/>
          <w:lang w:val="es-MX" w:eastAsia="es-MX"/>
        </w:rPr>
        <w:t>Teorías, Conceptos y Métodos de la Economía</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Pr>
          <w:rFonts w:ascii="Arial" w:hAnsi="Arial" w:cs="Arial"/>
          <w:lang w:val="es-MX" w:eastAsia="es-MX"/>
        </w:rPr>
        <w:tab/>
      </w:r>
      <w:r w:rsidR="003D7C2F" w:rsidRPr="003D7C2F">
        <w:rPr>
          <w:rFonts w:ascii="Arial" w:hAnsi="Arial" w:cs="Arial"/>
          <w:lang w:val="es-MX" w:eastAsia="es-MX"/>
        </w:rPr>
        <w:t>Institucional</w:t>
      </w:r>
      <w:r w:rsidR="003D7C2F">
        <w:rPr>
          <w:rFonts w:ascii="Arial" w:hAnsi="Arial" w:cs="Arial"/>
          <w:lang w:val="es-MX" w:eastAsia="es-MX"/>
        </w:rPr>
        <w:br/>
      </w:r>
      <w:r w:rsidR="003D7C2F" w:rsidRPr="003D7C2F">
        <w:rPr>
          <w:rFonts w:ascii="Arial" w:hAnsi="Arial" w:cs="Arial"/>
          <w:lang w:val="es-MX" w:eastAsia="es-MX"/>
        </w:rPr>
        <w:t>4209020</w:t>
      </w:r>
      <w:r w:rsidR="003D7C2F">
        <w:rPr>
          <w:rFonts w:ascii="Arial" w:hAnsi="Arial" w:cs="Arial"/>
          <w:lang w:val="es-MX" w:eastAsia="es-MX"/>
        </w:rPr>
        <w:tab/>
      </w:r>
      <w:r w:rsidR="003D7C2F" w:rsidRPr="003D7C2F">
        <w:rPr>
          <w:rFonts w:ascii="Arial" w:hAnsi="Arial" w:cs="Arial"/>
          <w:lang w:val="es-MX" w:eastAsia="es-MX"/>
        </w:rPr>
        <w:t>Teorías de la Democracia</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4206090</w:t>
      </w:r>
      <w:r w:rsidR="003D7C2F">
        <w:rPr>
          <w:rFonts w:ascii="Arial" w:hAnsi="Arial" w:cs="Arial"/>
          <w:lang w:val="es-MX" w:eastAsia="es-MX"/>
        </w:rPr>
        <w:tab/>
      </w:r>
      <w:r w:rsidR="003D7C2F" w:rsidRPr="003D7C2F">
        <w:rPr>
          <w:rFonts w:ascii="Arial" w:hAnsi="Arial" w:cs="Arial"/>
          <w:lang w:val="es-MX" w:eastAsia="es-MX"/>
        </w:rPr>
        <w:t>Teorías de la Racionalidad</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4209048</w:t>
      </w:r>
      <w:r w:rsidR="003D7C2F">
        <w:rPr>
          <w:rFonts w:ascii="Arial" w:hAnsi="Arial" w:cs="Arial"/>
          <w:lang w:val="es-MX" w:eastAsia="es-MX"/>
        </w:rPr>
        <w:tab/>
      </w:r>
      <w:r w:rsidR="003D7C2F" w:rsidRPr="003D7C2F">
        <w:rPr>
          <w:rFonts w:ascii="Arial" w:hAnsi="Arial" w:cs="Arial"/>
          <w:lang w:val="es-MX" w:eastAsia="es-MX"/>
        </w:rPr>
        <w:t>Teorías del Multiculturalismo</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4209019</w:t>
      </w:r>
      <w:r w:rsidR="003D7C2F">
        <w:rPr>
          <w:rFonts w:ascii="Arial" w:hAnsi="Arial" w:cs="Arial"/>
          <w:lang w:val="es-MX" w:eastAsia="es-MX"/>
        </w:rPr>
        <w:tab/>
      </w:r>
      <w:r w:rsidR="003D7C2F" w:rsidRPr="003D7C2F">
        <w:rPr>
          <w:rFonts w:ascii="Arial" w:hAnsi="Arial" w:cs="Arial"/>
          <w:lang w:val="es-MX" w:eastAsia="es-MX"/>
        </w:rPr>
        <w:t>Teoría Social</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3D7C2F" w:rsidRPr="003D7C2F">
        <w:rPr>
          <w:rFonts w:ascii="Arial" w:hAnsi="Arial" w:cs="Arial"/>
          <w:lang w:val="es-MX" w:eastAsia="es-MX"/>
        </w:rPr>
        <w:t>4209049</w:t>
      </w:r>
      <w:r w:rsidR="003D7C2F">
        <w:rPr>
          <w:rFonts w:ascii="Arial" w:hAnsi="Arial" w:cs="Arial"/>
          <w:lang w:val="es-MX" w:eastAsia="es-MX"/>
        </w:rPr>
        <w:tab/>
      </w:r>
      <w:r w:rsidR="003D7C2F" w:rsidRPr="003D7C2F">
        <w:rPr>
          <w:rFonts w:ascii="Arial" w:hAnsi="Arial" w:cs="Arial"/>
          <w:lang w:val="es-MX" w:eastAsia="es-MX"/>
        </w:rPr>
        <w:t>Teorías y Prácticas del Espacio Público</w:t>
      </w:r>
      <w:r w:rsidR="008D637D">
        <w:rPr>
          <w:rFonts w:ascii="Arial" w:hAnsi="Arial" w:cs="Arial"/>
          <w:lang w:val="es-MX" w:eastAsia="es-MX"/>
        </w:rPr>
        <w:tab/>
      </w:r>
      <w:r w:rsidR="003D7C2F" w:rsidRPr="003D7C2F">
        <w:rPr>
          <w:rFonts w:ascii="Arial" w:hAnsi="Arial" w:cs="Arial"/>
          <w:lang w:val="es-MX" w:eastAsia="es-MX"/>
        </w:rPr>
        <w:t>OPT.</w:t>
      </w:r>
      <w:r w:rsidR="008D637D">
        <w:rPr>
          <w:rFonts w:ascii="Arial" w:hAnsi="Arial" w:cs="Arial"/>
          <w:lang w:val="es-MX" w:eastAsia="es-MX"/>
        </w:rPr>
        <w:tab/>
      </w:r>
      <w:r w:rsidR="003D7C2F"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003D7C2F" w:rsidRPr="003D7C2F">
        <w:rPr>
          <w:rFonts w:ascii="Arial" w:hAnsi="Arial" w:cs="Arial"/>
          <w:lang w:val="es-MX" w:eastAsia="es-MX"/>
        </w:rPr>
        <w:t>8</w:t>
      </w:r>
      <w:r w:rsidR="008D637D">
        <w:rPr>
          <w:rFonts w:ascii="Arial" w:hAnsi="Arial" w:cs="Arial"/>
          <w:lang w:val="es-MX" w:eastAsia="es-MX"/>
        </w:rPr>
        <w:tab/>
      </w:r>
      <w:r w:rsidR="003D7C2F" w:rsidRPr="003D7C2F">
        <w:rPr>
          <w:rFonts w:ascii="Arial" w:hAnsi="Arial" w:cs="Arial"/>
          <w:lang w:val="es-MX" w:eastAsia="es-MX"/>
        </w:rPr>
        <w:t>I a V</w:t>
      </w:r>
      <w:r w:rsidR="008D637D">
        <w:rPr>
          <w:rFonts w:ascii="Arial" w:hAnsi="Arial" w:cs="Arial"/>
          <w:lang w:val="es-MX" w:eastAsia="es-MX"/>
        </w:rPr>
        <w:tab/>
      </w:r>
      <w:r w:rsidR="003D7C2F" w:rsidRPr="003D7C2F">
        <w:rPr>
          <w:rFonts w:ascii="Arial" w:hAnsi="Arial" w:cs="Arial"/>
          <w:lang w:val="es-MX" w:eastAsia="es-MX"/>
        </w:rPr>
        <w:t>Autorización</w:t>
      </w:r>
      <w:r w:rsidR="003D7C2F">
        <w:rPr>
          <w:rFonts w:ascii="Arial" w:hAnsi="Arial" w:cs="Arial"/>
          <w:lang w:val="es-MX" w:eastAsia="es-MX"/>
        </w:rPr>
        <w:br/>
      </w:r>
      <w:r w:rsidR="00CB07E6" w:rsidRPr="003D7C2F">
        <w:rPr>
          <w:rFonts w:ascii="Arial" w:hAnsi="Arial" w:cs="Arial"/>
          <w:lang w:val="es-MX" w:eastAsia="es-MX"/>
        </w:rPr>
        <w:t>4209050</w:t>
      </w:r>
      <w:r w:rsidR="00CB07E6">
        <w:rPr>
          <w:rFonts w:ascii="Arial" w:hAnsi="Arial" w:cs="Arial"/>
          <w:lang w:val="es-MX" w:eastAsia="es-MX"/>
        </w:rPr>
        <w:tab/>
      </w:r>
      <w:r w:rsidR="00CB07E6" w:rsidRPr="003D7C2F">
        <w:rPr>
          <w:rFonts w:ascii="Arial" w:hAnsi="Arial" w:cs="Arial"/>
          <w:lang w:val="es-MX" w:eastAsia="es-MX"/>
        </w:rPr>
        <w:t>Toma de Decisiones, Evaluación de</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Pr>
          <w:rFonts w:ascii="Arial" w:hAnsi="Arial" w:cs="Arial"/>
          <w:lang w:val="es-MX" w:eastAsia="es-MX"/>
        </w:rPr>
        <w:tab/>
      </w:r>
      <w:r w:rsidR="00CB07E6" w:rsidRPr="003D7C2F">
        <w:rPr>
          <w:rFonts w:ascii="Arial" w:hAnsi="Arial" w:cs="Arial"/>
          <w:lang w:val="es-MX" w:eastAsia="es-MX"/>
        </w:rPr>
        <w:t>Proyectos y Factibilidad</w:t>
      </w:r>
    </w:p>
    <w:p w:rsidR="00CB07E6" w:rsidRPr="003D7C2F" w:rsidRDefault="00CB07E6" w:rsidP="00CB07E6">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420905</w:t>
      </w:r>
      <w:r>
        <w:rPr>
          <w:rFonts w:ascii="Arial" w:hAnsi="Arial" w:cs="Arial"/>
          <w:lang w:val="es-MX" w:eastAsia="es-MX"/>
        </w:rPr>
        <w:t>1</w:t>
      </w:r>
      <w:r>
        <w:rPr>
          <w:rFonts w:ascii="Arial" w:hAnsi="Arial" w:cs="Arial"/>
          <w:lang w:val="es-MX" w:eastAsia="es-MX"/>
        </w:rPr>
        <w:tab/>
      </w:r>
      <w:r w:rsidRPr="00CB07E6">
        <w:rPr>
          <w:rFonts w:ascii="Arial" w:hAnsi="Arial" w:cs="Arial"/>
          <w:lang w:val="es-MX" w:eastAsia="es-MX"/>
        </w:rPr>
        <w:t>Metodologías Críticas I. Materialismo Dialéctico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Pr>
          <w:rFonts w:ascii="Arial" w:hAnsi="Arial" w:cs="Arial"/>
          <w:lang w:val="es-MX" w:eastAsia="es-MX"/>
        </w:rPr>
        <w:tab/>
        <w:t xml:space="preserve">y </w:t>
      </w:r>
      <w:r w:rsidR="00AD37DB" w:rsidRPr="00AD37DB">
        <w:rPr>
          <w:rFonts w:ascii="Arial" w:hAnsi="Arial" w:cs="Arial"/>
          <w:lang w:val="es-MX" w:eastAsia="es-MX"/>
        </w:rPr>
        <w:t>Dialéctica Negativa</w:t>
      </w:r>
    </w:p>
    <w:p w:rsidR="00CB07E6" w:rsidRPr="003D7C2F" w:rsidRDefault="00CB07E6" w:rsidP="00CB07E6">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420905</w:t>
      </w:r>
      <w:r>
        <w:rPr>
          <w:rFonts w:ascii="Arial" w:hAnsi="Arial" w:cs="Arial"/>
          <w:lang w:val="es-MX" w:eastAsia="es-MX"/>
        </w:rPr>
        <w:t>2</w:t>
      </w:r>
      <w:r>
        <w:rPr>
          <w:rFonts w:ascii="Arial" w:hAnsi="Arial" w:cs="Arial"/>
          <w:lang w:val="es-MX" w:eastAsia="es-MX"/>
        </w:rPr>
        <w:tab/>
      </w:r>
      <w:r w:rsidRPr="00CB07E6">
        <w:rPr>
          <w:rFonts w:ascii="Arial" w:hAnsi="Arial" w:cs="Arial"/>
          <w:lang w:val="es-MX" w:eastAsia="es-MX"/>
        </w:rPr>
        <w:t xml:space="preserve">Metodologías Críticas </w:t>
      </w:r>
      <w:r>
        <w:rPr>
          <w:rFonts w:ascii="Arial" w:hAnsi="Arial" w:cs="Arial"/>
          <w:lang w:val="es-MX" w:eastAsia="es-MX"/>
        </w:rPr>
        <w:t>I</w:t>
      </w:r>
      <w:r w:rsidRPr="00CB07E6">
        <w:rPr>
          <w:rFonts w:ascii="Arial" w:hAnsi="Arial" w:cs="Arial"/>
          <w:lang w:val="es-MX" w:eastAsia="es-MX"/>
        </w:rPr>
        <w:t xml:space="preserve">I. </w:t>
      </w:r>
      <w:r w:rsidR="00AD37DB" w:rsidRPr="00AD37DB">
        <w:rPr>
          <w:rFonts w:ascii="Arial" w:hAnsi="Arial" w:cs="Arial"/>
          <w:lang w:val="es-MX" w:eastAsia="es-MX"/>
        </w:rPr>
        <w:t>Crítica de la Ideología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Pr>
          <w:rFonts w:ascii="Arial" w:hAnsi="Arial" w:cs="Arial"/>
          <w:lang w:val="es-MX" w:eastAsia="es-MX"/>
        </w:rPr>
        <w:tab/>
      </w:r>
      <w:r w:rsidR="00AD37DB">
        <w:rPr>
          <w:rFonts w:ascii="Arial" w:hAnsi="Arial" w:cs="Arial"/>
          <w:lang w:val="es-MX" w:eastAsia="es-MX"/>
        </w:rPr>
        <w:t xml:space="preserve">y </w:t>
      </w:r>
      <w:r w:rsidR="00AD37DB" w:rsidRPr="00CB07E6">
        <w:rPr>
          <w:rFonts w:ascii="Arial" w:hAnsi="Arial" w:cs="Arial"/>
          <w:lang w:val="es-MX" w:eastAsia="es-MX"/>
        </w:rPr>
        <w:t>Psicoanálisis</w:t>
      </w:r>
    </w:p>
    <w:p w:rsidR="00CB07E6" w:rsidRPr="003D7C2F" w:rsidRDefault="00CB07E6" w:rsidP="00CB07E6">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420905</w:t>
      </w:r>
      <w:r w:rsidR="001A4478">
        <w:rPr>
          <w:rFonts w:ascii="Arial" w:hAnsi="Arial" w:cs="Arial"/>
          <w:lang w:val="es-MX" w:eastAsia="es-MX"/>
        </w:rPr>
        <w:t>3</w:t>
      </w:r>
      <w:r>
        <w:rPr>
          <w:rFonts w:ascii="Arial" w:hAnsi="Arial" w:cs="Arial"/>
          <w:lang w:val="es-MX" w:eastAsia="es-MX"/>
        </w:rPr>
        <w:tab/>
      </w:r>
      <w:r w:rsidR="001A4478" w:rsidRPr="001A4478">
        <w:rPr>
          <w:rFonts w:ascii="Arial" w:hAnsi="Arial" w:cs="Arial"/>
          <w:lang w:val="es-MX" w:eastAsia="es-MX"/>
        </w:rPr>
        <w:t>Metodologías Críticas III. Sociología de la Vida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Pr>
          <w:rFonts w:ascii="Arial" w:hAnsi="Arial" w:cs="Arial"/>
          <w:lang w:val="es-MX" w:eastAsia="es-MX"/>
        </w:rPr>
        <w:tab/>
      </w:r>
      <w:r w:rsidR="001A4478" w:rsidRPr="001A4478">
        <w:rPr>
          <w:rFonts w:ascii="Arial" w:hAnsi="Arial" w:cs="Arial"/>
          <w:lang w:val="es-MX" w:eastAsia="es-MX"/>
        </w:rPr>
        <w:t>Cotidiana</w:t>
      </w:r>
    </w:p>
    <w:p w:rsidR="00CB07E6" w:rsidRPr="003D7C2F" w:rsidRDefault="00CB07E6" w:rsidP="00CB07E6">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420905</w:t>
      </w:r>
      <w:r w:rsidR="001A4478">
        <w:rPr>
          <w:rFonts w:ascii="Arial" w:hAnsi="Arial" w:cs="Arial"/>
          <w:lang w:val="es-MX" w:eastAsia="es-MX"/>
        </w:rPr>
        <w:t>4</w:t>
      </w:r>
      <w:r>
        <w:rPr>
          <w:rFonts w:ascii="Arial" w:hAnsi="Arial" w:cs="Arial"/>
          <w:lang w:val="es-MX" w:eastAsia="es-MX"/>
        </w:rPr>
        <w:tab/>
      </w:r>
      <w:r w:rsidR="006E1EA1" w:rsidRPr="006E1EA1">
        <w:rPr>
          <w:rFonts w:ascii="Arial" w:hAnsi="Arial" w:cs="Arial"/>
          <w:lang w:val="es-MX" w:eastAsia="es-MX"/>
        </w:rPr>
        <w:t>Teorías Críticas. Fetichismo, Trabajo y Capital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420905</w:t>
      </w:r>
      <w:r w:rsidR="001A4478">
        <w:rPr>
          <w:rFonts w:ascii="Arial" w:hAnsi="Arial" w:cs="Arial"/>
          <w:lang w:val="es-MX" w:eastAsia="es-MX"/>
        </w:rPr>
        <w:t>5</w:t>
      </w:r>
      <w:r>
        <w:rPr>
          <w:rFonts w:ascii="Arial" w:hAnsi="Arial" w:cs="Arial"/>
          <w:lang w:val="es-MX" w:eastAsia="es-MX"/>
        </w:rPr>
        <w:tab/>
      </w:r>
      <w:r w:rsidR="006E1EA1" w:rsidRPr="006E1EA1">
        <w:rPr>
          <w:rFonts w:ascii="Arial" w:hAnsi="Arial" w:cs="Arial"/>
          <w:lang w:val="es-MX" w:eastAsia="es-MX"/>
        </w:rPr>
        <w:t>Teorías Críticas. Palabra, Imagen y Sonido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420905</w:t>
      </w:r>
      <w:r w:rsidR="001A4478">
        <w:rPr>
          <w:rFonts w:ascii="Arial" w:hAnsi="Arial" w:cs="Arial"/>
          <w:lang w:val="es-MX" w:eastAsia="es-MX"/>
        </w:rPr>
        <w:t>6</w:t>
      </w:r>
      <w:r>
        <w:rPr>
          <w:rFonts w:ascii="Arial" w:hAnsi="Arial" w:cs="Arial"/>
          <w:lang w:val="es-MX" w:eastAsia="es-MX"/>
        </w:rPr>
        <w:tab/>
      </w:r>
      <w:r w:rsidR="006E1EA1" w:rsidRPr="006E1EA1">
        <w:rPr>
          <w:rFonts w:ascii="Arial" w:hAnsi="Arial" w:cs="Arial"/>
          <w:lang w:val="es-MX" w:eastAsia="es-MX"/>
        </w:rPr>
        <w:t>Teorías Críticas. Poder, Ideología y Praxis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462425" w:rsidRPr="003D7C2F">
        <w:rPr>
          <w:rFonts w:ascii="Arial" w:hAnsi="Arial" w:cs="Arial"/>
          <w:lang w:val="es-MX" w:eastAsia="es-MX"/>
        </w:rPr>
        <w:t>420905</w:t>
      </w:r>
      <w:r w:rsidR="00462425">
        <w:rPr>
          <w:rFonts w:ascii="Arial" w:hAnsi="Arial" w:cs="Arial"/>
          <w:lang w:val="es-MX" w:eastAsia="es-MX"/>
        </w:rPr>
        <w:t>7</w:t>
      </w:r>
      <w:r w:rsidR="00462425">
        <w:rPr>
          <w:rFonts w:ascii="Arial" w:hAnsi="Arial" w:cs="Arial"/>
          <w:lang w:val="es-MX" w:eastAsia="es-MX"/>
        </w:rPr>
        <w:tab/>
      </w:r>
      <w:r w:rsidR="00462425" w:rsidRPr="00462425">
        <w:rPr>
          <w:rFonts w:ascii="Arial" w:hAnsi="Arial" w:cs="Arial"/>
          <w:lang w:val="es-MX" w:eastAsia="es-MX"/>
        </w:rPr>
        <w:t>Teorías Críticas. Subjetividad, Experiencia y</w:t>
      </w:r>
      <w:r w:rsidR="00462425">
        <w:rPr>
          <w:rFonts w:ascii="Arial" w:hAnsi="Arial" w:cs="Arial"/>
          <w:lang w:val="es-MX" w:eastAsia="es-MX"/>
        </w:rPr>
        <w:tab/>
      </w:r>
      <w:r w:rsidR="00462425" w:rsidRPr="003D7C2F">
        <w:rPr>
          <w:rFonts w:ascii="Arial" w:hAnsi="Arial" w:cs="Arial"/>
          <w:lang w:val="es-MX" w:eastAsia="es-MX"/>
        </w:rPr>
        <w:t>OPT.</w:t>
      </w:r>
      <w:r w:rsidR="00462425">
        <w:rPr>
          <w:rFonts w:ascii="Arial" w:hAnsi="Arial" w:cs="Arial"/>
          <w:lang w:val="es-MX" w:eastAsia="es-MX"/>
        </w:rPr>
        <w:tab/>
      </w:r>
      <w:r w:rsidR="00462425" w:rsidRPr="003D7C2F">
        <w:rPr>
          <w:rFonts w:ascii="Arial" w:hAnsi="Arial" w:cs="Arial"/>
          <w:lang w:val="es-MX" w:eastAsia="es-MX"/>
        </w:rPr>
        <w:t>4</w:t>
      </w:r>
      <w:r w:rsidR="00462425">
        <w:rPr>
          <w:rFonts w:ascii="Arial" w:hAnsi="Arial" w:cs="Arial"/>
          <w:lang w:val="es-MX" w:eastAsia="es-MX"/>
        </w:rPr>
        <w:tab/>
      </w:r>
      <w:r w:rsidR="00462425">
        <w:rPr>
          <w:rFonts w:ascii="Arial" w:hAnsi="Arial" w:cs="Arial"/>
          <w:lang w:val="es-MX" w:eastAsia="es-MX"/>
        </w:rPr>
        <w:tab/>
      </w:r>
      <w:r w:rsidR="00462425" w:rsidRPr="003D7C2F">
        <w:rPr>
          <w:rFonts w:ascii="Arial" w:hAnsi="Arial" w:cs="Arial"/>
          <w:lang w:val="es-MX" w:eastAsia="es-MX"/>
        </w:rPr>
        <w:t>8</w:t>
      </w:r>
      <w:r w:rsidR="00462425">
        <w:rPr>
          <w:rFonts w:ascii="Arial" w:hAnsi="Arial" w:cs="Arial"/>
          <w:lang w:val="es-MX" w:eastAsia="es-MX"/>
        </w:rPr>
        <w:tab/>
      </w:r>
      <w:r w:rsidR="00462425" w:rsidRPr="003D7C2F">
        <w:rPr>
          <w:rFonts w:ascii="Arial" w:hAnsi="Arial" w:cs="Arial"/>
          <w:lang w:val="es-MX" w:eastAsia="es-MX"/>
        </w:rPr>
        <w:t>I a V</w:t>
      </w:r>
      <w:r w:rsidR="00462425">
        <w:rPr>
          <w:rFonts w:ascii="Arial" w:hAnsi="Arial" w:cs="Arial"/>
          <w:lang w:val="es-MX" w:eastAsia="es-MX"/>
        </w:rPr>
        <w:tab/>
      </w:r>
      <w:r w:rsidR="00462425" w:rsidRPr="003D7C2F">
        <w:rPr>
          <w:rFonts w:ascii="Arial" w:hAnsi="Arial" w:cs="Arial"/>
          <w:lang w:val="es-MX" w:eastAsia="es-MX"/>
        </w:rPr>
        <w:t>Autorización</w:t>
      </w:r>
    </w:p>
    <w:p w:rsidR="00462425" w:rsidRDefault="00462425" w:rsidP="003D7C2F">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Pr>
          <w:rFonts w:ascii="Arial" w:hAnsi="Arial" w:cs="Arial"/>
          <w:lang w:val="es-MX" w:eastAsia="es-MX"/>
        </w:rPr>
        <w:tab/>
      </w:r>
      <w:r w:rsidRPr="00462425">
        <w:rPr>
          <w:rFonts w:ascii="Arial" w:hAnsi="Arial" w:cs="Arial"/>
          <w:lang w:val="es-MX" w:eastAsia="es-MX"/>
        </w:rPr>
        <w:t>Reconocimiento</w:t>
      </w:r>
      <w:r w:rsidR="00CB07E6">
        <w:rPr>
          <w:rFonts w:ascii="Arial" w:hAnsi="Arial" w:cs="Arial"/>
          <w:lang w:val="es-MX" w:eastAsia="es-MX"/>
        </w:rPr>
        <w:br/>
      </w:r>
      <w:r w:rsidR="00CB07E6" w:rsidRPr="003D7C2F">
        <w:rPr>
          <w:rFonts w:ascii="Arial" w:hAnsi="Arial" w:cs="Arial"/>
          <w:lang w:val="es-MX" w:eastAsia="es-MX"/>
        </w:rPr>
        <w:t>420905</w:t>
      </w:r>
      <w:r w:rsidR="001A4478">
        <w:rPr>
          <w:rFonts w:ascii="Arial" w:hAnsi="Arial" w:cs="Arial"/>
          <w:lang w:val="es-MX" w:eastAsia="es-MX"/>
        </w:rPr>
        <w:t>8</w:t>
      </w:r>
      <w:r w:rsidR="00CB07E6">
        <w:rPr>
          <w:rFonts w:ascii="Arial" w:hAnsi="Arial" w:cs="Arial"/>
          <w:lang w:val="es-MX" w:eastAsia="es-MX"/>
        </w:rPr>
        <w:tab/>
      </w:r>
      <w:r w:rsidRPr="00462425">
        <w:rPr>
          <w:rFonts w:ascii="Arial" w:hAnsi="Arial" w:cs="Arial"/>
          <w:lang w:val="es-MX" w:eastAsia="es-MX"/>
        </w:rPr>
        <w:t>Teorías Críticas. Tecnologías del Cuerpo,</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p>
    <w:p w:rsidR="001A4478" w:rsidRDefault="00462425" w:rsidP="003D7C2F">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Pr>
          <w:rFonts w:ascii="Arial" w:hAnsi="Arial" w:cs="Arial"/>
          <w:lang w:val="es-MX" w:eastAsia="es-MX"/>
        </w:rPr>
        <w:tab/>
      </w:r>
      <w:r w:rsidRPr="00462425">
        <w:rPr>
          <w:rFonts w:ascii="Arial" w:hAnsi="Arial" w:cs="Arial"/>
          <w:lang w:val="es-MX" w:eastAsia="es-MX"/>
        </w:rPr>
        <w:t>Performatividad y Género</w:t>
      </w:r>
      <w:r w:rsidR="00CB07E6">
        <w:rPr>
          <w:rFonts w:ascii="Arial" w:hAnsi="Arial" w:cs="Arial"/>
          <w:lang w:val="es-MX" w:eastAsia="es-MX"/>
        </w:rPr>
        <w:br/>
      </w:r>
      <w:r w:rsidR="00CB07E6" w:rsidRPr="003D7C2F">
        <w:rPr>
          <w:rFonts w:ascii="Arial" w:hAnsi="Arial" w:cs="Arial"/>
          <w:lang w:val="es-MX" w:eastAsia="es-MX"/>
        </w:rPr>
        <w:t>420905</w:t>
      </w:r>
      <w:r w:rsidR="001A4478">
        <w:rPr>
          <w:rFonts w:ascii="Arial" w:hAnsi="Arial" w:cs="Arial"/>
          <w:lang w:val="es-MX" w:eastAsia="es-MX"/>
        </w:rPr>
        <w:t>9</w:t>
      </w:r>
      <w:r w:rsidR="00CB07E6">
        <w:rPr>
          <w:rFonts w:ascii="Arial" w:hAnsi="Arial" w:cs="Arial"/>
          <w:lang w:val="es-MX" w:eastAsia="es-MX"/>
        </w:rPr>
        <w:tab/>
      </w:r>
      <w:r w:rsidRPr="00462425">
        <w:rPr>
          <w:rFonts w:ascii="Arial" w:hAnsi="Arial" w:cs="Arial"/>
          <w:lang w:val="es-MX" w:eastAsia="es-MX"/>
        </w:rPr>
        <w:t>Debates Contemporáneos sobre la Democracia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lastRenderedPageBreak/>
        <w:t>42090</w:t>
      </w:r>
      <w:r w:rsidR="001A4478">
        <w:rPr>
          <w:rFonts w:ascii="Arial" w:hAnsi="Arial" w:cs="Arial"/>
          <w:lang w:val="es-MX" w:eastAsia="es-MX"/>
        </w:rPr>
        <w:t>6</w:t>
      </w:r>
      <w:r w:rsidR="00CB07E6" w:rsidRPr="003D7C2F">
        <w:rPr>
          <w:rFonts w:ascii="Arial" w:hAnsi="Arial" w:cs="Arial"/>
          <w:lang w:val="es-MX" w:eastAsia="es-MX"/>
        </w:rPr>
        <w:t>0</w:t>
      </w:r>
      <w:r w:rsidR="00CB07E6">
        <w:rPr>
          <w:rFonts w:ascii="Arial" w:hAnsi="Arial" w:cs="Arial"/>
          <w:lang w:val="es-MX" w:eastAsia="es-MX"/>
        </w:rPr>
        <w:tab/>
      </w:r>
      <w:r w:rsidRPr="00462425">
        <w:rPr>
          <w:rFonts w:ascii="Arial" w:hAnsi="Arial" w:cs="Arial"/>
          <w:lang w:val="es-MX" w:eastAsia="es-MX"/>
        </w:rPr>
        <w:t>Literatura y Cine Filosóficos</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61</w:t>
      </w:r>
      <w:r w:rsidR="00CB07E6">
        <w:rPr>
          <w:rFonts w:ascii="Arial" w:hAnsi="Arial" w:cs="Arial"/>
          <w:lang w:val="es-MX" w:eastAsia="es-MX"/>
        </w:rPr>
        <w:tab/>
      </w:r>
      <w:r w:rsidRPr="00462425">
        <w:rPr>
          <w:rFonts w:ascii="Arial" w:hAnsi="Arial" w:cs="Arial"/>
          <w:lang w:val="es-MX" w:eastAsia="es-MX"/>
        </w:rPr>
        <w:t>Teorías del Cine</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62</w:t>
      </w:r>
      <w:r w:rsidR="00CB07E6">
        <w:rPr>
          <w:rFonts w:ascii="Arial" w:hAnsi="Arial" w:cs="Arial"/>
          <w:lang w:val="es-MX" w:eastAsia="es-MX"/>
        </w:rPr>
        <w:tab/>
      </w:r>
      <w:r w:rsidRPr="00462425">
        <w:rPr>
          <w:rFonts w:ascii="Arial" w:hAnsi="Arial" w:cs="Arial"/>
          <w:lang w:val="es-MX" w:eastAsia="es-MX"/>
        </w:rPr>
        <w:t>Ciencia y Ciudadanía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63</w:t>
      </w:r>
      <w:r w:rsidR="00CB07E6">
        <w:rPr>
          <w:rFonts w:ascii="Arial" w:hAnsi="Arial" w:cs="Arial"/>
          <w:lang w:val="es-MX" w:eastAsia="es-MX"/>
        </w:rPr>
        <w:tab/>
      </w:r>
      <w:r w:rsidRPr="00462425">
        <w:rPr>
          <w:rFonts w:ascii="Arial" w:hAnsi="Arial" w:cs="Arial"/>
          <w:lang w:val="es-MX" w:eastAsia="es-MX"/>
        </w:rPr>
        <w:t>Ciencia y Ficción</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64</w:t>
      </w:r>
      <w:r w:rsidR="00CB07E6">
        <w:rPr>
          <w:rFonts w:ascii="Arial" w:hAnsi="Arial" w:cs="Arial"/>
          <w:lang w:val="es-MX" w:eastAsia="es-MX"/>
        </w:rPr>
        <w:tab/>
      </w:r>
      <w:r w:rsidRPr="00462425">
        <w:rPr>
          <w:rFonts w:ascii="Arial" w:hAnsi="Arial" w:cs="Arial"/>
          <w:lang w:val="es-MX" w:eastAsia="es-MX"/>
        </w:rPr>
        <w:t>Estudios Sociales de la Ciencia y la Tecnología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65</w:t>
      </w:r>
      <w:r w:rsidR="00CB07E6">
        <w:rPr>
          <w:rFonts w:ascii="Arial" w:hAnsi="Arial" w:cs="Arial"/>
          <w:lang w:val="es-MX" w:eastAsia="es-MX"/>
        </w:rPr>
        <w:tab/>
      </w:r>
      <w:r w:rsidRPr="00462425">
        <w:rPr>
          <w:rFonts w:ascii="Arial" w:hAnsi="Arial" w:cs="Arial"/>
          <w:lang w:val="es-MX" w:eastAsia="es-MX"/>
        </w:rPr>
        <w:t>Filosofía de la Ciencia y la Tecnología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66</w:t>
      </w:r>
      <w:r w:rsidR="00CB07E6">
        <w:rPr>
          <w:rFonts w:ascii="Arial" w:hAnsi="Arial" w:cs="Arial"/>
          <w:lang w:val="es-MX" w:eastAsia="es-MX"/>
        </w:rPr>
        <w:tab/>
      </w:r>
      <w:r w:rsidRPr="00462425">
        <w:rPr>
          <w:rFonts w:ascii="Arial" w:hAnsi="Arial" w:cs="Arial"/>
          <w:lang w:val="es-MX" w:eastAsia="es-MX"/>
        </w:rPr>
        <w:t>Historia de la Ciencia y la Tecnología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67</w:t>
      </w:r>
      <w:r w:rsidR="00CB07E6">
        <w:rPr>
          <w:rFonts w:ascii="Arial" w:hAnsi="Arial" w:cs="Arial"/>
          <w:lang w:val="es-MX" w:eastAsia="es-MX"/>
        </w:rPr>
        <w:tab/>
      </w:r>
      <w:r w:rsidRPr="00462425">
        <w:rPr>
          <w:rFonts w:ascii="Arial" w:hAnsi="Arial" w:cs="Arial"/>
          <w:lang w:val="es-MX" w:eastAsia="es-MX"/>
        </w:rPr>
        <w:t>Materialidades</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68</w:t>
      </w:r>
      <w:r w:rsidR="00CB07E6">
        <w:rPr>
          <w:rFonts w:ascii="Arial" w:hAnsi="Arial" w:cs="Arial"/>
          <w:lang w:val="es-MX" w:eastAsia="es-MX"/>
        </w:rPr>
        <w:tab/>
      </w:r>
      <w:r w:rsidRPr="00462425">
        <w:rPr>
          <w:rFonts w:ascii="Arial" w:hAnsi="Arial" w:cs="Arial"/>
          <w:lang w:val="es-MX" w:eastAsia="es-MX"/>
        </w:rPr>
        <w:t>Naturaleza y Cultura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69</w:t>
      </w:r>
      <w:r w:rsidR="00CB07E6">
        <w:rPr>
          <w:rFonts w:ascii="Arial" w:hAnsi="Arial" w:cs="Arial"/>
          <w:lang w:val="es-MX" w:eastAsia="es-MX"/>
        </w:rPr>
        <w:tab/>
      </w:r>
      <w:r w:rsidRPr="00462425">
        <w:rPr>
          <w:rFonts w:ascii="Arial" w:hAnsi="Arial" w:cs="Arial"/>
          <w:lang w:val="es-MX" w:eastAsia="es-MX"/>
        </w:rPr>
        <w:t>Estado, Poder, Alteridad</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w:t>
      </w:r>
      <w:r w:rsidR="00CB07E6" w:rsidRPr="003D7C2F">
        <w:rPr>
          <w:rFonts w:ascii="Arial" w:hAnsi="Arial" w:cs="Arial"/>
          <w:lang w:val="es-MX" w:eastAsia="es-MX"/>
        </w:rPr>
        <w:t>0</w:t>
      </w:r>
      <w:r w:rsidR="00CB07E6">
        <w:rPr>
          <w:rFonts w:ascii="Arial" w:hAnsi="Arial" w:cs="Arial"/>
          <w:lang w:val="es-MX" w:eastAsia="es-MX"/>
        </w:rPr>
        <w:tab/>
      </w:r>
      <w:r w:rsidRPr="00462425">
        <w:rPr>
          <w:rFonts w:ascii="Arial" w:hAnsi="Arial" w:cs="Arial"/>
          <w:lang w:val="es-MX" w:eastAsia="es-MX"/>
        </w:rPr>
        <w:t>Etnografía</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71</w:t>
      </w:r>
      <w:r w:rsidR="00CB07E6">
        <w:rPr>
          <w:rFonts w:ascii="Arial" w:hAnsi="Arial" w:cs="Arial"/>
          <w:lang w:val="es-MX" w:eastAsia="es-MX"/>
        </w:rPr>
        <w:tab/>
      </w:r>
      <w:r w:rsidRPr="00462425">
        <w:rPr>
          <w:rFonts w:ascii="Arial" w:hAnsi="Arial" w:cs="Arial"/>
          <w:lang w:val="es-MX" w:eastAsia="es-MX"/>
        </w:rPr>
        <w:t>Formas de Habitar</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72</w:t>
      </w:r>
      <w:r w:rsidR="00CB07E6">
        <w:rPr>
          <w:rFonts w:ascii="Arial" w:hAnsi="Arial" w:cs="Arial"/>
          <w:lang w:val="es-MX" w:eastAsia="es-MX"/>
        </w:rPr>
        <w:tab/>
      </w:r>
      <w:r w:rsidR="00775C32" w:rsidRPr="00775C32">
        <w:rPr>
          <w:rFonts w:ascii="Arial" w:hAnsi="Arial" w:cs="Arial"/>
          <w:lang w:val="es-MX" w:eastAsia="es-MX"/>
        </w:rPr>
        <w:t>Historia de la Ciudad y el Urbanismo</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73</w:t>
      </w:r>
      <w:r w:rsidR="00CB07E6">
        <w:rPr>
          <w:rFonts w:ascii="Arial" w:hAnsi="Arial" w:cs="Arial"/>
          <w:lang w:val="es-MX" w:eastAsia="es-MX"/>
        </w:rPr>
        <w:tab/>
      </w:r>
      <w:r w:rsidR="00775C32" w:rsidRPr="00775C32">
        <w:rPr>
          <w:rFonts w:ascii="Arial" w:hAnsi="Arial" w:cs="Arial"/>
          <w:lang w:val="es-MX" w:eastAsia="es-MX"/>
        </w:rPr>
        <w:t>Historia y Espacio</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75</w:t>
      </w:r>
      <w:r w:rsidR="00CB07E6">
        <w:rPr>
          <w:rFonts w:ascii="Arial" w:hAnsi="Arial" w:cs="Arial"/>
          <w:lang w:val="es-MX" w:eastAsia="es-MX"/>
        </w:rPr>
        <w:tab/>
      </w:r>
      <w:r w:rsidR="0085522A" w:rsidRPr="0085522A">
        <w:rPr>
          <w:rFonts w:ascii="Arial" w:hAnsi="Arial" w:cs="Arial"/>
          <w:lang w:val="es-MX" w:eastAsia="es-MX"/>
        </w:rPr>
        <w:t>Modernización y Espacio</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CB07E6" w:rsidRPr="003D7C2F">
        <w:rPr>
          <w:rFonts w:ascii="Arial" w:hAnsi="Arial" w:cs="Arial"/>
          <w:lang w:val="es-MX" w:eastAsia="es-MX"/>
        </w:rPr>
        <w:t>42090</w:t>
      </w:r>
      <w:r w:rsidR="001A4478">
        <w:rPr>
          <w:rFonts w:ascii="Arial" w:hAnsi="Arial" w:cs="Arial"/>
          <w:lang w:val="es-MX" w:eastAsia="es-MX"/>
        </w:rPr>
        <w:t>76</w:t>
      </w:r>
      <w:r w:rsidR="00CB07E6">
        <w:rPr>
          <w:rFonts w:ascii="Arial" w:hAnsi="Arial" w:cs="Arial"/>
          <w:lang w:val="es-MX" w:eastAsia="es-MX"/>
        </w:rPr>
        <w:tab/>
      </w:r>
      <w:r w:rsidR="0085522A" w:rsidRPr="0085522A">
        <w:rPr>
          <w:rFonts w:ascii="Arial" w:hAnsi="Arial" w:cs="Arial"/>
          <w:lang w:val="es-MX" w:eastAsia="es-MX"/>
        </w:rPr>
        <w:t>Patrimonios</w:t>
      </w:r>
      <w:r w:rsidR="00CB07E6">
        <w:rPr>
          <w:rFonts w:ascii="Arial" w:hAnsi="Arial" w:cs="Arial"/>
          <w:lang w:val="es-MX" w:eastAsia="es-MX"/>
        </w:rPr>
        <w:tab/>
      </w:r>
      <w:r w:rsidR="00CB07E6" w:rsidRPr="003D7C2F">
        <w:rPr>
          <w:rFonts w:ascii="Arial" w:hAnsi="Arial" w:cs="Arial"/>
          <w:lang w:val="es-MX" w:eastAsia="es-MX"/>
        </w:rPr>
        <w:t>OPT.</w:t>
      </w:r>
      <w:r w:rsidR="00CB07E6">
        <w:rPr>
          <w:rFonts w:ascii="Arial" w:hAnsi="Arial" w:cs="Arial"/>
          <w:lang w:val="es-MX" w:eastAsia="es-MX"/>
        </w:rPr>
        <w:tab/>
      </w:r>
      <w:r w:rsidR="00CB07E6" w:rsidRPr="003D7C2F">
        <w:rPr>
          <w:rFonts w:ascii="Arial" w:hAnsi="Arial" w:cs="Arial"/>
          <w:lang w:val="es-MX" w:eastAsia="es-MX"/>
        </w:rPr>
        <w:t>4</w:t>
      </w:r>
      <w:r w:rsidR="00CB07E6">
        <w:rPr>
          <w:rFonts w:ascii="Arial" w:hAnsi="Arial" w:cs="Arial"/>
          <w:lang w:val="es-MX" w:eastAsia="es-MX"/>
        </w:rPr>
        <w:tab/>
      </w:r>
      <w:r w:rsidR="00CB07E6">
        <w:rPr>
          <w:rFonts w:ascii="Arial" w:hAnsi="Arial" w:cs="Arial"/>
          <w:lang w:val="es-MX" w:eastAsia="es-MX"/>
        </w:rPr>
        <w:tab/>
      </w:r>
      <w:r w:rsidR="00CB07E6" w:rsidRPr="003D7C2F">
        <w:rPr>
          <w:rFonts w:ascii="Arial" w:hAnsi="Arial" w:cs="Arial"/>
          <w:lang w:val="es-MX" w:eastAsia="es-MX"/>
        </w:rPr>
        <w:t>8</w:t>
      </w:r>
      <w:r w:rsidR="00CB07E6">
        <w:rPr>
          <w:rFonts w:ascii="Arial" w:hAnsi="Arial" w:cs="Arial"/>
          <w:lang w:val="es-MX" w:eastAsia="es-MX"/>
        </w:rPr>
        <w:tab/>
      </w:r>
      <w:r w:rsidR="00CB07E6" w:rsidRPr="003D7C2F">
        <w:rPr>
          <w:rFonts w:ascii="Arial" w:hAnsi="Arial" w:cs="Arial"/>
          <w:lang w:val="es-MX" w:eastAsia="es-MX"/>
        </w:rPr>
        <w:t>I a V</w:t>
      </w:r>
      <w:r w:rsidR="00CB07E6">
        <w:rPr>
          <w:rFonts w:ascii="Arial" w:hAnsi="Arial" w:cs="Arial"/>
          <w:lang w:val="es-MX" w:eastAsia="es-MX"/>
        </w:rPr>
        <w:tab/>
      </w:r>
      <w:r w:rsidR="00CB07E6" w:rsidRPr="003D7C2F">
        <w:rPr>
          <w:rFonts w:ascii="Arial" w:hAnsi="Arial" w:cs="Arial"/>
          <w:lang w:val="es-MX" w:eastAsia="es-MX"/>
        </w:rPr>
        <w:t>Autorización</w:t>
      </w:r>
      <w:r w:rsidR="00CB07E6">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77</w:t>
      </w:r>
      <w:r w:rsidR="001A4478">
        <w:rPr>
          <w:rFonts w:ascii="Arial" w:hAnsi="Arial" w:cs="Arial"/>
          <w:lang w:val="es-MX" w:eastAsia="es-MX"/>
        </w:rPr>
        <w:tab/>
      </w:r>
      <w:r w:rsidR="0085522A" w:rsidRPr="0085522A">
        <w:rPr>
          <w:rFonts w:ascii="Arial" w:hAnsi="Arial" w:cs="Arial"/>
          <w:lang w:val="es-MX" w:eastAsia="es-MX"/>
        </w:rPr>
        <w:t>Propiedad, Tierra y Territorio</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 xml:space="preserve">Autorización </w:t>
      </w:r>
    </w:p>
    <w:p w:rsidR="0085522A" w:rsidRDefault="003D7C2F"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w:t>
      </w:r>
      <w:r w:rsidR="001A4478">
        <w:rPr>
          <w:rFonts w:ascii="Arial" w:hAnsi="Arial" w:cs="Arial"/>
          <w:lang w:val="es-MX" w:eastAsia="es-MX"/>
        </w:rPr>
        <w:t>78</w:t>
      </w:r>
      <w:r>
        <w:rPr>
          <w:rFonts w:ascii="Arial" w:hAnsi="Arial" w:cs="Arial"/>
          <w:lang w:val="es-MX" w:eastAsia="es-MX"/>
        </w:rPr>
        <w:tab/>
      </w:r>
      <w:r w:rsidR="0085522A" w:rsidRPr="0085522A">
        <w:rPr>
          <w:rFonts w:ascii="Arial" w:hAnsi="Arial" w:cs="Arial"/>
          <w:lang w:val="es-MX" w:eastAsia="es-MX"/>
        </w:rPr>
        <w:t>Territorio, Cultura y Creatividad</w:t>
      </w:r>
      <w:r w:rsidR="008D637D">
        <w:rPr>
          <w:rFonts w:ascii="Arial" w:hAnsi="Arial" w:cs="Arial"/>
          <w:lang w:val="es-MX" w:eastAsia="es-MX"/>
        </w:rPr>
        <w:tab/>
      </w:r>
      <w:r w:rsidRPr="003D7C2F">
        <w:rPr>
          <w:rFonts w:ascii="Arial" w:hAnsi="Arial" w:cs="Arial"/>
          <w:lang w:val="es-MX" w:eastAsia="es-MX"/>
        </w:rPr>
        <w:t>OPT.</w:t>
      </w:r>
      <w:r w:rsidR="008D637D">
        <w:rPr>
          <w:rFonts w:ascii="Arial" w:hAnsi="Arial" w:cs="Arial"/>
          <w:lang w:val="es-MX" w:eastAsia="es-MX"/>
        </w:rPr>
        <w:tab/>
      </w:r>
      <w:r w:rsidRPr="003D7C2F">
        <w:rPr>
          <w:rFonts w:ascii="Arial" w:hAnsi="Arial" w:cs="Arial"/>
          <w:lang w:val="es-MX" w:eastAsia="es-MX"/>
        </w:rPr>
        <w:t>4</w:t>
      </w:r>
      <w:r w:rsidR="008D637D">
        <w:rPr>
          <w:rFonts w:ascii="Arial" w:hAnsi="Arial" w:cs="Arial"/>
          <w:lang w:val="es-MX" w:eastAsia="es-MX"/>
        </w:rPr>
        <w:tab/>
      </w:r>
      <w:r w:rsidR="008D637D">
        <w:rPr>
          <w:rFonts w:ascii="Arial" w:hAnsi="Arial" w:cs="Arial"/>
          <w:lang w:val="es-MX" w:eastAsia="es-MX"/>
        </w:rPr>
        <w:tab/>
      </w:r>
      <w:r w:rsidRPr="003D7C2F">
        <w:rPr>
          <w:rFonts w:ascii="Arial" w:hAnsi="Arial" w:cs="Arial"/>
          <w:lang w:val="es-MX" w:eastAsia="es-MX"/>
        </w:rPr>
        <w:t>8</w:t>
      </w:r>
      <w:r w:rsidR="008D637D">
        <w:rPr>
          <w:rFonts w:ascii="Arial" w:hAnsi="Arial" w:cs="Arial"/>
          <w:lang w:val="es-MX" w:eastAsia="es-MX"/>
        </w:rPr>
        <w:tab/>
      </w:r>
      <w:r w:rsidRPr="003D7C2F">
        <w:rPr>
          <w:rFonts w:ascii="Arial" w:hAnsi="Arial" w:cs="Arial"/>
          <w:lang w:val="es-MX" w:eastAsia="es-MX"/>
        </w:rPr>
        <w:t>I a V</w:t>
      </w:r>
      <w:r w:rsidR="008D637D">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79</w:t>
      </w:r>
      <w:r w:rsidR="001A4478">
        <w:rPr>
          <w:rFonts w:ascii="Arial" w:hAnsi="Arial" w:cs="Arial"/>
          <w:lang w:val="es-MX" w:eastAsia="es-MX"/>
        </w:rPr>
        <w:tab/>
      </w:r>
      <w:r w:rsidR="0085522A" w:rsidRPr="0085522A">
        <w:rPr>
          <w:rFonts w:ascii="Arial" w:hAnsi="Arial" w:cs="Arial"/>
          <w:lang w:val="es-MX" w:eastAsia="es-MX"/>
        </w:rPr>
        <w:t>Escritura y Producción Intelectual</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Autorización</w:t>
      </w:r>
      <w:r w:rsidR="001A4478">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80</w:t>
      </w:r>
      <w:r w:rsidR="001A4478">
        <w:rPr>
          <w:rFonts w:ascii="Arial" w:hAnsi="Arial" w:cs="Arial"/>
          <w:lang w:val="es-MX" w:eastAsia="es-MX"/>
        </w:rPr>
        <w:tab/>
      </w:r>
      <w:r w:rsidR="0085522A" w:rsidRPr="0085522A">
        <w:rPr>
          <w:rFonts w:ascii="Arial" w:hAnsi="Arial" w:cs="Arial"/>
          <w:lang w:val="es-MX" w:eastAsia="es-MX"/>
        </w:rPr>
        <w:t>Historia Contemporánea y del Tiempo Presente</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Autorización</w:t>
      </w:r>
      <w:r w:rsidR="001A4478">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81</w:t>
      </w:r>
      <w:r w:rsidR="001A4478">
        <w:rPr>
          <w:rFonts w:ascii="Arial" w:hAnsi="Arial" w:cs="Arial"/>
          <w:lang w:val="es-MX" w:eastAsia="es-MX"/>
        </w:rPr>
        <w:tab/>
      </w:r>
      <w:r w:rsidR="0085522A" w:rsidRPr="0085522A">
        <w:rPr>
          <w:rFonts w:ascii="Arial" w:hAnsi="Arial" w:cs="Arial"/>
          <w:lang w:val="es-MX" w:eastAsia="es-MX"/>
        </w:rPr>
        <w:t>Historiografía Contemporánea</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Autorización</w:t>
      </w:r>
      <w:r w:rsidR="001A4478">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82</w:t>
      </w:r>
      <w:r w:rsidR="001A4478">
        <w:rPr>
          <w:rFonts w:ascii="Arial" w:hAnsi="Arial" w:cs="Arial"/>
          <w:lang w:val="es-MX" w:eastAsia="es-MX"/>
        </w:rPr>
        <w:tab/>
      </w:r>
      <w:r w:rsidR="0085522A" w:rsidRPr="0085522A">
        <w:rPr>
          <w:rFonts w:ascii="Arial" w:hAnsi="Arial" w:cs="Arial"/>
          <w:lang w:val="es-MX" w:eastAsia="es-MX"/>
        </w:rPr>
        <w:t>Lecturas de Historia</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Autorización</w:t>
      </w:r>
      <w:r w:rsidR="001A4478">
        <w:rPr>
          <w:rFonts w:ascii="Arial" w:hAnsi="Arial" w:cs="Arial"/>
          <w:lang w:val="es-MX" w:eastAsia="es-MX"/>
        </w:rPr>
        <w:br/>
      </w:r>
      <w:r w:rsidR="001A4478" w:rsidRPr="003D7C2F">
        <w:rPr>
          <w:rFonts w:ascii="Arial" w:hAnsi="Arial" w:cs="Arial"/>
          <w:lang w:val="es-MX" w:eastAsia="es-MX"/>
        </w:rPr>
        <w:t>42090</w:t>
      </w:r>
      <w:r w:rsidR="001A4478">
        <w:rPr>
          <w:rFonts w:ascii="Arial" w:hAnsi="Arial" w:cs="Arial"/>
          <w:lang w:val="es-MX" w:eastAsia="es-MX"/>
        </w:rPr>
        <w:t>83</w:t>
      </w:r>
      <w:r w:rsidR="001A4478">
        <w:rPr>
          <w:rFonts w:ascii="Arial" w:hAnsi="Arial" w:cs="Arial"/>
          <w:lang w:val="es-MX" w:eastAsia="es-MX"/>
        </w:rPr>
        <w:tab/>
      </w:r>
      <w:r w:rsidR="0085522A" w:rsidRPr="0085522A">
        <w:rPr>
          <w:rFonts w:ascii="Arial" w:hAnsi="Arial" w:cs="Arial"/>
          <w:lang w:val="es-MX" w:eastAsia="es-MX"/>
        </w:rPr>
        <w:t>Lenguajes Políticos Contemporáneos. Procesos,</w:t>
      </w:r>
      <w:r w:rsidR="001A4478">
        <w:rPr>
          <w:rFonts w:ascii="Arial" w:hAnsi="Arial" w:cs="Arial"/>
          <w:lang w:val="es-MX" w:eastAsia="es-MX"/>
        </w:rPr>
        <w:tab/>
      </w:r>
      <w:r w:rsidR="001A4478" w:rsidRPr="003D7C2F">
        <w:rPr>
          <w:rFonts w:ascii="Arial" w:hAnsi="Arial" w:cs="Arial"/>
          <w:lang w:val="es-MX" w:eastAsia="es-MX"/>
        </w:rPr>
        <w:t>OPT.</w:t>
      </w:r>
      <w:r w:rsidR="001A4478">
        <w:rPr>
          <w:rFonts w:ascii="Arial" w:hAnsi="Arial" w:cs="Arial"/>
          <w:lang w:val="es-MX" w:eastAsia="es-MX"/>
        </w:rPr>
        <w:tab/>
      </w:r>
      <w:r w:rsidR="001A4478" w:rsidRPr="003D7C2F">
        <w:rPr>
          <w:rFonts w:ascii="Arial" w:hAnsi="Arial" w:cs="Arial"/>
          <w:lang w:val="es-MX" w:eastAsia="es-MX"/>
        </w:rPr>
        <w:t>4</w:t>
      </w:r>
      <w:r w:rsidR="001A4478">
        <w:rPr>
          <w:rFonts w:ascii="Arial" w:hAnsi="Arial" w:cs="Arial"/>
          <w:lang w:val="es-MX" w:eastAsia="es-MX"/>
        </w:rPr>
        <w:tab/>
      </w:r>
      <w:r w:rsidR="001A4478">
        <w:rPr>
          <w:rFonts w:ascii="Arial" w:hAnsi="Arial" w:cs="Arial"/>
          <w:lang w:val="es-MX" w:eastAsia="es-MX"/>
        </w:rPr>
        <w:tab/>
      </w:r>
      <w:r w:rsidR="001A4478" w:rsidRPr="003D7C2F">
        <w:rPr>
          <w:rFonts w:ascii="Arial" w:hAnsi="Arial" w:cs="Arial"/>
          <w:lang w:val="es-MX" w:eastAsia="es-MX"/>
        </w:rPr>
        <w:t>8</w:t>
      </w:r>
      <w:r w:rsidR="001A4478">
        <w:rPr>
          <w:rFonts w:ascii="Arial" w:hAnsi="Arial" w:cs="Arial"/>
          <w:lang w:val="es-MX" w:eastAsia="es-MX"/>
        </w:rPr>
        <w:tab/>
      </w:r>
      <w:r w:rsidR="001A4478" w:rsidRPr="003D7C2F">
        <w:rPr>
          <w:rFonts w:ascii="Arial" w:hAnsi="Arial" w:cs="Arial"/>
          <w:lang w:val="es-MX" w:eastAsia="es-MX"/>
        </w:rPr>
        <w:t>I a V</w:t>
      </w:r>
      <w:r w:rsidR="001A4478">
        <w:rPr>
          <w:rFonts w:ascii="Arial" w:hAnsi="Arial" w:cs="Arial"/>
          <w:lang w:val="es-MX" w:eastAsia="es-MX"/>
        </w:rPr>
        <w:tab/>
      </w:r>
      <w:r w:rsidR="001A4478" w:rsidRPr="003D7C2F">
        <w:rPr>
          <w:rFonts w:ascii="Arial" w:hAnsi="Arial" w:cs="Arial"/>
          <w:lang w:val="es-MX" w:eastAsia="es-MX"/>
        </w:rPr>
        <w:t>Autorización</w:t>
      </w:r>
      <w:r w:rsidR="001A4478">
        <w:rPr>
          <w:rFonts w:ascii="Arial" w:hAnsi="Arial" w:cs="Arial"/>
          <w:lang w:val="es-MX" w:eastAsia="es-MX"/>
        </w:rPr>
        <w:br/>
      </w:r>
      <w:r w:rsidR="0085522A">
        <w:rPr>
          <w:rFonts w:ascii="Arial" w:hAnsi="Arial" w:cs="Arial"/>
          <w:lang w:val="es-MX" w:eastAsia="es-MX"/>
        </w:rPr>
        <w:tab/>
      </w:r>
      <w:r w:rsidR="0085522A" w:rsidRPr="0085522A">
        <w:rPr>
          <w:rFonts w:ascii="Arial" w:hAnsi="Arial" w:cs="Arial"/>
          <w:lang w:val="es-MX" w:eastAsia="es-MX"/>
        </w:rPr>
        <w:t>Ideas e Instituciones</w:t>
      </w:r>
    </w:p>
    <w:p w:rsidR="0085522A" w:rsidRDefault="001A4478"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w:t>
      </w:r>
      <w:r>
        <w:rPr>
          <w:rFonts w:ascii="Arial" w:hAnsi="Arial" w:cs="Arial"/>
          <w:lang w:val="es-MX" w:eastAsia="es-MX"/>
        </w:rPr>
        <w:t>84</w:t>
      </w:r>
      <w:r>
        <w:rPr>
          <w:rFonts w:ascii="Arial" w:hAnsi="Arial" w:cs="Arial"/>
          <w:lang w:val="es-MX" w:eastAsia="es-MX"/>
        </w:rPr>
        <w:tab/>
      </w:r>
      <w:r w:rsidR="0085522A" w:rsidRPr="0085522A">
        <w:rPr>
          <w:rFonts w:ascii="Arial" w:hAnsi="Arial" w:cs="Arial"/>
          <w:lang w:val="es-MX" w:eastAsia="es-MX"/>
        </w:rPr>
        <w:t>Poder, Actores y Movimientos Sociales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85</w:t>
      </w:r>
      <w:r>
        <w:rPr>
          <w:rFonts w:ascii="Arial" w:hAnsi="Arial" w:cs="Arial"/>
          <w:lang w:val="es-MX" w:eastAsia="es-MX"/>
        </w:rPr>
        <w:tab/>
      </w:r>
      <w:r w:rsidR="0085522A" w:rsidRPr="0085522A">
        <w:rPr>
          <w:rFonts w:ascii="Arial" w:hAnsi="Arial" w:cs="Arial"/>
          <w:lang w:val="es-MX" w:eastAsia="es-MX"/>
        </w:rPr>
        <w:t>Temporalidades: de la Articulación del Pasado 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85522A">
        <w:rPr>
          <w:rFonts w:ascii="Arial" w:hAnsi="Arial" w:cs="Arial"/>
          <w:lang w:val="es-MX" w:eastAsia="es-MX"/>
        </w:rPr>
        <w:tab/>
      </w:r>
      <w:r w:rsidR="0085522A" w:rsidRPr="0085522A">
        <w:rPr>
          <w:rFonts w:ascii="Arial" w:hAnsi="Arial" w:cs="Arial"/>
          <w:lang w:val="es-MX" w:eastAsia="es-MX"/>
        </w:rPr>
        <w:t>la Imaginación del Futuro</w:t>
      </w:r>
    </w:p>
    <w:p w:rsidR="006F0161" w:rsidRDefault="001A4478"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w:t>
      </w:r>
      <w:r>
        <w:rPr>
          <w:rFonts w:ascii="Arial" w:hAnsi="Arial" w:cs="Arial"/>
          <w:lang w:val="es-MX" w:eastAsia="es-MX"/>
        </w:rPr>
        <w:t>86</w:t>
      </w:r>
      <w:r>
        <w:rPr>
          <w:rFonts w:ascii="Arial" w:hAnsi="Arial" w:cs="Arial"/>
          <w:lang w:val="es-MX" w:eastAsia="es-MX"/>
        </w:rPr>
        <w:tab/>
      </w:r>
      <w:r w:rsidR="00C36E98" w:rsidRPr="00C36E98">
        <w:rPr>
          <w:rFonts w:ascii="Arial" w:hAnsi="Arial" w:cs="Arial"/>
          <w:lang w:val="es-MX" w:eastAsia="es-MX"/>
        </w:rPr>
        <w:t>Conflictos Territoriales y Negociación</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87</w:t>
      </w:r>
      <w:r>
        <w:rPr>
          <w:rFonts w:ascii="Arial" w:hAnsi="Arial" w:cs="Arial"/>
          <w:lang w:val="es-MX" w:eastAsia="es-MX"/>
        </w:rPr>
        <w:tab/>
      </w:r>
      <w:r w:rsidR="00C36E98" w:rsidRPr="00C36E98">
        <w:rPr>
          <w:rFonts w:ascii="Arial" w:hAnsi="Arial" w:cs="Arial"/>
          <w:lang w:val="es-MX" w:eastAsia="es-MX"/>
        </w:rPr>
        <w:t>Crisis Ambientales Globales y Sustentabilidad</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88</w:t>
      </w:r>
      <w:r>
        <w:rPr>
          <w:rFonts w:ascii="Arial" w:hAnsi="Arial" w:cs="Arial"/>
          <w:lang w:val="es-MX" w:eastAsia="es-MX"/>
        </w:rPr>
        <w:tab/>
      </w:r>
      <w:r w:rsidR="00C36E98" w:rsidRPr="00C36E98">
        <w:rPr>
          <w:rFonts w:ascii="Arial" w:hAnsi="Arial" w:cs="Arial"/>
          <w:lang w:val="es-MX" w:eastAsia="es-MX"/>
        </w:rPr>
        <w:t>Gestión Territorial y Ambiental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89</w:t>
      </w:r>
      <w:r>
        <w:rPr>
          <w:rFonts w:ascii="Arial" w:hAnsi="Arial" w:cs="Arial"/>
          <w:lang w:val="es-MX" w:eastAsia="es-MX"/>
        </w:rPr>
        <w:tab/>
      </w:r>
      <w:r w:rsidR="00C36E98" w:rsidRPr="00C36E98">
        <w:rPr>
          <w:rFonts w:ascii="Arial" w:hAnsi="Arial" w:cs="Arial"/>
          <w:lang w:val="es-MX" w:eastAsia="es-MX"/>
        </w:rPr>
        <w:t>Métodos Cualitativos para el Análisis Espacial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90</w:t>
      </w:r>
      <w:r>
        <w:rPr>
          <w:rFonts w:ascii="Arial" w:hAnsi="Arial" w:cs="Arial"/>
          <w:lang w:val="es-MX" w:eastAsia="es-MX"/>
        </w:rPr>
        <w:tab/>
      </w:r>
      <w:r w:rsidR="00C36E98" w:rsidRPr="00C36E98">
        <w:rPr>
          <w:rFonts w:ascii="Arial" w:hAnsi="Arial" w:cs="Arial"/>
          <w:lang w:val="es-MX" w:eastAsia="es-MX"/>
        </w:rPr>
        <w:t>Métodos Cuantitativos para el Análisis Espacial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91</w:t>
      </w:r>
      <w:r>
        <w:rPr>
          <w:rFonts w:ascii="Arial" w:hAnsi="Arial" w:cs="Arial"/>
          <w:lang w:val="es-MX" w:eastAsia="es-MX"/>
        </w:rPr>
        <w:tab/>
      </w:r>
      <w:r w:rsidR="00C36E98" w:rsidRPr="00C36E98">
        <w:rPr>
          <w:rFonts w:ascii="Arial" w:hAnsi="Arial" w:cs="Arial"/>
          <w:lang w:val="es-MX" w:eastAsia="es-MX"/>
        </w:rPr>
        <w:t>Sistemas Socioecológicos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92</w:t>
      </w:r>
      <w:r>
        <w:rPr>
          <w:rFonts w:ascii="Arial" w:hAnsi="Arial" w:cs="Arial"/>
          <w:lang w:val="es-MX" w:eastAsia="es-MX"/>
        </w:rPr>
        <w:tab/>
      </w:r>
      <w:r w:rsidR="00C36E98" w:rsidRPr="00C36E98">
        <w:rPr>
          <w:rFonts w:ascii="Arial" w:hAnsi="Arial" w:cs="Arial"/>
          <w:lang w:val="es-MX" w:eastAsia="es-MX"/>
        </w:rPr>
        <w:t>Teorías del Desarrollo Territorial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93</w:t>
      </w:r>
      <w:r>
        <w:rPr>
          <w:rFonts w:ascii="Arial" w:hAnsi="Arial" w:cs="Arial"/>
          <w:lang w:val="es-MX" w:eastAsia="es-MX"/>
        </w:rPr>
        <w:tab/>
      </w:r>
      <w:r w:rsidR="006F0161" w:rsidRPr="006F0161">
        <w:rPr>
          <w:rFonts w:ascii="Arial" w:hAnsi="Arial" w:cs="Arial"/>
          <w:lang w:val="es-MX" w:eastAsia="es-MX"/>
        </w:rPr>
        <w:t>Cambio climático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94</w:t>
      </w:r>
      <w:r>
        <w:rPr>
          <w:rFonts w:ascii="Arial" w:hAnsi="Arial" w:cs="Arial"/>
          <w:lang w:val="es-MX" w:eastAsia="es-MX"/>
        </w:rPr>
        <w:tab/>
      </w:r>
      <w:r w:rsidR="006F0161" w:rsidRPr="006F0161">
        <w:rPr>
          <w:rFonts w:ascii="Arial" w:hAnsi="Arial" w:cs="Arial"/>
          <w:lang w:val="es-MX" w:eastAsia="es-MX"/>
        </w:rPr>
        <w:t>Argumentación Jurídica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95</w:t>
      </w:r>
      <w:r>
        <w:rPr>
          <w:rFonts w:ascii="Arial" w:hAnsi="Arial" w:cs="Arial"/>
          <w:lang w:val="es-MX" w:eastAsia="es-MX"/>
        </w:rPr>
        <w:tab/>
      </w:r>
      <w:r w:rsidR="006F0161" w:rsidRPr="006F0161">
        <w:rPr>
          <w:rFonts w:ascii="Arial" w:hAnsi="Arial" w:cs="Arial"/>
          <w:lang w:val="es-MX" w:eastAsia="es-MX"/>
        </w:rPr>
        <w:t>Casos Emblemáticos en Materia de Derechos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6F0161">
        <w:rPr>
          <w:rFonts w:ascii="Arial" w:hAnsi="Arial" w:cs="Arial"/>
          <w:lang w:val="es-MX" w:eastAsia="es-MX"/>
        </w:rPr>
        <w:tab/>
      </w:r>
      <w:r w:rsidR="006F0161" w:rsidRPr="006F0161">
        <w:rPr>
          <w:rFonts w:ascii="Arial" w:hAnsi="Arial" w:cs="Arial"/>
          <w:lang w:val="es-MX" w:eastAsia="es-MX"/>
        </w:rPr>
        <w:t>Humanos y su Impacto en las Instituciones</w:t>
      </w:r>
    </w:p>
    <w:p w:rsidR="00733F35" w:rsidRDefault="001A4478"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lastRenderedPageBreak/>
        <w:t>42090</w:t>
      </w:r>
      <w:r>
        <w:rPr>
          <w:rFonts w:ascii="Arial" w:hAnsi="Arial" w:cs="Arial"/>
          <w:lang w:val="es-MX" w:eastAsia="es-MX"/>
        </w:rPr>
        <w:t>96</w:t>
      </w:r>
      <w:r>
        <w:rPr>
          <w:rFonts w:ascii="Arial" w:hAnsi="Arial" w:cs="Arial"/>
          <w:lang w:val="es-MX" w:eastAsia="es-MX"/>
        </w:rPr>
        <w:tab/>
      </w:r>
      <w:r w:rsidR="00733F35" w:rsidRPr="00733F35">
        <w:rPr>
          <w:rFonts w:ascii="Arial" w:hAnsi="Arial" w:cs="Arial"/>
          <w:lang w:val="es-MX" w:eastAsia="es-MX"/>
        </w:rPr>
        <w:t>Conceptos Fundamentales de los Derechos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733F35">
        <w:rPr>
          <w:rFonts w:ascii="Arial" w:hAnsi="Arial" w:cs="Arial"/>
          <w:lang w:val="es-MX" w:eastAsia="es-MX"/>
        </w:rPr>
        <w:tab/>
      </w:r>
      <w:r w:rsidR="00733F35" w:rsidRPr="00733F35">
        <w:rPr>
          <w:rFonts w:ascii="Arial" w:hAnsi="Arial" w:cs="Arial"/>
          <w:lang w:val="es-MX" w:eastAsia="es-MX"/>
        </w:rPr>
        <w:t>Humanos</w:t>
      </w:r>
    </w:p>
    <w:p w:rsidR="00733F35" w:rsidRDefault="001A4478"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lang w:val="es-MX" w:eastAsia="es-MX"/>
        </w:rPr>
      </w:pPr>
      <w:r w:rsidRPr="003D7C2F">
        <w:rPr>
          <w:rFonts w:ascii="Arial" w:hAnsi="Arial" w:cs="Arial"/>
          <w:lang w:val="es-MX" w:eastAsia="es-MX"/>
        </w:rPr>
        <w:t>42090</w:t>
      </w:r>
      <w:r>
        <w:rPr>
          <w:rFonts w:ascii="Arial" w:hAnsi="Arial" w:cs="Arial"/>
          <w:lang w:val="es-MX" w:eastAsia="es-MX"/>
        </w:rPr>
        <w:t>97</w:t>
      </w:r>
      <w:r>
        <w:rPr>
          <w:rFonts w:ascii="Arial" w:hAnsi="Arial" w:cs="Arial"/>
          <w:lang w:val="es-MX" w:eastAsia="es-MX"/>
        </w:rPr>
        <w:tab/>
      </w:r>
      <w:r w:rsidR="00733F35" w:rsidRPr="00733F35">
        <w:rPr>
          <w:rFonts w:ascii="Arial" w:hAnsi="Arial" w:cs="Arial"/>
          <w:lang w:val="es-MX" w:eastAsia="es-MX"/>
        </w:rPr>
        <w:t>Derecho Humano a la Educación</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98</w:t>
      </w:r>
      <w:r>
        <w:rPr>
          <w:rFonts w:ascii="Arial" w:hAnsi="Arial" w:cs="Arial"/>
          <w:lang w:val="es-MX" w:eastAsia="es-MX"/>
        </w:rPr>
        <w:tab/>
      </w:r>
      <w:r w:rsidR="00733F35" w:rsidRPr="00733F35">
        <w:rPr>
          <w:rFonts w:ascii="Arial" w:hAnsi="Arial" w:cs="Arial"/>
          <w:lang w:val="es-MX" w:eastAsia="es-MX"/>
        </w:rPr>
        <w:t>Derechos Humanos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42090</w:t>
      </w:r>
      <w:r>
        <w:rPr>
          <w:rFonts w:ascii="Arial" w:hAnsi="Arial" w:cs="Arial"/>
          <w:lang w:val="es-MX" w:eastAsia="es-MX"/>
        </w:rPr>
        <w:t>99</w:t>
      </w:r>
      <w:r>
        <w:rPr>
          <w:rFonts w:ascii="Arial" w:hAnsi="Arial" w:cs="Arial"/>
          <w:lang w:val="es-MX" w:eastAsia="es-MX"/>
        </w:rPr>
        <w:tab/>
      </w:r>
      <w:r w:rsidR="00733F35" w:rsidRPr="00733F35">
        <w:rPr>
          <w:rFonts w:ascii="Arial" w:hAnsi="Arial" w:cs="Arial"/>
          <w:lang w:val="es-MX" w:eastAsia="es-MX"/>
        </w:rPr>
        <w:t>Enseñanza y Aprendizaje del Derecho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10</w:t>
      </w:r>
      <w:r w:rsidRPr="003D7C2F">
        <w:rPr>
          <w:rFonts w:ascii="Arial" w:hAnsi="Arial" w:cs="Arial"/>
          <w:lang w:val="es-MX" w:eastAsia="es-MX"/>
        </w:rPr>
        <w:t>0</w:t>
      </w:r>
      <w:r>
        <w:rPr>
          <w:rFonts w:ascii="Arial" w:hAnsi="Arial" w:cs="Arial"/>
          <w:lang w:val="es-MX" w:eastAsia="es-MX"/>
        </w:rPr>
        <w:tab/>
      </w:r>
      <w:r w:rsidR="00733F35" w:rsidRPr="00733F35">
        <w:rPr>
          <w:rFonts w:ascii="Arial" w:hAnsi="Arial" w:cs="Arial"/>
          <w:lang w:val="es-MX" w:eastAsia="es-MX"/>
        </w:rPr>
        <w:t>Historia de las Instituciones Jurídicas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1</w:t>
      </w:r>
      <w:r>
        <w:rPr>
          <w:rFonts w:ascii="Arial" w:hAnsi="Arial" w:cs="Arial"/>
          <w:lang w:val="es-MX" w:eastAsia="es-MX"/>
        </w:rPr>
        <w:tab/>
      </w:r>
      <w:r w:rsidR="00733F35" w:rsidRPr="00733F35">
        <w:rPr>
          <w:rFonts w:ascii="Arial" w:hAnsi="Arial" w:cs="Arial"/>
          <w:lang w:val="es-MX" w:eastAsia="es-MX"/>
        </w:rPr>
        <w:t>Instituciones Jurídicas Contemporáneas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2</w:t>
      </w:r>
      <w:r>
        <w:rPr>
          <w:rFonts w:ascii="Arial" w:hAnsi="Arial" w:cs="Arial"/>
          <w:lang w:val="es-MX" w:eastAsia="es-MX"/>
        </w:rPr>
        <w:tab/>
      </w:r>
      <w:r w:rsidR="00733F35" w:rsidRPr="00733F35">
        <w:rPr>
          <w:rFonts w:ascii="Arial" w:hAnsi="Arial" w:cs="Arial"/>
          <w:lang w:val="es-MX" w:eastAsia="es-MX"/>
        </w:rPr>
        <w:t>Técnicas de Investigación Jurídica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3</w:t>
      </w:r>
      <w:r>
        <w:rPr>
          <w:rFonts w:ascii="Arial" w:hAnsi="Arial" w:cs="Arial"/>
          <w:lang w:val="es-MX" w:eastAsia="es-MX"/>
        </w:rPr>
        <w:tab/>
      </w:r>
      <w:r w:rsidR="00733F35" w:rsidRPr="00733F35">
        <w:rPr>
          <w:rFonts w:ascii="Arial" w:hAnsi="Arial" w:cs="Arial"/>
          <w:lang w:val="es-MX" w:eastAsia="es-MX"/>
        </w:rPr>
        <w:t>Teorías Jurídicas Contemporáneas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4</w:t>
      </w:r>
      <w:r>
        <w:rPr>
          <w:rFonts w:ascii="Arial" w:hAnsi="Arial" w:cs="Arial"/>
          <w:lang w:val="es-MX" w:eastAsia="es-MX"/>
        </w:rPr>
        <w:tab/>
      </w:r>
      <w:r w:rsidR="00733F35" w:rsidRPr="00733F35">
        <w:rPr>
          <w:rFonts w:ascii="Arial" w:hAnsi="Arial" w:cs="Arial"/>
          <w:lang w:val="es-MX" w:eastAsia="es-MX"/>
        </w:rPr>
        <w:t>Prospectiva para Políticas del Desarrollo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5</w:t>
      </w:r>
      <w:r>
        <w:rPr>
          <w:rFonts w:ascii="Arial" w:hAnsi="Arial" w:cs="Arial"/>
          <w:lang w:val="es-MX" w:eastAsia="es-MX"/>
        </w:rPr>
        <w:tab/>
      </w:r>
      <w:r w:rsidR="00733F35" w:rsidRPr="00733F35">
        <w:rPr>
          <w:rFonts w:ascii="Arial" w:hAnsi="Arial" w:cs="Arial"/>
          <w:lang w:val="es-MX" w:eastAsia="es-MX"/>
        </w:rPr>
        <w:t>Análisis de Políticas Públicas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6</w:t>
      </w:r>
      <w:r>
        <w:rPr>
          <w:rFonts w:ascii="Arial" w:hAnsi="Arial" w:cs="Arial"/>
          <w:lang w:val="es-MX" w:eastAsia="es-MX"/>
        </w:rPr>
        <w:tab/>
      </w:r>
      <w:r w:rsidR="00733F35" w:rsidRPr="00733F35">
        <w:rPr>
          <w:rFonts w:ascii="Arial" w:hAnsi="Arial" w:cs="Arial"/>
          <w:lang w:val="es-MX" w:eastAsia="es-MX"/>
        </w:rPr>
        <w:t>Análisis Estratégico para el Desarrollo Regional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7</w:t>
      </w:r>
      <w:r>
        <w:rPr>
          <w:rFonts w:ascii="Arial" w:hAnsi="Arial" w:cs="Arial"/>
          <w:lang w:val="es-MX" w:eastAsia="es-MX"/>
        </w:rPr>
        <w:tab/>
      </w:r>
      <w:r w:rsidR="00733F35" w:rsidRPr="00733F35">
        <w:rPr>
          <w:rFonts w:ascii="Arial" w:hAnsi="Arial" w:cs="Arial"/>
          <w:lang w:val="es-MX" w:eastAsia="es-MX"/>
        </w:rPr>
        <w:t>Competencia Internacional y Desarrollo</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00733F35">
        <w:rPr>
          <w:rFonts w:ascii="Arial" w:hAnsi="Arial" w:cs="Arial"/>
          <w:lang w:val="es-MX" w:eastAsia="es-MX"/>
        </w:rPr>
        <w:tab/>
      </w:r>
      <w:r w:rsidR="00733F35" w:rsidRPr="00733F35">
        <w:rPr>
          <w:rFonts w:ascii="Arial" w:hAnsi="Arial" w:cs="Arial"/>
          <w:lang w:val="es-MX" w:eastAsia="es-MX"/>
        </w:rPr>
        <w:t>Internacional</w:t>
      </w:r>
    </w:p>
    <w:p w:rsidR="003D7C2F" w:rsidRDefault="001A4478"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rPr>
      </w:pP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8</w:t>
      </w:r>
      <w:r>
        <w:rPr>
          <w:rFonts w:ascii="Arial" w:hAnsi="Arial" w:cs="Arial"/>
          <w:lang w:val="es-MX" w:eastAsia="es-MX"/>
        </w:rPr>
        <w:tab/>
      </w:r>
      <w:r w:rsidR="00733F35" w:rsidRPr="00733F35">
        <w:rPr>
          <w:rFonts w:ascii="Arial" w:hAnsi="Arial" w:cs="Arial"/>
          <w:lang w:val="es-MX" w:eastAsia="es-MX"/>
        </w:rPr>
        <w:t>Finanzas Públicas y Desarrollo Regional</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w:t>
      </w:r>
      <w:r w:rsidRPr="003D7C2F">
        <w:rPr>
          <w:rFonts w:ascii="Arial" w:hAnsi="Arial" w:cs="Arial"/>
          <w:lang w:val="es-MX" w:eastAsia="es-MX"/>
        </w:rPr>
        <w:t>0</w:t>
      </w:r>
      <w:r>
        <w:rPr>
          <w:rFonts w:ascii="Arial" w:hAnsi="Arial" w:cs="Arial"/>
          <w:lang w:val="es-MX" w:eastAsia="es-MX"/>
        </w:rPr>
        <w:t>9</w:t>
      </w:r>
      <w:r>
        <w:rPr>
          <w:rFonts w:ascii="Arial" w:hAnsi="Arial" w:cs="Arial"/>
          <w:lang w:val="es-MX" w:eastAsia="es-MX"/>
        </w:rPr>
        <w:tab/>
      </w:r>
      <w:r w:rsidR="00733F35" w:rsidRPr="00733F35">
        <w:rPr>
          <w:rFonts w:ascii="Arial" w:hAnsi="Arial" w:cs="Arial"/>
          <w:lang w:val="es-MX" w:eastAsia="es-MX"/>
        </w:rPr>
        <w:t>Introducción a la Economía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110</w:t>
      </w:r>
      <w:r>
        <w:rPr>
          <w:rFonts w:ascii="Arial" w:hAnsi="Arial" w:cs="Arial"/>
          <w:lang w:val="es-MX" w:eastAsia="es-MX"/>
        </w:rPr>
        <w:tab/>
      </w:r>
      <w:r w:rsidR="00733F35" w:rsidRPr="00733F35">
        <w:rPr>
          <w:rFonts w:ascii="Arial" w:hAnsi="Arial" w:cs="Arial"/>
          <w:lang w:val="es-MX" w:eastAsia="es-MX"/>
        </w:rPr>
        <w:t>Métodos Econométricos</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111</w:t>
      </w:r>
      <w:r>
        <w:rPr>
          <w:rFonts w:ascii="Arial" w:hAnsi="Arial" w:cs="Arial"/>
          <w:lang w:val="es-MX" w:eastAsia="es-MX"/>
        </w:rPr>
        <w:tab/>
      </w:r>
      <w:r w:rsidR="00733F35" w:rsidRPr="00733F35">
        <w:rPr>
          <w:rFonts w:ascii="Arial" w:hAnsi="Arial" w:cs="Arial"/>
          <w:lang w:val="es-MX" w:eastAsia="es-MX"/>
        </w:rPr>
        <w:t>Microeconomía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112</w:t>
      </w:r>
      <w:r>
        <w:rPr>
          <w:rFonts w:ascii="Arial" w:hAnsi="Arial" w:cs="Arial"/>
          <w:lang w:val="es-MX" w:eastAsia="es-MX"/>
        </w:rPr>
        <w:tab/>
      </w:r>
      <w:r w:rsidR="00733F35" w:rsidRPr="00733F35">
        <w:rPr>
          <w:rFonts w:ascii="Arial" w:hAnsi="Arial" w:cs="Arial"/>
          <w:lang w:val="es-MX" w:eastAsia="es-MX"/>
        </w:rPr>
        <w:t>Temas en Ciencias Sociales y Humanidades V</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113</w:t>
      </w:r>
      <w:r>
        <w:rPr>
          <w:rFonts w:ascii="Arial" w:hAnsi="Arial" w:cs="Arial"/>
          <w:lang w:val="es-MX" w:eastAsia="es-MX"/>
        </w:rPr>
        <w:tab/>
      </w:r>
      <w:r w:rsidR="00733F35" w:rsidRPr="00733F35">
        <w:rPr>
          <w:rFonts w:ascii="Arial" w:hAnsi="Arial" w:cs="Arial"/>
          <w:lang w:val="es-MX" w:eastAsia="es-MX"/>
        </w:rPr>
        <w:t>Temas en Ciencias Sociales y Humanidades VI</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114</w:t>
      </w:r>
      <w:r>
        <w:rPr>
          <w:rFonts w:ascii="Arial" w:hAnsi="Arial" w:cs="Arial"/>
          <w:lang w:val="es-MX" w:eastAsia="es-MX"/>
        </w:rPr>
        <w:tab/>
      </w:r>
      <w:r w:rsidR="00733F35" w:rsidRPr="00733F35">
        <w:rPr>
          <w:rFonts w:ascii="Arial" w:hAnsi="Arial" w:cs="Arial"/>
          <w:lang w:val="es-MX" w:eastAsia="es-MX"/>
        </w:rPr>
        <w:t>Seminario Taller de Investigación</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r w:rsidRPr="003D7C2F">
        <w:rPr>
          <w:rFonts w:ascii="Arial" w:hAnsi="Arial" w:cs="Arial"/>
          <w:lang w:val="es-MX" w:eastAsia="es-MX"/>
        </w:rPr>
        <w:t>4209</w:t>
      </w:r>
      <w:r>
        <w:rPr>
          <w:rFonts w:ascii="Arial" w:hAnsi="Arial" w:cs="Arial"/>
          <w:lang w:val="es-MX" w:eastAsia="es-MX"/>
        </w:rPr>
        <w:t>115</w:t>
      </w:r>
      <w:r>
        <w:rPr>
          <w:rFonts w:ascii="Arial" w:hAnsi="Arial" w:cs="Arial"/>
          <w:lang w:val="es-MX" w:eastAsia="es-MX"/>
        </w:rPr>
        <w:tab/>
      </w:r>
      <w:r w:rsidR="00733F35" w:rsidRPr="00733F35">
        <w:rPr>
          <w:rFonts w:ascii="Arial" w:hAnsi="Arial" w:cs="Arial"/>
          <w:lang w:val="es-MX" w:eastAsia="es-MX"/>
        </w:rPr>
        <w:t>Metodología</w:t>
      </w:r>
      <w:r>
        <w:rPr>
          <w:rFonts w:ascii="Arial" w:hAnsi="Arial" w:cs="Arial"/>
          <w:lang w:val="es-MX" w:eastAsia="es-MX"/>
        </w:rPr>
        <w:tab/>
      </w:r>
      <w:r w:rsidRPr="003D7C2F">
        <w:rPr>
          <w:rFonts w:ascii="Arial" w:hAnsi="Arial" w:cs="Arial"/>
          <w:lang w:val="es-MX" w:eastAsia="es-MX"/>
        </w:rPr>
        <w:t>OPT.</w:t>
      </w:r>
      <w:r>
        <w:rPr>
          <w:rFonts w:ascii="Arial" w:hAnsi="Arial" w:cs="Arial"/>
          <w:lang w:val="es-MX" w:eastAsia="es-MX"/>
        </w:rPr>
        <w:tab/>
      </w:r>
      <w:r w:rsidRPr="003D7C2F">
        <w:rPr>
          <w:rFonts w:ascii="Arial" w:hAnsi="Arial" w:cs="Arial"/>
          <w:lang w:val="es-MX" w:eastAsia="es-MX"/>
        </w:rPr>
        <w:t>4</w:t>
      </w:r>
      <w:r>
        <w:rPr>
          <w:rFonts w:ascii="Arial" w:hAnsi="Arial" w:cs="Arial"/>
          <w:lang w:val="es-MX" w:eastAsia="es-MX"/>
        </w:rPr>
        <w:tab/>
      </w:r>
      <w:r>
        <w:rPr>
          <w:rFonts w:ascii="Arial" w:hAnsi="Arial" w:cs="Arial"/>
          <w:lang w:val="es-MX" w:eastAsia="es-MX"/>
        </w:rPr>
        <w:tab/>
      </w:r>
      <w:r w:rsidRPr="003D7C2F">
        <w:rPr>
          <w:rFonts w:ascii="Arial" w:hAnsi="Arial" w:cs="Arial"/>
          <w:lang w:val="es-MX" w:eastAsia="es-MX"/>
        </w:rPr>
        <w:t>8</w:t>
      </w:r>
      <w:r>
        <w:rPr>
          <w:rFonts w:ascii="Arial" w:hAnsi="Arial" w:cs="Arial"/>
          <w:lang w:val="es-MX" w:eastAsia="es-MX"/>
        </w:rPr>
        <w:tab/>
      </w:r>
      <w:r w:rsidRPr="003D7C2F">
        <w:rPr>
          <w:rFonts w:ascii="Arial" w:hAnsi="Arial" w:cs="Arial"/>
          <w:lang w:val="es-MX" w:eastAsia="es-MX"/>
        </w:rPr>
        <w:t>I a V</w:t>
      </w:r>
      <w:r>
        <w:rPr>
          <w:rFonts w:ascii="Arial" w:hAnsi="Arial" w:cs="Arial"/>
          <w:lang w:val="es-MX" w:eastAsia="es-MX"/>
        </w:rPr>
        <w:tab/>
      </w:r>
      <w:r w:rsidRPr="003D7C2F">
        <w:rPr>
          <w:rFonts w:ascii="Arial" w:hAnsi="Arial" w:cs="Arial"/>
          <w:lang w:val="es-MX" w:eastAsia="es-MX"/>
        </w:rPr>
        <w:t>Autorización</w:t>
      </w:r>
      <w:r>
        <w:rPr>
          <w:rFonts w:ascii="Arial" w:hAnsi="Arial" w:cs="Arial"/>
          <w:lang w:val="es-MX" w:eastAsia="es-MX"/>
        </w:rPr>
        <w:br/>
      </w:r>
    </w:p>
    <w:p w:rsidR="00733F35" w:rsidRDefault="00733F35" w:rsidP="001A4478">
      <w:pPr>
        <w:tabs>
          <w:tab w:val="left" w:pos="993"/>
          <w:tab w:val="left" w:pos="5529"/>
          <w:tab w:val="left" w:pos="6663"/>
          <w:tab w:val="left" w:pos="7797"/>
          <w:tab w:val="left" w:pos="8931"/>
          <w:tab w:val="left" w:pos="10348"/>
          <w:tab w:val="left" w:pos="11340"/>
        </w:tabs>
        <w:autoSpaceDE w:val="0"/>
        <w:autoSpaceDN w:val="0"/>
        <w:adjustRightInd w:val="0"/>
        <w:rPr>
          <w:rFonts w:ascii="Arial" w:hAnsi="Arial" w:cs="Arial"/>
        </w:rPr>
      </w:pPr>
    </w:p>
    <w:p w:rsidR="00C90889" w:rsidRPr="003923C7" w:rsidRDefault="00C90889" w:rsidP="008D637D">
      <w:pPr>
        <w:pStyle w:val="P4"/>
        <w:ind w:left="1276"/>
        <w:rPr>
          <w:rFonts w:ascii="Arial" w:hAnsi="Arial" w:cs="Arial"/>
          <w:sz w:val="20"/>
        </w:rPr>
      </w:pPr>
      <w:r w:rsidRPr="003923C7">
        <w:rPr>
          <w:rFonts w:ascii="Arial" w:hAnsi="Arial" w:cs="Arial"/>
          <w:sz w:val="20"/>
        </w:rPr>
        <w:t>Desglose de Créditos</w:t>
      </w:r>
      <w:r w:rsidR="00AD58BC" w:rsidRPr="003923C7">
        <w:rPr>
          <w:rFonts w:ascii="Arial" w:hAnsi="Arial" w:cs="Arial"/>
          <w:sz w:val="20"/>
        </w:rPr>
        <w:t>:</w:t>
      </w:r>
    </w:p>
    <w:p w:rsidR="00C90889" w:rsidRPr="003923C7" w:rsidRDefault="00C90889" w:rsidP="00C90889">
      <w:pPr>
        <w:pStyle w:val="P4"/>
        <w:ind w:left="0"/>
        <w:rPr>
          <w:rFonts w:ascii="Arial" w:hAnsi="Arial" w:cs="Arial"/>
          <w:sz w:val="20"/>
        </w:rPr>
      </w:pPr>
    </w:p>
    <w:p w:rsidR="00C90889" w:rsidRPr="003923C7" w:rsidRDefault="00C90889" w:rsidP="008D637D">
      <w:pPr>
        <w:pStyle w:val="P4"/>
        <w:tabs>
          <w:tab w:val="right" w:pos="7541"/>
        </w:tabs>
        <w:spacing w:line="360" w:lineRule="auto"/>
        <w:ind w:left="1276"/>
        <w:rPr>
          <w:rFonts w:ascii="Arial" w:hAnsi="Arial" w:cs="Arial"/>
          <w:sz w:val="20"/>
        </w:rPr>
      </w:pPr>
      <w:r w:rsidRPr="003923C7">
        <w:rPr>
          <w:rFonts w:ascii="Arial" w:hAnsi="Arial" w:cs="Arial"/>
          <w:sz w:val="20"/>
        </w:rPr>
        <w:t>UEA Obligatorias</w:t>
      </w:r>
    </w:p>
    <w:p w:rsidR="00C90889" w:rsidRPr="003923C7" w:rsidRDefault="00E81A5A" w:rsidP="008D637D">
      <w:pPr>
        <w:pStyle w:val="P4"/>
        <w:tabs>
          <w:tab w:val="right" w:pos="7513"/>
        </w:tabs>
        <w:spacing w:line="360" w:lineRule="auto"/>
        <w:ind w:left="1276"/>
        <w:rPr>
          <w:rFonts w:ascii="Arial" w:hAnsi="Arial" w:cs="Arial"/>
          <w:sz w:val="20"/>
        </w:rPr>
      </w:pPr>
      <w:r w:rsidRPr="003923C7">
        <w:rPr>
          <w:rFonts w:ascii="Arial" w:hAnsi="Arial" w:cs="Arial"/>
          <w:sz w:val="20"/>
        </w:rPr>
        <w:t>Seminarios de Integració</w:t>
      </w:r>
      <w:r w:rsidR="00A35E9F" w:rsidRPr="003923C7">
        <w:rPr>
          <w:rFonts w:ascii="Arial" w:hAnsi="Arial" w:cs="Arial"/>
          <w:sz w:val="20"/>
        </w:rPr>
        <w:t>n</w:t>
      </w:r>
      <w:r w:rsidRPr="003923C7">
        <w:rPr>
          <w:rFonts w:ascii="Arial" w:hAnsi="Arial" w:cs="Arial"/>
          <w:sz w:val="20"/>
        </w:rPr>
        <w:tab/>
      </w:r>
      <w:r w:rsidR="00C90889" w:rsidRPr="003923C7">
        <w:rPr>
          <w:rFonts w:ascii="Arial" w:hAnsi="Arial" w:cs="Arial"/>
          <w:sz w:val="20"/>
        </w:rPr>
        <w:t>16</w:t>
      </w:r>
    </w:p>
    <w:p w:rsidR="00C90889" w:rsidRPr="003923C7" w:rsidRDefault="00C90889" w:rsidP="008D637D">
      <w:pPr>
        <w:pStyle w:val="P4"/>
        <w:tabs>
          <w:tab w:val="right" w:pos="7513"/>
        </w:tabs>
        <w:spacing w:line="360" w:lineRule="auto"/>
        <w:ind w:left="1276"/>
        <w:rPr>
          <w:rFonts w:ascii="Arial" w:hAnsi="Arial" w:cs="Arial"/>
          <w:sz w:val="20"/>
        </w:rPr>
      </w:pPr>
      <w:r w:rsidRPr="003923C7">
        <w:rPr>
          <w:rFonts w:ascii="Arial" w:hAnsi="Arial" w:cs="Arial"/>
          <w:sz w:val="20"/>
        </w:rPr>
        <w:t>Seminarios-Taller de Desar</w:t>
      </w:r>
      <w:r w:rsidR="00E81A5A" w:rsidRPr="003923C7">
        <w:rPr>
          <w:rFonts w:ascii="Arial" w:hAnsi="Arial" w:cs="Arial"/>
          <w:sz w:val="20"/>
        </w:rPr>
        <w:t>rollo de Proyectos Académicos</w:t>
      </w:r>
      <w:r w:rsidR="00E81A5A" w:rsidRPr="003923C7">
        <w:rPr>
          <w:rFonts w:ascii="Arial" w:hAnsi="Arial" w:cs="Arial"/>
          <w:sz w:val="20"/>
        </w:rPr>
        <w:tab/>
      </w:r>
      <w:r w:rsidRPr="003923C7">
        <w:rPr>
          <w:rFonts w:ascii="Arial" w:hAnsi="Arial" w:cs="Arial"/>
          <w:sz w:val="20"/>
        </w:rPr>
        <w:t>48</w:t>
      </w:r>
    </w:p>
    <w:p w:rsidR="00C90889" w:rsidRPr="003923C7" w:rsidRDefault="00C90889" w:rsidP="008D637D">
      <w:pPr>
        <w:pStyle w:val="P4"/>
        <w:tabs>
          <w:tab w:val="right" w:pos="7513"/>
        </w:tabs>
        <w:spacing w:line="360" w:lineRule="auto"/>
        <w:ind w:left="1276"/>
        <w:rPr>
          <w:rFonts w:ascii="Arial" w:hAnsi="Arial" w:cs="Arial"/>
          <w:sz w:val="20"/>
        </w:rPr>
      </w:pPr>
      <w:r w:rsidRPr="003923C7">
        <w:rPr>
          <w:rFonts w:ascii="Arial" w:hAnsi="Arial" w:cs="Arial"/>
          <w:sz w:val="20"/>
        </w:rPr>
        <w:t>UEA Optativas</w:t>
      </w:r>
      <w:r w:rsidRPr="003923C7">
        <w:rPr>
          <w:rFonts w:ascii="Arial" w:hAnsi="Arial" w:cs="Arial"/>
          <w:sz w:val="20"/>
        </w:rPr>
        <w:tab/>
        <w:t>96</w:t>
      </w:r>
    </w:p>
    <w:p w:rsidR="00C90889" w:rsidRPr="003923C7" w:rsidRDefault="00C90889" w:rsidP="008D637D">
      <w:pPr>
        <w:pStyle w:val="P4"/>
        <w:tabs>
          <w:tab w:val="right" w:pos="7513"/>
        </w:tabs>
        <w:spacing w:line="360" w:lineRule="auto"/>
        <w:ind w:left="1276"/>
        <w:rPr>
          <w:rFonts w:ascii="Arial" w:hAnsi="Arial" w:cs="Arial"/>
          <w:sz w:val="20"/>
        </w:rPr>
      </w:pPr>
      <w:r w:rsidRPr="003923C7">
        <w:rPr>
          <w:rFonts w:ascii="Arial" w:hAnsi="Arial" w:cs="Arial"/>
          <w:sz w:val="20"/>
        </w:rPr>
        <w:t>Idónea Comunicación de Resultados y Examen de</w:t>
      </w:r>
      <w:r w:rsidR="0098010B" w:rsidRPr="003923C7">
        <w:rPr>
          <w:rFonts w:ascii="Arial" w:hAnsi="Arial" w:cs="Arial"/>
          <w:sz w:val="20"/>
        </w:rPr>
        <w:t xml:space="preserve"> Grado</w:t>
      </w:r>
      <w:r w:rsidR="0098010B" w:rsidRPr="003923C7">
        <w:rPr>
          <w:rFonts w:ascii="Arial" w:hAnsi="Arial" w:cs="Arial"/>
          <w:sz w:val="20"/>
        </w:rPr>
        <w:tab/>
      </w:r>
      <w:r w:rsidRPr="003923C7">
        <w:rPr>
          <w:rFonts w:ascii="Arial" w:hAnsi="Arial" w:cs="Arial"/>
          <w:sz w:val="20"/>
        </w:rPr>
        <w:t>20</w:t>
      </w:r>
    </w:p>
    <w:p w:rsidR="00C90889" w:rsidRPr="008D637D" w:rsidRDefault="008D637D" w:rsidP="00AA6FD6">
      <w:pPr>
        <w:pStyle w:val="P4"/>
        <w:tabs>
          <w:tab w:val="left" w:pos="7173"/>
        </w:tabs>
        <w:ind w:left="1296"/>
        <w:rPr>
          <w:rFonts w:ascii="Arial" w:hAnsi="Arial" w:cs="Arial"/>
          <w:b/>
          <w:sz w:val="20"/>
        </w:rPr>
      </w:pPr>
      <w:r>
        <w:rPr>
          <w:rFonts w:ascii="Arial" w:hAnsi="Arial" w:cs="Arial"/>
          <w:sz w:val="20"/>
        </w:rPr>
        <w:tab/>
      </w:r>
      <w:r w:rsidR="00C90889" w:rsidRPr="008D637D">
        <w:rPr>
          <w:rFonts w:ascii="Arial" w:hAnsi="Arial" w:cs="Arial"/>
          <w:b/>
          <w:sz w:val="20"/>
        </w:rPr>
        <w:t>____</w:t>
      </w:r>
    </w:p>
    <w:p w:rsidR="00C90889" w:rsidRPr="008D637D" w:rsidRDefault="00C90889" w:rsidP="008D637D">
      <w:pPr>
        <w:pStyle w:val="P4"/>
        <w:tabs>
          <w:tab w:val="right" w:pos="7513"/>
        </w:tabs>
        <w:ind w:left="1276"/>
        <w:rPr>
          <w:rFonts w:ascii="Arial" w:hAnsi="Arial" w:cs="Arial"/>
          <w:b/>
          <w:sz w:val="20"/>
        </w:rPr>
      </w:pPr>
      <w:r w:rsidRPr="008D637D">
        <w:rPr>
          <w:rFonts w:ascii="Arial" w:hAnsi="Arial" w:cs="Arial"/>
          <w:b/>
          <w:sz w:val="20"/>
        </w:rPr>
        <w:t>TOTAL</w:t>
      </w:r>
      <w:r w:rsidR="007D1607" w:rsidRPr="008D637D">
        <w:rPr>
          <w:rFonts w:ascii="Arial" w:hAnsi="Arial" w:cs="Arial"/>
          <w:b/>
          <w:sz w:val="20"/>
        </w:rPr>
        <w:t xml:space="preserve"> DE CRÉDITOS EN ESTE </w:t>
      </w:r>
      <w:r w:rsidR="0090629F">
        <w:rPr>
          <w:rFonts w:ascii="Arial" w:hAnsi="Arial" w:cs="Arial"/>
          <w:b/>
          <w:sz w:val="20"/>
        </w:rPr>
        <w:t>NIVEL</w:t>
      </w:r>
      <w:r w:rsidR="008D637D" w:rsidRPr="008D637D">
        <w:rPr>
          <w:rFonts w:ascii="Arial" w:hAnsi="Arial" w:cs="Arial"/>
          <w:b/>
          <w:sz w:val="20"/>
        </w:rPr>
        <w:tab/>
      </w:r>
      <w:r w:rsidRPr="008D637D">
        <w:rPr>
          <w:rFonts w:ascii="Arial" w:hAnsi="Arial" w:cs="Arial"/>
          <w:b/>
          <w:sz w:val="20"/>
        </w:rPr>
        <w:t>180</w:t>
      </w:r>
    </w:p>
    <w:p w:rsidR="00E11FDA" w:rsidRDefault="00E11FDA" w:rsidP="0046176C">
      <w:pPr>
        <w:pStyle w:val="UE"/>
        <w:tabs>
          <w:tab w:val="clear" w:pos="5760"/>
          <w:tab w:val="clear" w:pos="6768"/>
          <w:tab w:val="clear" w:pos="7488"/>
          <w:tab w:val="clear" w:pos="8496"/>
          <w:tab w:val="clear" w:pos="9216"/>
          <w:tab w:val="clear" w:pos="10080"/>
          <w:tab w:val="left" w:pos="5940"/>
          <w:tab w:val="left" w:pos="7110"/>
          <w:tab w:val="left" w:pos="8190"/>
          <w:tab w:val="center" w:pos="9639"/>
          <w:tab w:val="left" w:pos="10890"/>
          <w:tab w:val="left" w:pos="11880"/>
        </w:tabs>
        <w:spacing w:line="240" w:lineRule="auto"/>
        <w:rPr>
          <w:rFonts w:ascii="Arial" w:hAnsi="Arial" w:cs="Arial"/>
          <w:sz w:val="20"/>
        </w:rPr>
      </w:pPr>
    </w:p>
    <w:p w:rsidR="00733F35" w:rsidRDefault="00733F35" w:rsidP="0046176C">
      <w:pPr>
        <w:pStyle w:val="UE"/>
        <w:tabs>
          <w:tab w:val="clear" w:pos="5760"/>
          <w:tab w:val="clear" w:pos="6768"/>
          <w:tab w:val="clear" w:pos="7488"/>
          <w:tab w:val="clear" w:pos="8496"/>
          <w:tab w:val="clear" w:pos="9216"/>
          <w:tab w:val="clear" w:pos="10080"/>
          <w:tab w:val="left" w:pos="5940"/>
          <w:tab w:val="left" w:pos="7110"/>
          <w:tab w:val="left" w:pos="8190"/>
          <w:tab w:val="center" w:pos="9639"/>
          <w:tab w:val="left" w:pos="10890"/>
          <w:tab w:val="left" w:pos="11880"/>
        </w:tabs>
        <w:spacing w:line="240" w:lineRule="auto"/>
        <w:rPr>
          <w:rFonts w:ascii="Arial" w:hAnsi="Arial" w:cs="Arial"/>
          <w:sz w:val="20"/>
        </w:rPr>
      </w:pPr>
    </w:p>
    <w:p w:rsidR="00667837" w:rsidRPr="003923C7" w:rsidRDefault="00667837" w:rsidP="0046176C">
      <w:pPr>
        <w:pStyle w:val="UE"/>
        <w:tabs>
          <w:tab w:val="clear" w:pos="5760"/>
          <w:tab w:val="clear" w:pos="6768"/>
          <w:tab w:val="clear" w:pos="7488"/>
          <w:tab w:val="clear" w:pos="8496"/>
          <w:tab w:val="clear" w:pos="9216"/>
          <w:tab w:val="clear" w:pos="10080"/>
          <w:tab w:val="left" w:pos="5940"/>
          <w:tab w:val="left" w:pos="7110"/>
          <w:tab w:val="left" w:pos="8190"/>
          <w:tab w:val="center" w:pos="9639"/>
          <w:tab w:val="left" w:pos="10890"/>
          <w:tab w:val="left" w:pos="11880"/>
        </w:tabs>
        <w:spacing w:line="240" w:lineRule="auto"/>
        <w:rPr>
          <w:rFonts w:ascii="Arial" w:hAnsi="Arial" w:cs="Arial"/>
          <w:sz w:val="20"/>
        </w:rPr>
      </w:pPr>
    </w:p>
    <w:p w:rsidR="00F107B4" w:rsidRPr="003923C7" w:rsidRDefault="00F107B4" w:rsidP="00F107B4">
      <w:pPr>
        <w:pStyle w:val="P2"/>
        <w:rPr>
          <w:rFonts w:ascii="Arial" w:hAnsi="Arial" w:cs="Arial"/>
          <w:b/>
          <w:sz w:val="20"/>
        </w:rPr>
      </w:pPr>
      <w:r w:rsidRPr="003923C7">
        <w:rPr>
          <w:rFonts w:ascii="Arial" w:hAnsi="Arial" w:cs="Arial"/>
          <w:b/>
          <w:sz w:val="20"/>
        </w:rPr>
        <w:lastRenderedPageBreak/>
        <w:t xml:space="preserve">NIVEL </w:t>
      </w:r>
      <w:r w:rsidR="007D1607" w:rsidRPr="003923C7">
        <w:rPr>
          <w:rFonts w:ascii="Arial" w:hAnsi="Arial" w:cs="Arial"/>
          <w:b/>
          <w:sz w:val="20"/>
        </w:rPr>
        <w:t>I</w:t>
      </w:r>
      <w:r w:rsidRPr="003923C7">
        <w:rPr>
          <w:rFonts w:ascii="Arial" w:hAnsi="Arial" w:cs="Arial"/>
          <w:b/>
          <w:sz w:val="20"/>
        </w:rPr>
        <w:t xml:space="preserve">I.  </w:t>
      </w:r>
      <w:r w:rsidR="007D1607" w:rsidRPr="003923C7">
        <w:rPr>
          <w:rFonts w:ascii="Arial" w:hAnsi="Arial" w:cs="Arial"/>
          <w:b/>
          <w:sz w:val="20"/>
        </w:rPr>
        <w:t>DOCTORADO</w:t>
      </w:r>
      <w:r w:rsidRPr="003923C7">
        <w:rPr>
          <w:rFonts w:ascii="Arial" w:hAnsi="Arial" w:cs="Arial"/>
          <w:b/>
          <w:sz w:val="20"/>
        </w:rPr>
        <w:t xml:space="preserve"> EN CIENCIAS SOCIALES Y HUMANIDADES:</w:t>
      </w:r>
    </w:p>
    <w:p w:rsidR="00F107B4" w:rsidRPr="003923C7" w:rsidRDefault="00F107B4" w:rsidP="00163465">
      <w:pPr>
        <w:pStyle w:val="P2"/>
        <w:ind w:left="0"/>
        <w:rPr>
          <w:rFonts w:ascii="Arial" w:hAnsi="Arial" w:cs="Arial"/>
          <w:b/>
          <w:sz w:val="20"/>
        </w:rPr>
      </w:pPr>
    </w:p>
    <w:p w:rsidR="006663A6" w:rsidRPr="003923C7" w:rsidRDefault="006663A6" w:rsidP="007F5452">
      <w:pPr>
        <w:pStyle w:val="P2"/>
        <w:rPr>
          <w:rFonts w:ascii="Arial" w:hAnsi="Arial" w:cs="Arial"/>
          <w:sz w:val="20"/>
        </w:rPr>
      </w:pPr>
      <w:r w:rsidRPr="003923C7">
        <w:rPr>
          <w:rFonts w:ascii="Arial" w:hAnsi="Arial" w:cs="Arial"/>
          <w:sz w:val="20"/>
        </w:rPr>
        <w:t>a)</w:t>
      </w:r>
      <w:r w:rsidR="00722D21" w:rsidRPr="003923C7">
        <w:rPr>
          <w:rFonts w:ascii="Arial" w:hAnsi="Arial" w:cs="Arial"/>
          <w:sz w:val="20"/>
        </w:rPr>
        <w:tab/>
      </w:r>
      <w:r w:rsidR="00F107B4" w:rsidRPr="003923C7">
        <w:rPr>
          <w:rFonts w:ascii="Arial" w:hAnsi="Arial" w:cs="Arial"/>
          <w:sz w:val="20"/>
        </w:rPr>
        <w:t>Objetivo</w:t>
      </w:r>
      <w:r w:rsidRPr="003923C7">
        <w:rPr>
          <w:rFonts w:ascii="Arial" w:hAnsi="Arial" w:cs="Arial"/>
          <w:sz w:val="20"/>
        </w:rPr>
        <w:t>:</w:t>
      </w:r>
    </w:p>
    <w:p w:rsidR="006663A6" w:rsidRPr="003923C7" w:rsidRDefault="006663A6" w:rsidP="007F5452">
      <w:pPr>
        <w:rPr>
          <w:rFonts w:ascii="Arial" w:hAnsi="Arial" w:cs="Arial"/>
        </w:rPr>
      </w:pPr>
    </w:p>
    <w:p w:rsidR="006663A6" w:rsidRPr="003923C7" w:rsidRDefault="00F107B4" w:rsidP="00F107B4">
      <w:pPr>
        <w:pStyle w:val="P5"/>
        <w:ind w:left="851" w:hanging="7"/>
        <w:rPr>
          <w:rFonts w:ascii="Arial" w:hAnsi="Arial" w:cs="Arial"/>
          <w:sz w:val="20"/>
        </w:rPr>
      </w:pPr>
      <w:r w:rsidRPr="003923C7">
        <w:rPr>
          <w:rFonts w:ascii="Arial" w:hAnsi="Arial" w:cs="Arial"/>
          <w:sz w:val="20"/>
        </w:rPr>
        <w:t>Consolidar investigadores de primer nivel en las ciencias sociales y las humanidades, capaces de realizar investigaciones originales, independientes y de alta calidad, que contribuyan a la generación del conocimiento, así como a la búsqueda de soluciones a los problemas de la realidad humana con el propósito de contribuir al desarrollo de nuestra sociedad mediante la innovación de enfoques, categorías de análisis y metodologías de investigación y el apoyo a una docencia universitaria de calidad.</w:t>
      </w:r>
    </w:p>
    <w:p w:rsidR="006663A6" w:rsidRPr="003923C7" w:rsidRDefault="006663A6" w:rsidP="007F5452">
      <w:pPr>
        <w:rPr>
          <w:rFonts w:ascii="Arial" w:hAnsi="Arial" w:cs="Arial"/>
        </w:rPr>
      </w:pPr>
    </w:p>
    <w:p w:rsidR="00257E88" w:rsidRPr="003923C7" w:rsidRDefault="00257E88" w:rsidP="007F5452">
      <w:pPr>
        <w:pStyle w:val="P2"/>
        <w:rPr>
          <w:rFonts w:ascii="Arial" w:hAnsi="Arial" w:cs="Arial"/>
          <w:sz w:val="20"/>
        </w:rPr>
      </w:pPr>
      <w:r w:rsidRPr="003923C7">
        <w:rPr>
          <w:rFonts w:ascii="Arial" w:hAnsi="Arial" w:cs="Arial"/>
          <w:sz w:val="20"/>
        </w:rPr>
        <w:t>b)</w:t>
      </w:r>
      <w:r w:rsidRPr="003923C7">
        <w:rPr>
          <w:rFonts w:ascii="Arial" w:hAnsi="Arial" w:cs="Arial"/>
          <w:sz w:val="20"/>
        </w:rPr>
        <w:tab/>
        <w:t>Trimestres:</w:t>
      </w:r>
      <w:r w:rsidR="00027997">
        <w:rPr>
          <w:rFonts w:ascii="Arial" w:hAnsi="Arial" w:cs="Arial"/>
          <w:sz w:val="20"/>
        </w:rPr>
        <w:t xml:space="preserve"> Nueve a</w:t>
      </w:r>
      <w:r w:rsidRPr="003923C7">
        <w:rPr>
          <w:rFonts w:ascii="Arial" w:hAnsi="Arial" w:cs="Arial"/>
          <w:sz w:val="20"/>
        </w:rPr>
        <w:t xml:space="preserve"> </w:t>
      </w:r>
      <w:r w:rsidR="004C16DE">
        <w:rPr>
          <w:rFonts w:ascii="Arial" w:hAnsi="Arial" w:cs="Arial"/>
          <w:sz w:val="20"/>
        </w:rPr>
        <w:t>d</w:t>
      </w:r>
      <w:r w:rsidR="00AA6FD6">
        <w:rPr>
          <w:rFonts w:ascii="Arial" w:hAnsi="Arial" w:cs="Arial"/>
          <w:sz w:val="20"/>
        </w:rPr>
        <w:t>oce</w:t>
      </w:r>
      <w:r w:rsidRPr="003923C7">
        <w:rPr>
          <w:rFonts w:ascii="Arial" w:hAnsi="Arial" w:cs="Arial"/>
          <w:sz w:val="20"/>
        </w:rPr>
        <w:t xml:space="preserve"> (</w:t>
      </w:r>
      <w:r w:rsidR="00F107B4" w:rsidRPr="003923C7">
        <w:rPr>
          <w:rFonts w:ascii="Arial" w:hAnsi="Arial" w:cs="Arial"/>
          <w:sz w:val="20"/>
        </w:rPr>
        <w:t xml:space="preserve">I, II, III, </w:t>
      </w:r>
      <w:r w:rsidRPr="003923C7">
        <w:rPr>
          <w:rFonts w:ascii="Arial" w:hAnsi="Arial" w:cs="Arial"/>
          <w:sz w:val="20"/>
        </w:rPr>
        <w:t>IV, V</w:t>
      </w:r>
      <w:r w:rsidR="00F107B4" w:rsidRPr="003923C7">
        <w:rPr>
          <w:rFonts w:ascii="Arial" w:hAnsi="Arial" w:cs="Arial"/>
          <w:sz w:val="20"/>
        </w:rPr>
        <w:t>,</w:t>
      </w:r>
      <w:r w:rsidRPr="003923C7">
        <w:rPr>
          <w:rFonts w:ascii="Arial" w:hAnsi="Arial" w:cs="Arial"/>
          <w:sz w:val="20"/>
        </w:rPr>
        <w:t xml:space="preserve"> VI</w:t>
      </w:r>
      <w:r w:rsidR="00F107B4" w:rsidRPr="003923C7">
        <w:rPr>
          <w:rFonts w:ascii="Arial" w:hAnsi="Arial" w:cs="Arial"/>
          <w:sz w:val="20"/>
        </w:rPr>
        <w:t>, VII, VIII</w:t>
      </w:r>
      <w:r w:rsidR="00AA6FD6">
        <w:rPr>
          <w:rFonts w:ascii="Arial" w:hAnsi="Arial" w:cs="Arial"/>
          <w:sz w:val="20"/>
        </w:rPr>
        <w:t>,</w:t>
      </w:r>
      <w:r w:rsidR="00F107B4" w:rsidRPr="003923C7">
        <w:rPr>
          <w:rFonts w:ascii="Arial" w:hAnsi="Arial" w:cs="Arial"/>
          <w:sz w:val="20"/>
        </w:rPr>
        <w:t xml:space="preserve"> IX</w:t>
      </w:r>
      <w:r w:rsidR="00AA6FD6">
        <w:rPr>
          <w:rFonts w:ascii="Arial" w:hAnsi="Arial" w:cs="Arial"/>
          <w:sz w:val="20"/>
        </w:rPr>
        <w:t>, X, XI y XII</w:t>
      </w:r>
      <w:r w:rsidRPr="003923C7">
        <w:rPr>
          <w:rFonts w:ascii="Arial" w:hAnsi="Arial" w:cs="Arial"/>
          <w:sz w:val="20"/>
        </w:rPr>
        <w:t>)</w:t>
      </w:r>
      <w:r w:rsidR="00AA6FD6">
        <w:rPr>
          <w:rFonts w:ascii="Arial" w:hAnsi="Arial" w:cs="Arial"/>
          <w:sz w:val="20"/>
        </w:rPr>
        <w:t>.</w:t>
      </w:r>
    </w:p>
    <w:p w:rsidR="00257E88" w:rsidRPr="003923C7" w:rsidRDefault="00257E88" w:rsidP="00257E88">
      <w:pPr>
        <w:pStyle w:val="P2"/>
        <w:ind w:left="0"/>
        <w:rPr>
          <w:rFonts w:ascii="Arial" w:hAnsi="Arial" w:cs="Arial"/>
          <w:sz w:val="20"/>
        </w:rPr>
      </w:pPr>
    </w:p>
    <w:p w:rsidR="006663A6" w:rsidRPr="003923C7" w:rsidRDefault="00257E88" w:rsidP="007F5452">
      <w:pPr>
        <w:pStyle w:val="P2"/>
        <w:rPr>
          <w:rFonts w:ascii="Arial" w:hAnsi="Arial" w:cs="Arial"/>
          <w:sz w:val="20"/>
        </w:rPr>
      </w:pPr>
      <w:r w:rsidRPr="003923C7">
        <w:rPr>
          <w:rFonts w:ascii="Arial" w:hAnsi="Arial" w:cs="Arial"/>
          <w:sz w:val="20"/>
        </w:rPr>
        <w:t>c)</w:t>
      </w:r>
      <w:r w:rsidRPr="003923C7">
        <w:rPr>
          <w:rFonts w:ascii="Arial" w:hAnsi="Arial" w:cs="Arial"/>
          <w:sz w:val="20"/>
        </w:rPr>
        <w:tab/>
      </w:r>
      <w:r w:rsidR="006663A6" w:rsidRPr="003923C7">
        <w:rPr>
          <w:rFonts w:ascii="Arial" w:hAnsi="Arial" w:cs="Arial"/>
          <w:sz w:val="20"/>
        </w:rPr>
        <w:t xml:space="preserve">Créditos: </w:t>
      </w:r>
      <w:r w:rsidR="00AA6FD6">
        <w:rPr>
          <w:rFonts w:ascii="Arial" w:hAnsi="Arial" w:cs="Arial"/>
          <w:sz w:val="20"/>
        </w:rPr>
        <w:t>404 mín.</w:t>
      </w:r>
    </w:p>
    <w:p w:rsidR="00AD58BC" w:rsidRPr="003923C7" w:rsidRDefault="00AD58BC" w:rsidP="00AD58BC">
      <w:pPr>
        <w:pStyle w:val="P2"/>
        <w:ind w:left="0"/>
        <w:rPr>
          <w:rFonts w:ascii="Arial" w:hAnsi="Arial" w:cs="Arial"/>
          <w:sz w:val="20"/>
        </w:rPr>
      </w:pPr>
    </w:p>
    <w:p w:rsidR="006663A6" w:rsidRPr="003923C7" w:rsidRDefault="00257E88" w:rsidP="007F5452">
      <w:pPr>
        <w:pStyle w:val="P2"/>
        <w:rPr>
          <w:rFonts w:ascii="Arial" w:hAnsi="Arial" w:cs="Arial"/>
          <w:sz w:val="20"/>
        </w:rPr>
      </w:pPr>
      <w:r w:rsidRPr="003923C7">
        <w:rPr>
          <w:rFonts w:ascii="Arial" w:hAnsi="Arial" w:cs="Arial"/>
          <w:sz w:val="20"/>
        </w:rPr>
        <w:t>d</w:t>
      </w:r>
      <w:r w:rsidR="006663A6" w:rsidRPr="003923C7">
        <w:rPr>
          <w:rFonts w:ascii="Arial" w:hAnsi="Arial" w:cs="Arial"/>
          <w:sz w:val="20"/>
        </w:rPr>
        <w:t>)</w:t>
      </w:r>
      <w:r w:rsidRPr="003923C7">
        <w:rPr>
          <w:rFonts w:ascii="Arial" w:hAnsi="Arial" w:cs="Arial"/>
          <w:sz w:val="20"/>
        </w:rPr>
        <w:tab/>
      </w:r>
      <w:r w:rsidR="006663A6" w:rsidRPr="003923C7">
        <w:rPr>
          <w:rFonts w:ascii="Arial" w:hAnsi="Arial" w:cs="Arial"/>
          <w:sz w:val="20"/>
        </w:rPr>
        <w:t>Unidades de enseñanza-aprendizaje:</w:t>
      </w:r>
    </w:p>
    <w:p w:rsidR="00F107B4" w:rsidRPr="003923C7" w:rsidRDefault="00F107B4" w:rsidP="00F107B4">
      <w:pPr>
        <w:rPr>
          <w:rFonts w:ascii="Arial" w:hAnsi="Arial" w:cs="Arial"/>
        </w:rPr>
      </w:pPr>
    </w:p>
    <w:p w:rsidR="00F107B4" w:rsidRPr="003923C7" w:rsidRDefault="00F107B4" w:rsidP="00F107B4">
      <w:pPr>
        <w:pStyle w:val="P5"/>
        <w:ind w:left="851" w:hanging="7"/>
        <w:rPr>
          <w:rFonts w:ascii="Arial" w:hAnsi="Arial" w:cs="Arial"/>
          <w:sz w:val="20"/>
        </w:rPr>
      </w:pPr>
      <w:r w:rsidRPr="003923C7">
        <w:rPr>
          <w:rFonts w:ascii="Arial" w:hAnsi="Arial" w:cs="Arial"/>
          <w:sz w:val="20"/>
        </w:rPr>
        <w:t>En este nivel se ofrecen dos tipos de seminarios: el de investigación, dentro del cual el alumno trabaja con varios profesores agrupados en torno de una línea de investigación, y el de tesis, donde trabaja exclusivamente con su</w:t>
      </w:r>
      <w:r w:rsidR="00DC3885" w:rsidRPr="003923C7">
        <w:rPr>
          <w:rFonts w:ascii="Arial" w:hAnsi="Arial" w:cs="Arial"/>
          <w:sz w:val="20"/>
        </w:rPr>
        <w:t xml:space="preserve"> Director</w:t>
      </w:r>
      <w:r w:rsidRPr="003923C7">
        <w:rPr>
          <w:rFonts w:ascii="Arial" w:hAnsi="Arial" w:cs="Arial"/>
          <w:sz w:val="20"/>
        </w:rPr>
        <w:t>.</w:t>
      </w:r>
    </w:p>
    <w:p w:rsidR="00AD58BC" w:rsidRPr="003923C7" w:rsidRDefault="00AD58BC" w:rsidP="007F5452">
      <w:pPr>
        <w:rPr>
          <w:rFonts w:ascii="Arial" w:hAnsi="Arial" w:cs="Arial"/>
        </w:rPr>
      </w:pPr>
    </w:p>
    <w:p w:rsidR="009025A0" w:rsidRPr="003923C7" w:rsidRDefault="009025A0" w:rsidP="009025A0">
      <w:pPr>
        <w:pStyle w:val="C1"/>
        <w:tabs>
          <w:tab w:val="clear" w:pos="864"/>
          <w:tab w:val="clear" w:pos="5760"/>
          <w:tab w:val="clear" w:pos="6840"/>
          <w:tab w:val="clear" w:pos="7488"/>
          <w:tab w:val="clear" w:pos="8309"/>
          <w:tab w:val="clear" w:pos="9168"/>
          <w:tab w:val="clear" w:pos="10080"/>
          <w:tab w:val="left" w:pos="6379"/>
          <w:tab w:val="left" w:pos="7513"/>
        </w:tabs>
        <w:spacing w:line="240" w:lineRule="auto"/>
        <w:rPr>
          <w:rFonts w:ascii="Arial" w:hAnsi="Arial" w:cs="Arial"/>
          <w:b/>
          <w:sz w:val="20"/>
        </w:rPr>
      </w:pPr>
      <w:r w:rsidRPr="003923C7">
        <w:rPr>
          <w:rFonts w:ascii="Arial" w:hAnsi="Arial" w:cs="Arial"/>
          <w:b/>
          <w:sz w:val="20"/>
        </w:rPr>
        <w:tab/>
        <w:t>HORAS</w:t>
      </w:r>
      <w:r w:rsidRPr="003923C7">
        <w:rPr>
          <w:rFonts w:ascii="Arial" w:hAnsi="Arial" w:cs="Arial"/>
          <w:b/>
          <w:sz w:val="20"/>
        </w:rPr>
        <w:tab/>
        <w:t>HORAS</w:t>
      </w:r>
    </w:p>
    <w:p w:rsidR="009025A0" w:rsidRPr="003923C7" w:rsidRDefault="009025A0" w:rsidP="009025A0">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71"/>
          <w:tab w:val="left" w:pos="8647"/>
          <w:tab w:val="left" w:pos="9923"/>
          <w:tab w:val="left" w:pos="11340"/>
        </w:tabs>
        <w:spacing w:line="240" w:lineRule="auto"/>
        <w:rPr>
          <w:rFonts w:ascii="Arial" w:hAnsi="Arial" w:cs="Arial"/>
          <w:b/>
          <w:sz w:val="20"/>
        </w:rPr>
      </w:pPr>
      <w:r w:rsidRPr="003923C7">
        <w:rPr>
          <w:rFonts w:ascii="Arial" w:hAnsi="Arial" w:cs="Arial"/>
          <w:b/>
          <w:sz w:val="20"/>
        </w:rPr>
        <w:t>CLAVE</w:t>
      </w:r>
      <w:r w:rsidRPr="003923C7">
        <w:rPr>
          <w:rFonts w:ascii="Arial" w:hAnsi="Arial" w:cs="Arial"/>
          <w:b/>
          <w:sz w:val="20"/>
        </w:rPr>
        <w:tab/>
        <w:t>NOMBRE</w:t>
      </w:r>
      <w:r w:rsidRPr="003923C7">
        <w:rPr>
          <w:rFonts w:ascii="Arial" w:hAnsi="Arial" w:cs="Arial"/>
          <w:b/>
          <w:sz w:val="20"/>
        </w:rPr>
        <w:tab/>
        <w:t>OBL/OPT</w:t>
      </w:r>
      <w:r w:rsidRPr="003923C7">
        <w:rPr>
          <w:rFonts w:ascii="Arial" w:hAnsi="Arial" w:cs="Arial"/>
          <w:b/>
          <w:sz w:val="20"/>
        </w:rPr>
        <w:tab/>
        <w:t>TEORÍA</w:t>
      </w:r>
      <w:r w:rsidRPr="003923C7">
        <w:rPr>
          <w:rFonts w:ascii="Arial" w:hAnsi="Arial" w:cs="Arial"/>
          <w:b/>
          <w:sz w:val="20"/>
        </w:rPr>
        <w:tab/>
        <w:t>PRÁCTICA</w:t>
      </w:r>
      <w:r w:rsidRPr="003923C7">
        <w:rPr>
          <w:rFonts w:ascii="Arial" w:hAnsi="Arial" w:cs="Arial"/>
          <w:b/>
          <w:sz w:val="20"/>
        </w:rPr>
        <w:tab/>
        <w:t>CRÉDITOS</w:t>
      </w:r>
      <w:r w:rsidRPr="003923C7">
        <w:rPr>
          <w:rFonts w:ascii="Arial" w:hAnsi="Arial" w:cs="Arial"/>
          <w:b/>
          <w:sz w:val="20"/>
        </w:rPr>
        <w:tab/>
        <w:t>TRIMESTRE</w:t>
      </w:r>
      <w:r w:rsidRPr="003923C7">
        <w:rPr>
          <w:rFonts w:ascii="Arial" w:hAnsi="Arial" w:cs="Arial"/>
          <w:b/>
          <w:sz w:val="20"/>
        </w:rPr>
        <w:tab/>
        <w:t>SERIACIÓN</w:t>
      </w:r>
    </w:p>
    <w:p w:rsidR="006663A6" w:rsidRPr="003923C7" w:rsidRDefault="006663A6" w:rsidP="007F5452">
      <w:pPr>
        <w:rPr>
          <w:rFonts w:ascii="Arial" w:hAnsi="Arial" w:cs="Arial"/>
        </w:rPr>
      </w:pPr>
    </w:p>
    <w:p w:rsidR="009025A0" w:rsidRDefault="00257E88" w:rsidP="009025A0">
      <w:pPr>
        <w:pStyle w:val="UE"/>
        <w:tabs>
          <w:tab w:val="clear" w:pos="864"/>
          <w:tab w:val="clear" w:pos="5760"/>
          <w:tab w:val="clear" w:pos="6768"/>
          <w:tab w:val="clear" w:pos="7488"/>
          <w:tab w:val="clear" w:pos="8496"/>
          <w:tab w:val="clear" w:pos="9216"/>
          <w:tab w:val="clear" w:pos="10080"/>
          <w:tab w:val="left" w:pos="993"/>
          <w:tab w:val="left" w:pos="5529"/>
          <w:tab w:val="left" w:pos="6663"/>
          <w:tab w:val="left" w:pos="7797"/>
          <w:tab w:val="right" w:pos="9214"/>
          <w:tab w:val="left" w:pos="10490"/>
          <w:tab w:val="left" w:pos="11340"/>
        </w:tabs>
        <w:spacing w:line="240" w:lineRule="auto"/>
        <w:rPr>
          <w:rFonts w:ascii="Arial" w:hAnsi="Arial" w:cs="Arial"/>
          <w:sz w:val="20"/>
        </w:rPr>
      </w:pPr>
      <w:r w:rsidRPr="003923C7">
        <w:rPr>
          <w:rFonts w:ascii="Arial" w:hAnsi="Arial" w:cs="Arial"/>
          <w:sz w:val="20"/>
        </w:rPr>
        <w:t>4</w:t>
      </w:r>
      <w:r w:rsidR="00F107B4" w:rsidRPr="003923C7">
        <w:rPr>
          <w:rFonts w:ascii="Arial" w:hAnsi="Arial" w:cs="Arial"/>
          <w:sz w:val="20"/>
        </w:rPr>
        <w:t>208001</w:t>
      </w:r>
      <w:r w:rsidRPr="003923C7">
        <w:rPr>
          <w:rFonts w:ascii="Arial" w:hAnsi="Arial" w:cs="Arial"/>
          <w:sz w:val="20"/>
        </w:rPr>
        <w:tab/>
        <w:t xml:space="preserve">Seminario de </w:t>
      </w:r>
      <w:r w:rsidR="00754B56" w:rsidRPr="003923C7">
        <w:rPr>
          <w:rFonts w:ascii="Arial" w:hAnsi="Arial" w:cs="Arial"/>
          <w:sz w:val="20"/>
        </w:rPr>
        <w:t>Tesis</w:t>
      </w:r>
      <w:r w:rsidRPr="003923C7">
        <w:rPr>
          <w:rFonts w:ascii="Arial" w:hAnsi="Arial" w:cs="Arial"/>
          <w:sz w:val="20"/>
        </w:rPr>
        <w:t xml:space="preserve"> I</w:t>
      </w:r>
      <w:r w:rsidR="00F107B4" w:rsidRPr="003923C7">
        <w:rPr>
          <w:rFonts w:ascii="Arial" w:hAnsi="Arial" w:cs="Arial"/>
          <w:sz w:val="20"/>
        </w:rPr>
        <w:tab/>
      </w:r>
      <w:r w:rsidRPr="003923C7">
        <w:rPr>
          <w:rFonts w:ascii="Arial" w:hAnsi="Arial" w:cs="Arial"/>
          <w:sz w:val="20"/>
        </w:rPr>
        <w:t>OBL.</w:t>
      </w:r>
      <w:r w:rsidRPr="003923C7">
        <w:rPr>
          <w:rFonts w:ascii="Arial" w:hAnsi="Arial" w:cs="Arial"/>
          <w:sz w:val="20"/>
        </w:rPr>
        <w:tab/>
      </w:r>
      <w:r w:rsidR="00121FDC" w:rsidRPr="003923C7">
        <w:rPr>
          <w:rFonts w:ascii="Arial" w:hAnsi="Arial" w:cs="Arial"/>
          <w:sz w:val="20"/>
        </w:rPr>
        <w:t>7</w:t>
      </w:r>
      <w:r w:rsidRPr="003923C7">
        <w:rPr>
          <w:rFonts w:ascii="Arial" w:hAnsi="Arial" w:cs="Arial"/>
          <w:sz w:val="20"/>
        </w:rPr>
        <w:tab/>
      </w:r>
      <w:r w:rsidR="0022034E" w:rsidRPr="003923C7">
        <w:rPr>
          <w:rFonts w:ascii="Arial" w:hAnsi="Arial" w:cs="Arial"/>
          <w:sz w:val="20"/>
        </w:rPr>
        <w:tab/>
      </w:r>
      <w:r w:rsidR="00121FDC" w:rsidRPr="003923C7">
        <w:rPr>
          <w:rFonts w:ascii="Arial" w:hAnsi="Arial" w:cs="Arial"/>
          <w:sz w:val="20"/>
        </w:rPr>
        <w:t>14</w:t>
      </w:r>
      <w:r w:rsidR="0022034E" w:rsidRPr="003923C7">
        <w:rPr>
          <w:rFonts w:ascii="Arial" w:hAnsi="Arial" w:cs="Arial"/>
          <w:sz w:val="20"/>
        </w:rPr>
        <w:tab/>
        <w:t>I</w:t>
      </w:r>
      <w:r w:rsidR="006663A6" w:rsidRPr="003923C7">
        <w:rPr>
          <w:rFonts w:ascii="Arial" w:hAnsi="Arial" w:cs="Arial"/>
          <w:sz w:val="20"/>
        </w:rPr>
        <w:tab/>
      </w:r>
      <w:r w:rsidRPr="003923C7">
        <w:rPr>
          <w:rFonts w:ascii="Arial" w:hAnsi="Arial" w:cs="Arial"/>
          <w:sz w:val="20"/>
        </w:rPr>
        <w:br/>
      </w:r>
      <w:r w:rsidR="00AA6FD6" w:rsidRPr="009025A0">
        <w:rPr>
          <w:rFonts w:ascii="Arial" w:hAnsi="Arial" w:cs="Arial"/>
          <w:sz w:val="20"/>
        </w:rPr>
        <w:t>4209000</w:t>
      </w:r>
      <w:r w:rsidR="00AA6FD6" w:rsidRPr="009025A0">
        <w:rPr>
          <w:rFonts w:ascii="Arial" w:hAnsi="Arial" w:cs="Arial"/>
          <w:sz w:val="20"/>
        </w:rPr>
        <w:tab/>
        <w:t>Seminario de Investigación 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I</w:t>
      </w:r>
      <w:r w:rsidR="00AA6FD6" w:rsidRPr="009025A0">
        <w:rPr>
          <w:rFonts w:ascii="Arial" w:hAnsi="Arial" w:cs="Arial"/>
          <w:sz w:val="20"/>
        </w:rPr>
        <w:tab/>
      </w:r>
      <w:r w:rsidR="00AA6FD6" w:rsidRPr="009025A0">
        <w:rPr>
          <w:rFonts w:ascii="Arial" w:hAnsi="Arial" w:cs="Arial"/>
          <w:sz w:val="20"/>
        </w:rPr>
        <w:br/>
      </w:r>
      <w:r w:rsidR="00F107B4" w:rsidRPr="009025A0">
        <w:rPr>
          <w:rFonts w:ascii="Arial" w:hAnsi="Arial" w:cs="Arial"/>
          <w:sz w:val="20"/>
        </w:rPr>
        <w:t>4208002</w:t>
      </w:r>
      <w:r w:rsidRPr="009025A0">
        <w:rPr>
          <w:rFonts w:ascii="Arial" w:hAnsi="Arial" w:cs="Arial"/>
          <w:sz w:val="20"/>
        </w:rPr>
        <w:tab/>
        <w:t xml:space="preserve">Seminario de </w:t>
      </w:r>
      <w:r w:rsidR="00754B56" w:rsidRPr="009025A0">
        <w:rPr>
          <w:rFonts w:ascii="Arial" w:hAnsi="Arial" w:cs="Arial"/>
          <w:sz w:val="20"/>
        </w:rPr>
        <w:t>Tesis</w:t>
      </w:r>
      <w:r w:rsidR="00F107B4" w:rsidRPr="009025A0">
        <w:rPr>
          <w:rFonts w:ascii="Arial" w:hAnsi="Arial" w:cs="Arial"/>
          <w:sz w:val="20"/>
        </w:rPr>
        <w:t xml:space="preserve"> II</w:t>
      </w:r>
      <w:r w:rsidR="00345F15" w:rsidRPr="009025A0">
        <w:rPr>
          <w:rFonts w:ascii="Arial" w:hAnsi="Arial" w:cs="Arial"/>
          <w:sz w:val="20"/>
        </w:rPr>
        <w:tab/>
        <w:t>OBL.</w:t>
      </w:r>
      <w:r w:rsidR="00345F15" w:rsidRPr="009025A0">
        <w:rPr>
          <w:rFonts w:ascii="Arial" w:hAnsi="Arial" w:cs="Arial"/>
          <w:sz w:val="20"/>
        </w:rPr>
        <w:tab/>
      </w:r>
      <w:r w:rsidR="00121FDC" w:rsidRPr="009025A0">
        <w:rPr>
          <w:rFonts w:ascii="Arial" w:hAnsi="Arial" w:cs="Arial"/>
          <w:sz w:val="20"/>
        </w:rPr>
        <w:t>7</w:t>
      </w:r>
      <w:r w:rsidR="00345F15" w:rsidRPr="009025A0">
        <w:rPr>
          <w:rFonts w:ascii="Arial" w:hAnsi="Arial" w:cs="Arial"/>
          <w:sz w:val="20"/>
        </w:rPr>
        <w:tab/>
      </w:r>
      <w:r w:rsidR="006663A6" w:rsidRPr="009025A0">
        <w:rPr>
          <w:rFonts w:ascii="Arial" w:hAnsi="Arial" w:cs="Arial"/>
          <w:sz w:val="20"/>
        </w:rPr>
        <w:tab/>
      </w:r>
      <w:r w:rsidR="00121FDC" w:rsidRPr="009025A0">
        <w:rPr>
          <w:rFonts w:ascii="Arial" w:hAnsi="Arial" w:cs="Arial"/>
          <w:sz w:val="20"/>
        </w:rPr>
        <w:t>14</w:t>
      </w:r>
      <w:r w:rsidR="006663A6" w:rsidRPr="009025A0">
        <w:rPr>
          <w:rFonts w:ascii="Arial" w:hAnsi="Arial" w:cs="Arial"/>
          <w:sz w:val="20"/>
        </w:rPr>
        <w:tab/>
        <w:t>I</w:t>
      </w:r>
      <w:r w:rsidR="0022034E" w:rsidRPr="009025A0">
        <w:rPr>
          <w:rFonts w:ascii="Arial" w:hAnsi="Arial" w:cs="Arial"/>
          <w:sz w:val="20"/>
        </w:rPr>
        <w:t>I</w:t>
      </w:r>
      <w:r w:rsidR="006663A6" w:rsidRPr="009025A0">
        <w:rPr>
          <w:rFonts w:ascii="Arial" w:hAnsi="Arial" w:cs="Arial"/>
          <w:sz w:val="20"/>
        </w:rPr>
        <w:tab/>
      </w:r>
      <w:r w:rsidR="0022034E" w:rsidRPr="009025A0">
        <w:rPr>
          <w:rFonts w:ascii="Arial" w:hAnsi="Arial" w:cs="Arial"/>
          <w:sz w:val="20"/>
        </w:rPr>
        <w:t>4208001</w:t>
      </w:r>
      <w:r w:rsidRPr="009025A0">
        <w:rPr>
          <w:rFonts w:ascii="Arial" w:hAnsi="Arial" w:cs="Arial"/>
          <w:sz w:val="20"/>
        </w:rPr>
        <w:br/>
      </w:r>
      <w:r w:rsidR="00AA6FD6" w:rsidRPr="009025A0">
        <w:rPr>
          <w:rFonts w:ascii="Arial" w:hAnsi="Arial" w:cs="Arial"/>
          <w:sz w:val="20"/>
        </w:rPr>
        <w:t>4209001</w:t>
      </w:r>
      <w:r w:rsidR="00AA6FD6" w:rsidRPr="009025A0">
        <w:rPr>
          <w:rFonts w:ascii="Arial" w:hAnsi="Arial" w:cs="Arial"/>
          <w:sz w:val="20"/>
        </w:rPr>
        <w:tab/>
        <w:t>Seminario de Investigación II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II</w:t>
      </w:r>
      <w:r w:rsidR="00AA6FD6" w:rsidRPr="009025A0">
        <w:rPr>
          <w:rFonts w:ascii="Arial" w:hAnsi="Arial" w:cs="Arial"/>
          <w:sz w:val="20"/>
        </w:rPr>
        <w:tab/>
        <w:t>4209000</w:t>
      </w:r>
      <w:r w:rsidR="00AA6FD6" w:rsidRPr="009025A0">
        <w:rPr>
          <w:rFonts w:ascii="Arial" w:hAnsi="Arial" w:cs="Arial"/>
          <w:sz w:val="20"/>
        </w:rPr>
        <w:br/>
      </w:r>
      <w:r w:rsidR="00F107B4" w:rsidRPr="009025A0">
        <w:rPr>
          <w:rFonts w:ascii="Arial" w:hAnsi="Arial" w:cs="Arial"/>
          <w:sz w:val="20"/>
        </w:rPr>
        <w:t>4208003</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I</w:t>
      </w:r>
      <w:r w:rsidR="00F107B4" w:rsidRPr="009025A0">
        <w:rPr>
          <w:rFonts w:ascii="Arial" w:hAnsi="Arial" w:cs="Arial"/>
          <w:sz w:val="20"/>
        </w:rPr>
        <w:t>II</w:t>
      </w:r>
      <w:r w:rsidR="00236D22" w:rsidRPr="009025A0">
        <w:rPr>
          <w:rFonts w:ascii="Arial" w:hAnsi="Arial" w:cs="Arial"/>
          <w:sz w:val="20"/>
        </w:rPr>
        <w:tab/>
        <w:t>OBL.</w:t>
      </w:r>
      <w:r w:rsidR="00236D22" w:rsidRPr="009025A0">
        <w:rPr>
          <w:rFonts w:ascii="Arial" w:hAnsi="Arial" w:cs="Arial"/>
          <w:sz w:val="20"/>
        </w:rPr>
        <w:tab/>
      </w:r>
      <w:r w:rsidR="00121FDC" w:rsidRPr="009025A0">
        <w:rPr>
          <w:rFonts w:ascii="Arial" w:hAnsi="Arial" w:cs="Arial"/>
          <w:sz w:val="20"/>
        </w:rPr>
        <w:t>7</w:t>
      </w:r>
      <w:r w:rsidR="00236D22" w:rsidRPr="009025A0">
        <w:rPr>
          <w:rFonts w:ascii="Arial" w:hAnsi="Arial" w:cs="Arial"/>
          <w:sz w:val="20"/>
        </w:rPr>
        <w:tab/>
      </w:r>
      <w:r w:rsidR="006663A6" w:rsidRPr="009025A0">
        <w:rPr>
          <w:rFonts w:ascii="Arial" w:hAnsi="Arial" w:cs="Arial"/>
          <w:sz w:val="20"/>
        </w:rPr>
        <w:tab/>
      </w:r>
      <w:r w:rsidR="00121FDC" w:rsidRPr="009025A0">
        <w:rPr>
          <w:rFonts w:ascii="Arial" w:hAnsi="Arial" w:cs="Arial"/>
          <w:sz w:val="20"/>
        </w:rPr>
        <w:t>14</w:t>
      </w:r>
      <w:r w:rsidR="006663A6" w:rsidRPr="009025A0">
        <w:rPr>
          <w:rFonts w:ascii="Arial" w:hAnsi="Arial" w:cs="Arial"/>
          <w:sz w:val="20"/>
        </w:rPr>
        <w:tab/>
        <w:t>I</w:t>
      </w:r>
      <w:r w:rsidR="0022034E" w:rsidRPr="009025A0">
        <w:rPr>
          <w:rFonts w:ascii="Arial" w:hAnsi="Arial" w:cs="Arial"/>
          <w:sz w:val="20"/>
        </w:rPr>
        <w:t>II</w:t>
      </w:r>
      <w:r w:rsidR="006663A6" w:rsidRPr="009025A0">
        <w:rPr>
          <w:rFonts w:ascii="Arial" w:hAnsi="Arial" w:cs="Arial"/>
          <w:sz w:val="20"/>
        </w:rPr>
        <w:tab/>
      </w:r>
      <w:r w:rsidR="0022034E" w:rsidRPr="009025A0">
        <w:rPr>
          <w:rFonts w:ascii="Arial" w:hAnsi="Arial" w:cs="Arial"/>
          <w:sz w:val="20"/>
        </w:rPr>
        <w:t>4208002</w:t>
      </w:r>
      <w:r w:rsidRPr="009025A0">
        <w:rPr>
          <w:rFonts w:ascii="Arial" w:hAnsi="Arial" w:cs="Arial"/>
          <w:sz w:val="20"/>
        </w:rPr>
        <w:br/>
      </w:r>
      <w:r w:rsidR="00AA6FD6" w:rsidRPr="009025A0">
        <w:rPr>
          <w:rFonts w:ascii="Arial" w:hAnsi="Arial" w:cs="Arial"/>
          <w:sz w:val="20"/>
        </w:rPr>
        <w:t>4209002</w:t>
      </w:r>
      <w:r w:rsidR="00AA6FD6" w:rsidRPr="009025A0">
        <w:rPr>
          <w:rFonts w:ascii="Arial" w:hAnsi="Arial" w:cs="Arial"/>
          <w:sz w:val="20"/>
        </w:rPr>
        <w:tab/>
        <w:t>Seminario de Investigación III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III</w:t>
      </w:r>
      <w:r w:rsidR="00AA6FD6" w:rsidRPr="009025A0">
        <w:rPr>
          <w:rFonts w:ascii="Arial" w:hAnsi="Arial" w:cs="Arial"/>
          <w:sz w:val="20"/>
        </w:rPr>
        <w:tab/>
        <w:t>4209001</w:t>
      </w:r>
      <w:r w:rsidR="00AA6FD6" w:rsidRPr="009025A0">
        <w:rPr>
          <w:rFonts w:ascii="Arial" w:hAnsi="Arial" w:cs="Arial"/>
          <w:sz w:val="20"/>
        </w:rPr>
        <w:br/>
      </w:r>
      <w:r w:rsidR="00F107B4" w:rsidRPr="009025A0">
        <w:rPr>
          <w:rFonts w:ascii="Arial" w:hAnsi="Arial" w:cs="Arial"/>
          <w:sz w:val="20"/>
        </w:rPr>
        <w:t>4208004</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I</w:t>
      </w:r>
      <w:r w:rsidR="00F107B4" w:rsidRPr="009025A0">
        <w:rPr>
          <w:rFonts w:ascii="Arial" w:hAnsi="Arial" w:cs="Arial"/>
          <w:sz w:val="20"/>
        </w:rPr>
        <w:t>V</w:t>
      </w:r>
      <w:r w:rsidR="00236D22" w:rsidRPr="009025A0">
        <w:rPr>
          <w:rFonts w:ascii="Arial" w:hAnsi="Arial" w:cs="Arial"/>
          <w:sz w:val="20"/>
        </w:rPr>
        <w:tab/>
        <w:t>OBL.</w:t>
      </w:r>
      <w:r w:rsidR="00236D22" w:rsidRPr="009025A0">
        <w:rPr>
          <w:rFonts w:ascii="Arial" w:hAnsi="Arial" w:cs="Arial"/>
          <w:sz w:val="20"/>
        </w:rPr>
        <w:tab/>
      </w:r>
      <w:r w:rsidR="00121FDC" w:rsidRPr="009025A0">
        <w:rPr>
          <w:rFonts w:ascii="Arial" w:hAnsi="Arial" w:cs="Arial"/>
          <w:sz w:val="20"/>
        </w:rPr>
        <w:t>7</w:t>
      </w:r>
      <w:r w:rsidR="00236D22" w:rsidRPr="009025A0">
        <w:rPr>
          <w:rFonts w:ascii="Arial" w:hAnsi="Arial" w:cs="Arial"/>
          <w:sz w:val="20"/>
        </w:rPr>
        <w:tab/>
      </w:r>
      <w:r w:rsidR="006663A6" w:rsidRPr="009025A0">
        <w:rPr>
          <w:rFonts w:ascii="Arial" w:hAnsi="Arial" w:cs="Arial"/>
          <w:sz w:val="20"/>
        </w:rPr>
        <w:tab/>
      </w:r>
      <w:r w:rsidR="00121FDC" w:rsidRPr="009025A0">
        <w:rPr>
          <w:rFonts w:ascii="Arial" w:hAnsi="Arial" w:cs="Arial"/>
          <w:sz w:val="20"/>
        </w:rPr>
        <w:t>14</w:t>
      </w:r>
      <w:r w:rsidR="006663A6" w:rsidRPr="009025A0">
        <w:rPr>
          <w:rFonts w:ascii="Arial" w:hAnsi="Arial" w:cs="Arial"/>
          <w:sz w:val="20"/>
        </w:rPr>
        <w:tab/>
        <w:t>IV</w:t>
      </w:r>
      <w:r w:rsidR="006663A6" w:rsidRPr="009025A0">
        <w:rPr>
          <w:rFonts w:ascii="Arial" w:hAnsi="Arial" w:cs="Arial"/>
          <w:sz w:val="20"/>
        </w:rPr>
        <w:tab/>
      </w:r>
      <w:r w:rsidR="0022034E" w:rsidRPr="009025A0">
        <w:rPr>
          <w:rFonts w:ascii="Arial" w:hAnsi="Arial" w:cs="Arial"/>
          <w:sz w:val="20"/>
        </w:rPr>
        <w:t>4208003</w:t>
      </w:r>
      <w:r w:rsidR="006A701A" w:rsidRPr="009025A0">
        <w:rPr>
          <w:rFonts w:ascii="Arial" w:hAnsi="Arial" w:cs="Arial"/>
          <w:sz w:val="20"/>
        </w:rPr>
        <w:br/>
      </w:r>
      <w:r w:rsidR="00AA6FD6" w:rsidRPr="009025A0">
        <w:rPr>
          <w:rFonts w:ascii="Arial" w:hAnsi="Arial" w:cs="Arial"/>
          <w:sz w:val="20"/>
        </w:rPr>
        <w:t>4209003</w:t>
      </w:r>
      <w:r w:rsidR="00AA6FD6" w:rsidRPr="009025A0">
        <w:rPr>
          <w:rFonts w:ascii="Arial" w:hAnsi="Arial" w:cs="Arial"/>
          <w:sz w:val="20"/>
        </w:rPr>
        <w:tab/>
        <w:t>Seminario de Investigación IV</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IV</w:t>
      </w:r>
      <w:r w:rsidR="00AA6FD6" w:rsidRPr="009025A0">
        <w:rPr>
          <w:rFonts w:ascii="Arial" w:hAnsi="Arial" w:cs="Arial"/>
          <w:sz w:val="20"/>
        </w:rPr>
        <w:tab/>
        <w:t>4209002</w:t>
      </w:r>
      <w:r w:rsidR="00AA6FD6" w:rsidRPr="009025A0">
        <w:rPr>
          <w:rFonts w:ascii="Arial" w:hAnsi="Arial" w:cs="Arial"/>
          <w:sz w:val="20"/>
        </w:rPr>
        <w:br/>
      </w:r>
      <w:r w:rsidR="00F107B4" w:rsidRPr="009025A0">
        <w:rPr>
          <w:rFonts w:ascii="Arial" w:hAnsi="Arial" w:cs="Arial"/>
          <w:sz w:val="20"/>
        </w:rPr>
        <w:t>4208005</w:t>
      </w:r>
      <w:r w:rsidR="006663A6" w:rsidRPr="009025A0">
        <w:rPr>
          <w:rFonts w:ascii="Arial" w:hAnsi="Arial" w:cs="Arial"/>
          <w:sz w:val="20"/>
        </w:rPr>
        <w:tab/>
        <w:t xml:space="preserve">Seminario </w:t>
      </w:r>
      <w:r w:rsidRPr="009025A0">
        <w:rPr>
          <w:rFonts w:ascii="Arial" w:hAnsi="Arial" w:cs="Arial"/>
          <w:sz w:val="20"/>
        </w:rPr>
        <w:t xml:space="preserve">de </w:t>
      </w:r>
      <w:r w:rsidR="00754B56" w:rsidRPr="009025A0">
        <w:rPr>
          <w:rFonts w:ascii="Arial" w:hAnsi="Arial" w:cs="Arial"/>
          <w:sz w:val="20"/>
        </w:rPr>
        <w:t>Tesis</w:t>
      </w:r>
      <w:r w:rsidRPr="009025A0">
        <w:rPr>
          <w:rFonts w:ascii="Arial" w:hAnsi="Arial" w:cs="Arial"/>
          <w:sz w:val="20"/>
        </w:rPr>
        <w:t xml:space="preserve"> </w:t>
      </w:r>
      <w:r w:rsidR="00F107B4" w:rsidRPr="009025A0">
        <w:rPr>
          <w:rFonts w:ascii="Arial" w:hAnsi="Arial" w:cs="Arial"/>
          <w:sz w:val="20"/>
        </w:rPr>
        <w:t>V</w:t>
      </w:r>
      <w:r w:rsidR="00236D22" w:rsidRPr="009025A0">
        <w:rPr>
          <w:rFonts w:ascii="Arial" w:hAnsi="Arial" w:cs="Arial"/>
          <w:sz w:val="20"/>
        </w:rPr>
        <w:t xml:space="preserve"> </w:t>
      </w:r>
      <w:r w:rsidR="00236D22" w:rsidRPr="009025A0">
        <w:rPr>
          <w:rFonts w:ascii="Arial" w:hAnsi="Arial" w:cs="Arial"/>
          <w:sz w:val="20"/>
        </w:rPr>
        <w:tab/>
        <w:t>OBL.</w:t>
      </w:r>
      <w:r w:rsidR="00236D22" w:rsidRPr="009025A0">
        <w:rPr>
          <w:rFonts w:ascii="Arial" w:hAnsi="Arial" w:cs="Arial"/>
          <w:sz w:val="20"/>
        </w:rPr>
        <w:tab/>
      </w:r>
      <w:r w:rsidR="00121FDC" w:rsidRPr="009025A0">
        <w:rPr>
          <w:rFonts w:ascii="Arial" w:hAnsi="Arial" w:cs="Arial"/>
          <w:sz w:val="20"/>
        </w:rPr>
        <w:t>7</w:t>
      </w:r>
      <w:r w:rsidR="00236D22" w:rsidRPr="009025A0">
        <w:rPr>
          <w:rFonts w:ascii="Arial" w:hAnsi="Arial" w:cs="Arial"/>
          <w:sz w:val="20"/>
        </w:rPr>
        <w:tab/>
      </w:r>
      <w:r w:rsidR="0022034E" w:rsidRPr="009025A0">
        <w:rPr>
          <w:rFonts w:ascii="Arial" w:hAnsi="Arial" w:cs="Arial"/>
          <w:sz w:val="20"/>
        </w:rPr>
        <w:tab/>
      </w:r>
      <w:r w:rsidR="00121FDC" w:rsidRPr="009025A0">
        <w:rPr>
          <w:rFonts w:ascii="Arial" w:hAnsi="Arial" w:cs="Arial"/>
          <w:sz w:val="20"/>
        </w:rPr>
        <w:t>14</w:t>
      </w:r>
      <w:r w:rsidR="0022034E" w:rsidRPr="009025A0">
        <w:rPr>
          <w:rFonts w:ascii="Arial" w:hAnsi="Arial" w:cs="Arial"/>
          <w:sz w:val="20"/>
        </w:rPr>
        <w:tab/>
      </w:r>
      <w:r w:rsidR="006663A6" w:rsidRPr="009025A0">
        <w:rPr>
          <w:rFonts w:ascii="Arial" w:hAnsi="Arial" w:cs="Arial"/>
          <w:sz w:val="20"/>
        </w:rPr>
        <w:t>V</w:t>
      </w:r>
      <w:r w:rsidR="006663A6" w:rsidRPr="009025A0">
        <w:rPr>
          <w:rFonts w:ascii="Arial" w:hAnsi="Arial" w:cs="Arial"/>
          <w:sz w:val="20"/>
        </w:rPr>
        <w:tab/>
      </w:r>
      <w:r w:rsidR="0022034E" w:rsidRPr="009025A0">
        <w:rPr>
          <w:rFonts w:ascii="Arial" w:hAnsi="Arial" w:cs="Arial"/>
          <w:sz w:val="20"/>
        </w:rPr>
        <w:t>4208004</w:t>
      </w:r>
      <w:r w:rsidR="006663A6" w:rsidRPr="009025A0">
        <w:rPr>
          <w:rFonts w:ascii="Arial" w:hAnsi="Arial" w:cs="Arial"/>
          <w:sz w:val="20"/>
        </w:rPr>
        <w:br/>
      </w:r>
      <w:r w:rsidR="00AA6FD6" w:rsidRPr="009025A0">
        <w:rPr>
          <w:rFonts w:ascii="Arial" w:hAnsi="Arial" w:cs="Arial"/>
          <w:sz w:val="20"/>
        </w:rPr>
        <w:t>4209004</w:t>
      </w:r>
      <w:r w:rsidR="00AA6FD6" w:rsidRPr="009025A0">
        <w:rPr>
          <w:rFonts w:ascii="Arial" w:hAnsi="Arial" w:cs="Arial"/>
          <w:sz w:val="20"/>
        </w:rPr>
        <w:tab/>
        <w:t xml:space="preserve">Seminario de Investigación V </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V</w:t>
      </w:r>
      <w:r w:rsidR="00AA6FD6" w:rsidRPr="009025A0">
        <w:rPr>
          <w:rFonts w:ascii="Arial" w:hAnsi="Arial" w:cs="Arial"/>
          <w:sz w:val="20"/>
        </w:rPr>
        <w:tab/>
        <w:t>4209003</w:t>
      </w:r>
      <w:r w:rsidR="00AA6FD6" w:rsidRPr="009025A0">
        <w:rPr>
          <w:rFonts w:ascii="Arial" w:hAnsi="Arial" w:cs="Arial"/>
          <w:sz w:val="20"/>
        </w:rPr>
        <w:br/>
      </w:r>
      <w:r w:rsidR="00F107B4" w:rsidRPr="009025A0">
        <w:rPr>
          <w:rFonts w:ascii="Arial" w:hAnsi="Arial" w:cs="Arial"/>
          <w:sz w:val="20"/>
        </w:rPr>
        <w:t>4208006</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w:t>
      </w:r>
      <w:r w:rsidR="00F107B4" w:rsidRPr="009025A0">
        <w:rPr>
          <w:rFonts w:ascii="Arial" w:hAnsi="Arial" w:cs="Arial"/>
          <w:sz w:val="20"/>
        </w:rPr>
        <w:t>V</w:t>
      </w:r>
      <w:r w:rsidRPr="009025A0">
        <w:rPr>
          <w:rFonts w:ascii="Arial" w:hAnsi="Arial" w:cs="Arial"/>
          <w:sz w:val="20"/>
        </w:rPr>
        <w:t>I</w:t>
      </w:r>
      <w:r w:rsidR="006663A6" w:rsidRPr="009025A0">
        <w:rPr>
          <w:rFonts w:ascii="Arial" w:hAnsi="Arial" w:cs="Arial"/>
          <w:sz w:val="20"/>
        </w:rPr>
        <w:t xml:space="preserve"> </w:t>
      </w:r>
      <w:r w:rsidR="006663A6" w:rsidRPr="009025A0">
        <w:rPr>
          <w:rFonts w:ascii="Arial" w:hAnsi="Arial" w:cs="Arial"/>
          <w:sz w:val="20"/>
        </w:rPr>
        <w:tab/>
        <w:t>OBL.</w:t>
      </w:r>
      <w:r w:rsidR="006663A6" w:rsidRPr="009025A0">
        <w:rPr>
          <w:rFonts w:ascii="Arial" w:hAnsi="Arial" w:cs="Arial"/>
          <w:sz w:val="20"/>
        </w:rPr>
        <w:tab/>
      </w:r>
      <w:r w:rsidR="00121FDC" w:rsidRPr="009025A0">
        <w:rPr>
          <w:rFonts w:ascii="Arial" w:hAnsi="Arial" w:cs="Arial"/>
          <w:sz w:val="20"/>
        </w:rPr>
        <w:t>7</w:t>
      </w:r>
      <w:r w:rsidR="006663A6" w:rsidRPr="009025A0">
        <w:rPr>
          <w:rFonts w:ascii="Arial" w:hAnsi="Arial" w:cs="Arial"/>
          <w:sz w:val="20"/>
        </w:rPr>
        <w:tab/>
      </w:r>
      <w:r w:rsidR="00236D22" w:rsidRPr="009025A0">
        <w:rPr>
          <w:rFonts w:ascii="Arial" w:hAnsi="Arial" w:cs="Arial"/>
          <w:sz w:val="20"/>
        </w:rPr>
        <w:tab/>
      </w:r>
      <w:r w:rsidR="00121FDC" w:rsidRPr="009025A0">
        <w:rPr>
          <w:rFonts w:ascii="Arial" w:hAnsi="Arial" w:cs="Arial"/>
          <w:sz w:val="20"/>
        </w:rPr>
        <w:t>14</w:t>
      </w:r>
      <w:r w:rsidR="00236D22" w:rsidRPr="009025A0">
        <w:rPr>
          <w:rFonts w:ascii="Arial" w:hAnsi="Arial" w:cs="Arial"/>
          <w:sz w:val="20"/>
        </w:rPr>
        <w:tab/>
        <w:t>V</w:t>
      </w:r>
      <w:r w:rsidR="0022034E" w:rsidRPr="009025A0">
        <w:rPr>
          <w:rFonts w:ascii="Arial" w:hAnsi="Arial" w:cs="Arial"/>
          <w:sz w:val="20"/>
        </w:rPr>
        <w:t>I</w:t>
      </w:r>
      <w:r w:rsidR="00236D22" w:rsidRPr="009025A0">
        <w:rPr>
          <w:rFonts w:ascii="Arial" w:hAnsi="Arial" w:cs="Arial"/>
          <w:sz w:val="20"/>
        </w:rPr>
        <w:tab/>
      </w:r>
      <w:r w:rsidR="0022034E" w:rsidRPr="009025A0">
        <w:rPr>
          <w:rFonts w:ascii="Arial" w:hAnsi="Arial" w:cs="Arial"/>
          <w:sz w:val="20"/>
        </w:rPr>
        <w:t>4208005</w:t>
      </w:r>
      <w:r w:rsidR="006663A6" w:rsidRPr="009025A0">
        <w:rPr>
          <w:rFonts w:ascii="Arial" w:hAnsi="Arial" w:cs="Arial"/>
          <w:sz w:val="20"/>
        </w:rPr>
        <w:br/>
      </w:r>
      <w:r w:rsidR="00AA6FD6" w:rsidRPr="009025A0">
        <w:rPr>
          <w:rFonts w:ascii="Arial" w:hAnsi="Arial" w:cs="Arial"/>
          <w:sz w:val="20"/>
        </w:rPr>
        <w:t>4209005</w:t>
      </w:r>
      <w:r w:rsidR="00AA6FD6" w:rsidRPr="009025A0">
        <w:rPr>
          <w:rFonts w:ascii="Arial" w:hAnsi="Arial" w:cs="Arial"/>
          <w:sz w:val="20"/>
        </w:rPr>
        <w:tab/>
        <w:t>Seminario de Investigación VI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VI</w:t>
      </w:r>
      <w:r w:rsidR="00AA6FD6" w:rsidRPr="009025A0">
        <w:rPr>
          <w:rFonts w:ascii="Arial" w:hAnsi="Arial" w:cs="Arial"/>
          <w:sz w:val="20"/>
        </w:rPr>
        <w:tab/>
        <w:t>4209004</w:t>
      </w:r>
      <w:r w:rsidR="00AA6FD6" w:rsidRPr="009025A0">
        <w:rPr>
          <w:rFonts w:ascii="Arial" w:hAnsi="Arial" w:cs="Arial"/>
          <w:sz w:val="20"/>
        </w:rPr>
        <w:br/>
      </w:r>
      <w:r w:rsidR="00F107B4" w:rsidRPr="009025A0">
        <w:rPr>
          <w:rFonts w:ascii="Arial" w:hAnsi="Arial" w:cs="Arial"/>
          <w:sz w:val="20"/>
        </w:rPr>
        <w:t>4208007</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w:t>
      </w:r>
      <w:r w:rsidR="0022034E" w:rsidRPr="009025A0">
        <w:rPr>
          <w:rFonts w:ascii="Arial" w:hAnsi="Arial" w:cs="Arial"/>
          <w:sz w:val="20"/>
        </w:rPr>
        <w:t>V</w:t>
      </w:r>
      <w:r w:rsidRPr="009025A0">
        <w:rPr>
          <w:rFonts w:ascii="Arial" w:hAnsi="Arial" w:cs="Arial"/>
          <w:sz w:val="20"/>
        </w:rPr>
        <w:t>I</w:t>
      </w:r>
      <w:r w:rsidR="006663A6" w:rsidRPr="009025A0">
        <w:rPr>
          <w:rFonts w:ascii="Arial" w:hAnsi="Arial" w:cs="Arial"/>
          <w:sz w:val="20"/>
        </w:rPr>
        <w:t>I</w:t>
      </w:r>
      <w:r w:rsidR="006663A6" w:rsidRPr="009025A0">
        <w:rPr>
          <w:rFonts w:ascii="Arial" w:hAnsi="Arial" w:cs="Arial"/>
          <w:sz w:val="20"/>
        </w:rPr>
        <w:tab/>
        <w:t>OBL.</w:t>
      </w:r>
      <w:r w:rsidR="006663A6" w:rsidRPr="009025A0">
        <w:rPr>
          <w:rFonts w:ascii="Arial" w:hAnsi="Arial" w:cs="Arial"/>
          <w:sz w:val="20"/>
        </w:rPr>
        <w:tab/>
      </w:r>
      <w:r w:rsidR="00121FDC" w:rsidRPr="009025A0">
        <w:rPr>
          <w:rFonts w:ascii="Arial" w:hAnsi="Arial" w:cs="Arial"/>
          <w:sz w:val="20"/>
        </w:rPr>
        <w:t>7</w:t>
      </w:r>
      <w:r w:rsidR="006663A6" w:rsidRPr="009025A0">
        <w:rPr>
          <w:rFonts w:ascii="Arial" w:hAnsi="Arial" w:cs="Arial"/>
          <w:sz w:val="20"/>
        </w:rPr>
        <w:tab/>
      </w:r>
      <w:r w:rsidR="0022034E" w:rsidRPr="009025A0">
        <w:rPr>
          <w:rFonts w:ascii="Arial" w:hAnsi="Arial" w:cs="Arial"/>
          <w:sz w:val="20"/>
        </w:rPr>
        <w:tab/>
      </w:r>
      <w:r w:rsidR="00121FDC" w:rsidRPr="009025A0">
        <w:rPr>
          <w:rFonts w:ascii="Arial" w:hAnsi="Arial" w:cs="Arial"/>
          <w:sz w:val="20"/>
        </w:rPr>
        <w:t>14</w:t>
      </w:r>
      <w:r w:rsidR="0022034E" w:rsidRPr="009025A0">
        <w:rPr>
          <w:rFonts w:ascii="Arial" w:hAnsi="Arial" w:cs="Arial"/>
          <w:sz w:val="20"/>
        </w:rPr>
        <w:tab/>
      </w:r>
      <w:r w:rsidR="006663A6" w:rsidRPr="009025A0">
        <w:rPr>
          <w:rFonts w:ascii="Arial" w:hAnsi="Arial" w:cs="Arial"/>
          <w:sz w:val="20"/>
        </w:rPr>
        <w:t>V</w:t>
      </w:r>
      <w:r w:rsidR="0022034E" w:rsidRPr="009025A0">
        <w:rPr>
          <w:rFonts w:ascii="Arial" w:hAnsi="Arial" w:cs="Arial"/>
          <w:sz w:val="20"/>
        </w:rPr>
        <w:t>II</w:t>
      </w:r>
      <w:r w:rsidR="006663A6" w:rsidRPr="009025A0">
        <w:rPr>
          <w:rFonts w:ascii="Arial" w:hAnsi="Arial" w:cs="Arial"/>
          <w:sz w:val="20"/>
        </w:rPr>
        <w:tab/>
      </w:r>
      <w:r w:rsidR="0022034E" w:rsidRPr="009025A0">
        <w:rPr>
          <w:rFonts w:ascii="Arial" w:hAnsi="Arial" w:cs="Arial"/>
          <w:sz w:val="20"/>
        </w:rPr>
        <w:t>4208006</w:t>
      </w:r>
      <w:r w:rsidRPr="009025A0">
        <w:rPr>
          <w:rFonts w:ascii="Arial" w:hAnsi="Arial" w:cs="Arial"/>
          <w:sz w:val="20"/>
        </w:rPr>
        <w:br/>
      </w:r>
      <w:r w:rsidR="00AA6FD6" w:rsidRPr="009025A0">
        <w:rPr>
          <w:rFonts w:ascii="Arial" w:hAnsi="Arial" w:cs="Arial"/>
          <w:sz w:val="20"/>
        </w:rPr>
        <w:t>4209006</w:t>
      </w:r>
      <w:r w:rsidR="00AA6FD6" w:rsidRPr="009025A0">
        <w:rPr>
          <w:rFonts w:ascii="Arial" w:hAnsi="Arial" w:cs="Arial"/>
          <w:sz w:val="20"/>
        </w:rPr>
        <w:tab/>
        <w:t>Seminario de Investigación VII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VII</w:t>
      </w:r>
      <w:r w:rsidR="00AA6FD6" w:rsidRPr="009025A0">
        <w:rPr>
          <w:rFonts w:ascii="Arial" w:hAnsi="Arial" w:cs="Arial"/>
          <w:sz w:val="20"/>
        </w:rPr>
        <w:tab/>
        <w:t>4209005</w:t>
      </w:r>
      <w:r w:rsidR="00AA6FD6" w:rsidRPr="009025A0">
        <w:rPr>
          <w:rFonts w:ascii="Arial" w:hAnsi="Arial" w:cs="Arial"/>
          <w:sz w:val="20"/>
        </w:rPr>
        <w:br/>
      </w:r>
      <w:r w:rsidR="00F107B4" w:rsidRPr="009025A0">
        <w:rPr>
          <w:rFonts w:ascii="Arial" w:hAnsi="Arial" w:cs="Arial"/>
          <w:sz w:val="20"/>
        </w:rPr>
        <w:t>4208008</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w:t>
      </w:r>
      <w:r w:rsidR="0022034E" w:rsidRPr="009025A0">
        <w:rPr>
          <w:rFonts w:ascii="Arial" w:hAnsi="Arial" w:cs="Arial"/>
          <w:sz w:val="20"/>
        </w:rPr>
        <w:t>V</w:t>
      </w:r>
      <w:r w:rsidRPr="009025A0">
        <w:rPr>
          <w:rFonts w:ascii="Arial" w:hAnsi="Arial" w:cs="Arial"/>
          <w:sz w:val="20"/>
        </w:rPr>
        <w:t>I</w:t>
      </w:r>
      <w:r w:rsidR="0022034E" w:rsidRPr="009025A0">
        <w:rPr>
          <w:rFonts w:ascii="Arial" w:hAnsi="Arial" w:cs="Arial"/>
          <w:sz w:val="20"/>
        </w:rPr>
        <w:t>II</w:t>
      </w:r>
      <w:r w:rsidR="006663A6" w:rsidRPr="009025A0">
        <w:rPr>
          <w:rFonts w:ascii="Arial" w:hAnsi="Arial" w:cs="Arial"/>
          <w:sz w:val="20"/>
        </w:rPr>
        <w:tab/>
        <w:t>OBL.</w:t>
      </w:r>
      <w:r w:rsidR="006663A6" w:rsidRPr="009025A0">
        <w:rPr>
          <w:rFonts w:ascii="Arial" w:hAnsi="Arial" w:cs="Arial"/>
          <w:sz w:val="20"/>
        </w:rPr>
        <w:tab/>
      </w:r>
      <w:r w:rsidR="00121FDC" w:rsidRPr="009025A0">
        <w:rPr>
          <w:rFonts w:ascii="Arial" w:hAnsi="Arial" w:cs="Arial"/>
          <w:sz w:val="20"/>
        </w:rPr>
        <w:t>7</w:t>
      </w:r>
      <w:r w:rsidR="006663A6" w:rsidRPr="009025A0">
        <w:rPr>
          <w:rFonts w:ascii="Arial" w:hAnsi="Arial" w:cs="Arial"/>
          <w:sz w:val="20"/>
        </w:rPr>
        <w:tab/>
      </w:r>
      <w:r w:rsidR="0022034E" w:rsidRPr="009025A0">
        <w:rPr>
          <w:rFonts w:ascii="Arial" w:hAnsi="Arial" w:cs="Arial"/>
          <w:sz w:val="20"/>
        </w:rPr>
        <w:tab/>
      </w:r>
      <w:r w:rsidR="00121FDC" w:rsidRPr="009025A0">
        <w:rPr>
          <w:rFonts w:ascii="Arial" w:hAnsi="Arial" w:cs="Arial"/>
          <w:sz w:val="20"/>
        </w:rPr>
        <w:t>14</w:t>
      </w:r>
      <w:r w:rsidR="0022034E" w:rsidRPr="009025A0">
        <w:rPr>
          <w:rFonts w:ascii="Arial" w:hAnsi="Arial" w:cs="Arial"/>
          <w:sz w:val="20"/>
        </w:rPr>
        <w:tab/>
      </w:r>
      <w:r w:rsidR="006663A6" w:rsidRPr="009025A0">
        <w:rPr>
          <w:rFonts w:ascii="Arial" w:hAnsi="Arial" w:cs="Arial"/>
          <w:sz w:val="20"/>
        </w:rPr>
        <w:t>V</w:t>
      </w:r>
      <w:r w:rsidR="0022034E" w:rsidRPr="009025A0">
        <w:rPr>
          <w:rFonts w:ascii="Arial" w:hAnsi="Arial" w:cs="Arial"/>
          <w:sz w:val="20"/>
        </w:rPr>
        <w:t>III</w:t>
      </w:r>
      <w:r w:rsidR="006663A6" w:rsidRPr="009025A0">
        <w:rPr>
          <w:rFonts w:ascii="Arial" w:hAnsi="Arial" w:cs="Arial"/>
          <w:sz w:val="20"/>
        </w:rPr>
        <w:tab/>
      </w:r>
      <w:r w:rsidR="0022034E" w:rsidRPr="009025A0">
        <w:rPr>
          <w:rFonts w:ascii="Arial" w:hAnsi="Arial" w:cs="Arial"/>
          <w:sz w:val="20"/>
        </w:rPr>
        <w:t>4208007</w:t>
      </w:r>
      <w:r w:rsidRPr="009025A0">
        <w:rPr>
          <w:rFonts w:ascii="Arial" w:hAnsi="Arial" w:cs="Arial"/>
          <w:sz w:val="20"/>
        </w:rPr>
        <w:br/>
      </w:r>
      <w:r w:rsidR="00AA6FD6" w:rsidRPr="009025A0">
        <w:rPr>
          <w:rFonts w:ascii="Arial" w:hAnsi="Arial" w:cs="Arial"/>
          <w:sz w:val="20"/>
        </w:rPr>
        <w:t>4209007</w:t>
      </w:r>
      <w:r w:rsidR="00AA6FD6" w:rsidRPr="009025A0">
        <w:rPr>
          <w:rFonts w:ascii="Arial" w:hAnsi="Arial" w:cs="Arial"/>
          <w:sz w:val="20"/>
        </w:rPr>
        <w:tab/>
        <w:t>Seminario de Investigación VIII</w:t>
      </w:r>
      <w:r w:rsidR="00AA6FD6" w:rsidRPr="009025A0">
        <w:rPr>
          <w:rFonts w:ascii="Arial" w:hAnsi="Arial" w:cs="Arial"/>
          <w:sz w:val="20"/>
        </w:rPr>
        <w:tab/>
        <w:t>OBL.</w:t>
      </w:r>
      <w:r w:rsidR="00AA6FD6" w:rsidRPr="009025A0">
        <w:rPr>
          <w:rFonts w:ascii="Arial" w:hAnsi="Arial" w:cs="Arial"/>
          <w:sz w:val="20"/>
        </w:rPr>
        <w:tab/>
      </w:r>
      <w:r w:rsidR="00AA6FD6" w:rsidRPr="009025A0">
        <w:rPr>
          <w:rFonts w:ascii="Arial" w:hAnsi="Arial" w:cs="Arial"/>
          <w:sz w:val="20"/>
        </w:rPr>
        <w:tab/>
        <w:t>6</w:t>
      </w:r>
      <w:r w:rsidR="00AA6FD6" w:rsidRPr="009025A0">
        <w:rPr>
          <w:rFonts w:ascii="Arial" w:hAnsi="Arial" w:cs="Arial"/>
          <w:sz w:val="20"/>
        </w:rPr>
        <w:tab/>
        <w:t>6</w:t>
      </w:r>
      <w:r w:rsidR="00AA6FD6" w:rsidRPr="009025A0">
        <w:rPr>
          <w:rFonts w:ascii="Arial" w:hAnsi="Arial" w:cs="Arial"/>
          <w:sz w:val="20"/>
        </w:rPr>
        <w:tab/>
        <w:t>VIII</w:t>
      </w:r>
      <w:r w:rsidR="00AA6FD6" w:rsidRPr="009025A0">
        <w:rPr>
          <w:rFonts w:ascii="Arial" w:hAnsi="Arial" w:cs="Arial"/>
          <w:sz w:val="20"/>
        </w:rPr>
        <w:tab/>
        <w:t>4209006</w:t>
      </w:r>
      <w:r w:rsidR="00AA6FD6" w:rsidRPr="009025A0">
        <w:rPr>
          <w:rFonts w:ascii="Arial" w:hAnsi="Arial" w:cs="Arial"/>
          <w:sz w:val="20"/>
        </w:rPr>
        <w:br/>
      </w:r>
      <w:r w:rsidR="00F107B4" w:rsidRPr="009025A0">
        <w:rPr>
          <w:rFonts w:ascii="Arial" w:hAnsi="Arial" w:cs="Arial"/>
          <w:sz w:val="20"/>
        </w:rPr>
        <w:t>4208009</w:t>
      </w:r>
      <w:r w:rsidRPr="009025A0">
        <w:rPr>
          <w:rFonts w:ascii="Arial" w:hAnsi="Arial" w:cs="Arial"/>
          <w:sz w:val="20"/>
        </w:rPr>
        <w:tab/>
        <w:t xml:space="preserve">Seminario de </w:t>
      </w:r>
      <w:r w:rsidR="00754B56" w:rsidRPr="009025A0">
        <w:rPr>
          <w:rFonts w:ascii="Arial" w:hAnsi="Arial" w:cs="Arial"/>
          <w:sz w:val="20"/>
        </w:rPr>
        <w:t>Tesis</w:t>
      </w:r>
      <w:r w:rsidRPr="009025A0">
        <w:rPr>
          <w:rFonts w:ascii="Arial" w:hAnsi="Arial" w:cs="Arial"/>
          <w:sz w:val="20"/>
        </w:rPr>
        <w:t xml:space="preserve"> I</w:t>
      </w:r>
      <w:r w:rsidR="0022034E" w:rsidRPr="009025A0">
        <w:rPr>
          <w:rFonts w:ascii="Arial" w:hAnsi="Arial" w:cs="Arial"/>
          <w:sz w:val="20"/>
        </w:rPr>
        <w:t>X</w:t>
      </w:r>
      <w:r w:rsidR="0022034E" w:rsidRPr="009025A0">
        <w:rPr>
          <w:rFonts w:ascii="Arial" w:hAnsi="Arial" w:cs="Arial"/>
          <w:sz w:val="20"/>
        </w:rPr>
        <w:tab/>
      </w:r>
      <w:r w:rsidR="006663A6" w:rsidRPr="009025A0">
        <w:rPr>
          <w:rFonts w:ascii="Arial" w:hAnsi="Arial" w:cs="Arial"/>
          <w:sz w:val="20"/>
        </w:rPr>
        <w:t>OBL.</w:t>
      </w:r>
      <w:r w:rsidR="006663A6" w:rsidRPr="009025A0">
        <w:rPr>
          <w:rFonts w:ascii="Arial" w:hAnsi="Arial" w:cs="Arial"/>
          <w:sz w:val="20"/>
        </w:rPr>
        <w:tab/>
      </w:r>
      <w:r w:rsidR="00121FDC" w:rsidRPr="009025A0">
        <w:rPr>
          <w:rFonts w:ascii="Arial" w:hAnsi="Arial" w:cs="Arial"/>
          <w:sz w:val="20"/>
        </w:rPr>
        <w:t>7</w:t>
      </w:r>
      <w:r w:rsidR="006663A6" w:rsidRPr="009025A0">
        <w:rPr>
          <w:rFonts w:ascii="Arial" w:hAnsi="Arial" w:cs="Arial"/>
          <w:sz w:val="20"/>
        </w:rPr>
        <w:tab/>
      </w:r>
      <w:r w:rsidR="0022034E" w:rsidRPr="009025A0">
        <w:rPr>
          <w:rFonts w:ascii="Arial" w:hAnsi="Arial" w:cs="Arial"/>
          <w:sz w:val="20"/>
        </w:rPr>
        <w:tab/>
      </w:r>
      <w:r w:rsidR="00121FDC" w:rsidRPr="009025A0">
        <w:rPr>
          <w:rFonts w:ascii="Arial" w:hAnsi="Arial" w:cs="Arial"/>
          <w:sz w:val="20"/>
        </w:rPr>
        <w:t>14</w:t>
      </w:r>
      <w:r w:rsidR="0022034E" w:rsidRPr="009025A0">
        <w:rPr>
          <w:rFonts w:ascii="Arial" w:hAnsi="Arial" w:cs="Arial"/>
          <w:sz w:val="20"/>
        </w:rPr>
        <w:tab/>
        <w:t>IX</w:t>
      </w:r>
      <w:r w:rsidR="006663A6" w:rsidRPr="009025A0">
        <w:rPr>
          <w:rFonts w:ascii="Arial" w:hAnsi="Arial" w:cs="Arial"/>
          <w:sz w:val="20"/>
        </w:rPr>
        <w:tab/>
      </w:r>
      <w:r w:rsidR="0022034E" w:rsidRPr="009025A0">
        <w:rPr>
          <w:rFonts w:ascii="Arial" w:hAnsi="Arial" w:cs="Arial"/>
          <w:sz w:val="20"/>
        </w:rPr>
        <w:t>4208008</w:t>
      </w:r>
      <w:r w:rsidR="006A701A" w:rsidRPr="009025A0">
        <w:rPr>
          <w:rFonts w:ascii="Arial" w:hAnsi="Arial" w:cs="Arial"/>
          <w:sz w:val="20"/>
        </w:rPr>
        <w:br/>
      </w:r>
      <w:r w:rsidR="00F107B4" w:rsidRPr="009025A0">
        <w:rPr>
          <w:rFonts w:ascii="Arial" w:hAnsi="Arial" w:cs="Arial"/>
          <w:sz w:val="20"/>
        </w:rPr>
        <w:t>4209008</w:t>
      </w:r>
      <w:r w:rsidR="00236D22" w:rsidRPr="009025A0">
        <w:rPr>
          <w:rFonts w:ascii="Arial" w:hAnsi="Arial" w:cs="Arial"/>
          <w:sz w:val="20"/>
        </w:rPr>
        <w:tab/>
      </w:r>
      <w:r w:rsidR="0022034E" w:rsidRPr="009025A0">
        <w:rPr>
          <w:rFonts w:ascii="Arial" w:hAnsi="Arial" w:cs="Arial"/>
          <w:sz w:val="20"/>
        </w:rPr>
        <w:t>Seminario de Investigación IX</w:t>
      </w:r>
      <w:r w:rsidR="00EC3FA5" w:rsidRPr="009025A0">
        <w:rPr>
          <w:rFonts w:ascii="Arial" w:hAnsi="Arial" w:cs="Arial"/>
          <w:sz w:val="20"/>
        </w:rPr>
        <w:tab/>
        <w:t>OBL.</w:t>
      </w:r>
      <w:r w:rsidR="00EC3FA5" w:rsidRPr="009025A0">
        <w:rPr>
          <w:rFonts w:ascii="Arial" w:hAnsi="Arial" w:cs="Arial"/>
          <w:sz w:val="20"/>
        </w:rPr>
        <w:tab/>
      </w:r>
      <w:r w:rsidR="00121FDC" w:rsidRPr="009025A0">
        <w:rPr>
          <w:rFonts w:ascii="Arial" w:hAnsi="Arial" w:cs="Arial"/>
          <w:sz w:val="20"/>
        </w:rPr>
        <w:tab/>
      </w:r>
      <w:r w:rsidR="00EC3FA5" w:rsidRPr="009025A0">
        <w:rPr>
          <w:rFonts w:ascii="Arial" w:hAnsi="Arial" w:cs="Arial"/>
          <w:sz w:val="20"/>
        </w:rPr>
        <w:t>6</w:t>
      </w:r>
      <w:r w:rsidR="00236D22" w:rsidRPr="009025A0">
        <w:rPr>
          <w:rFonts w:ascii="Arial" w:hAnsi="Arial" w:cs="Arial"/>
          <w:sz w:val="20"/>
        </w:rPr>
        <w:tab/>
      </w:r>
      <w:r w:rsidR="00121FDC" w:rsidRPr="009025A0">
        <w:rPr>
          <w:rFonts w:ascii="Arial" w:hAnsi="Arial" w:cs="Arial"/>
          <w:sz w:val="20"/>
        </w:rPr>
        <w:t>6</w:t>
      </w:r>
      <w:r w:rsidR="0022034E" w:rsidRPr="009025A0">
        <w:rPr>
          <w:rFonts w:ascii="Arial" w:hAnsi="Arial" w:cs="Arial"/>
          <w:sz w:val="20"/>
        </w:rPr>
        <w:tab/>
        <w:t>IX</w:t>
      </w:r>
      <w:r w:rsidR="00236D22" w:rsidRPr="009025A0">
        <w:rPr>
          <w:rFonts w:ascii="Arial" w:hAnsi="Arial" w:cs="Arial"/>
          <w:sz w:val="20"/>
        </w:rPr>
        <w:tab/>
      </w:r>
      <w:r w:rsidR="0069526D" w:rsidRPr="009025A0">
        <w:rPr>
          <w:rFonts w:ascii="Arial" w:hAnsi="Arial" w:cs="Arial"/>
          <w:sz w:val="20"/>
        </w:rPr>
        <w:t>4209007</w:t>
      </w:r>
    </w:p>
    <w:p w:rsidR="006663A6" w:rsidRPr="003923C7" w:rsidRDefault="00AA6FD6" w:rsidP="000F2F0D">
      <w:pPr>
        <w:pStyle w:val="UE"/>
        <w:tabs>
          <w:tab w:val="clear" w:pos="864"/>
          <w:tab w:val="clear" w:pos="5760"/>
          <w:tab w:val="clear" w:pos="6768"/>
          <w:tab w:val="clear" w:pos="7488"/>
          <w:tab w:val="clear" w:pos="8496"/>
          <w:tab w:val="clear" w:pos="9216"/>
          <w:tab w:val="clear" w:pos="10080"/>
          <w:tab w:val="left" w:pos="993"/>
          <w:tab w:val="left" w:pos="5529"/>
          <w:tab w:val="left" w:pos="7110"/>
          <w:tab w:val="left" w:pos="8190"/>
          <w:tab w:val="right" w:pos="9781"/>
          <w:tab w:val="left" w:pos="10348"/>
          <w:tab w:val="left" w:pos="11340"/>
        </w:tabs>
        <w:spacing w:line="240" w:lineRule="auto"/>
        <w:rPr>
          <w:rFonts w:ascii="Arial" w:hAnsi="Arial" w:cs="Arial"/>
          <w:sz w:val="20"/>
        </w:rPr>
      </w:pPr>
      <w:r>
        <w:rPr>
          <w:rFonts w:ascii="Arial" w:hAnsi="Arial" w:cs="Arial"/>
          <w:sz w:val="20"/>
        </w:rPr>
        <w:lastRenderedPageBreak/>
        <w:tab/>
        <w:t>Optativas</w:t>
      </w:r>
      <w:r>
        <w:rPr>
          <w:rFonts w:ascii="Arial" w:hAnsi="Arial" w:cs="Arial"/>
          <w:sz w:val="20"/>
        </w:rPr>
        <w:tab/>
        <w:t>OPT.</w:t>
      </w:r>
      <w:r>
        <w:rPr>
          <w:rFonts w:ascii="Arial" w:hAnsi="Arial" w:cs="Arial"/>
          <w:sz w:val="20"/>
        </w:rPr>
        <w:tab/>
      </w:r>
      <w:r>
        <w:rPr>
          <w:rFonts w:ascii="Arial" w:hAnsi="Arial" w:cs="Arial"/>
          <w:sz w:val="20"/>
        </w:rPr>
        <w:tab/>
      </w:r>
      <w:r>
        <w:rPr>
          <w:rFonts w:ascii="Arial" w:hAnsi="Arial" w:cs="Arial"/>
          <w:sz w:val="20"/>
        </w:rPr>
        <w:tab/>
        <w:t>24 mín.</w:t>
      </w:r>
      <w:r>
        <w:rPr>
          <w:rFonts w:ascii="Arial" w:hAnsi="Arial" w:cs="Arial"/>
          <w:sz w:val="20"/>
        </w:rPr>
        <w:tab/>
      </w:r>
      <w:r w:rsidR="0015292B">
        <w:rPr>
          <w:rFonts w:ascii="Arial" w:hAnsi="Arial" w:cs="Arial"/>
          <w:sz w:val="20"/>
        </w:rPr>
        <w:t>I</w:t>
      </w:r>
      <w:r>
        <w:rPr>
          <w:rFonts w:ascii="Arial" w:hAnsi="Arial" w:cs="Arial"/>
          <w:sz w:val="20"/>
        </w:rPr>
        <w:t xml:space="preserve">I a </w:t>
      </w:r>
      <w:r w:rsidR="0015292B">
        <w:rPr>
          <w:rFonts w:ascii="Arial" w:hAnsi="Arial" w:cs="Arial"/>
          <w:sz w:val="20"/>
        </w:rPr>
        <w:t>V</w:t>
      </w:r>
      <w:r>
        <w:rPr>
          <w:rFonts w:ascii="Arial" w:hAnsi="Arial" w:cs="Arial"/>
          <w:sz w:val="20"/>
        </w:rPr>
        <w:tab/>
        <w:t>Autorización</w:t>
      </w:r>
    </w:p>
    <w:p w:rsidR="0022034E" w:rsidRPr="009025A0" w:rsidRDefault="009025A0" w:rsidP="009025A0">
      <w:pPr>
        <w:tabs>
          <w:tab w:val="left" w:pos="8789"/>
        </w:tabs>
        <w:rPr>
          <w:rFonts w:ascii="Arial" w:hAnsi="Arial" w:cs="Arial"/>
          <w:b/>
        </w:rPr>
      </w:pPr>
      <w:r>
        <w:rPr>
          <w:rFonts w:ascii="Arial" w:hAnsi="Arial" w:cs="Arial"/>
        </w:rPr>
        <w:tab/>
      </w:r>
      <w:r w:rsidRPr="009025A0">
        <w:rPr>
          <w:rFonts w:ascii="Arial" w:hAnsi="Arial" w:cs="Arial"/>
          <w:b/>
        </w:rPr>
        <w:t>___</w:t>
      </w:r>
      <w:r w:rsidR="0022034E" w:rsidRPr="009025A0">
        <w:rPr>
          <w:rFonts w:ascii="Arial" w:hAnsi="Arial" w:cs="Arial"/>
          <w:b/>
        </w:rPr>
        <w:t>______</w:t>
      </w:r>
    </w:p>
    <w:p w:rsidR="0022034E" w:rsidRPr="009025A0" w:rsidRDefault="0022034E" w:rsidP="009025A0">
      <w:pPr>
        <w:tabs>
          <w:tab w:val="left" w:pos="993"/>
          <w:tab w:val="right" w:pos="9781"/>
        </w:tabs>
        <w:rPr>
          <w:rFonts w:ascii="Arial" w:hAnsi="Arial" w:cs="Arial"/>
          <w:b/>
        </w:rPr>
      </w:pPr>
      <w:r w:rsidRPr="009025A0">
        <w:rPr>
          <w:rFonts w:ascii="Arial" w:hAnsi="Arial" w:cs="Arial"/>
          <w:b/>
        </w:rPr>
        <w:tab/>
        <w:t>TOTAL DE CRÉDITOS</w:t>
      </w:r>
      <w:r w:rsidR="009025A0" w:rsidRPr="009025A0">
        <w:rPr>
          <w:rFonts w:ascii="Arial" w:hAnsi="Arial" w:cs="Arial"/>
          <w:b/>
        </w:rPr>
        <w:tab/>
        <w:t>204 mín.</w:t>
      </w:r>
    </w:p>
    <w:p w:rsidR="00667837" w:rsidRPr="009025A0" w:rsidRDefault="00667837" w:rsidP="0022034E">
      <w:pPr>
        <w:pStyle w:val="UE"/>
        <w:tabs>
          <w:tab w:val="clear" w:pos="5760"/>
          <w:tab w:val="clear" w:pos="6768"/>
          <w:tab w:val="clear" w:pos="7488"/>
          <w:tab w:val="clear" w:pos="8496"/>
          <w:tab w:val="clear" w:pos="9216"/>
          <w:tab w:val="clear" w:pos="10080"/>
          <w:tab w:val="left" w:pos="5940"/>
          <w:tab w:val="left" w:pos="7110"/>
          <w:tab w:val="left" w:pos="8190"/>
          <w:tab w:val="center" w:pos="9639"/>
          <w:tab w:val="left" w:pos="10890"/>
          <w:tab w:val="left" w:pos="11880"/>
        </w:tabs>
        <w:spacing w:line="240" w:lineRule="auto"/>
        <w:rPr>
          <w:rFonts w:ascii="Arial" w:hAnsi="Arial" w:cs="Arial"/>
          <w:sz w:val="20"/>
        </w:rPr>
      </w:pPr>
    </w:p>
    <w:p w:rsidR="009025A0" w:rsidRDefault="009025A0" w:rsidP="009025A0">
      <w:pPr>
        <w:autoSpaceDE w:val="0"/>
        <w:autoSpaceDN w:val="0"/>
        <w:adjustRightInd w:val="0"/>
        <w:ind w:left="426"/>
        <w:rPr>
          <w:rFonts w:ascii="Arial" w:hAnsi="Arial" w:cs="Arial"/>
          <w:b/>
          <w:bCs/>
          <w:lang w:val="es-MX" w:eastAsia="es-MX"/>
        </w:rPr>
      </w:pPr>
      <w:r w:rsidRPr="009025A0">
        <w:rPr>
          <w:rFonts w:ascii="Arial" w:hAnsi="Arial" w:cs="Arial"/>
          <w:b/>
          <w:bCs/>
          <w:lang w:val="es-MX" w:eastAsia="es-MX"/>
        </w:rPr>
        <w:t>UEA OPTATIVAS</w:t>
      </w:r>
    </w:p>
    <w:p w:rsidR="009025A0" w:rsidRPr="009025A0" w:rsidRDefault="009025A0" w:rsidP="009025A0">
      <w:pPr>
        <w:autoSpaceDE w:val="0"/>
        <w:autoSpaceDN w:val="0"/>
        <w:adjustRightInd w:val="0"/>
        <w:rPr>
          <w:rFonts w:ascii="Arial" w:hAnsi="Arial" w:cs="Arial"/>
          <w:b/>
          <w:bCs/>
          <w:lang w:val="es-MX" w:eastAsia="es-MX"/>
        </w:rPr>
      </w:pPr>
    </w:p>
    <w:p w:rsidR="009025A0" w:rsidRPr="009025A0" w:rsidRDefault="009025A0" w:rsidP="009025A0">
      <w:pPr>
        <w:autoSpaceDE w:val="0"/>
        <w:autoSpaceDN w:val="0"/>
        <w:adjustRightInd w:val="0"/>
        <w:ind w:left="426"/>
        <w:jc w:val="both"/>
        <w:rPr>
          <w:rFonts w:ascii="Arial" w:hAnsi="Arial" w:cs="Arial"/>
          <w:lang w:val="es-MX" w:eastAsia="es-MX"/>
        </w:rPr>
      </w:pPr>
      <w:r w:rsidRPr="009025A0">
        <w:rPr>
          <w:rFonts w:ascii="Arial" w:hAnsi="Arial" w:cs="Arial"/>
          <w:lang w:val="es-MX" w:eastAsia="es-MX"/>
        </w:rPr>
        <w:t>El alumno deberá presentar y aprobar el Examen de Candidatura en los trimestres VIII a IX, además, deberá aprobar 24 créditos de la lista de UEA</w:t>
      </w:r>
      <w:r>
        <w:rPr>
          <w:rFonts w:ascii="Arial" w:hAnsi="Arial" w:cs="Arial"/>
          <w:lang w:val="es-MX" w:eastAsia="es-MX"/>
        </w:rPr>
        <w:t xml:space="preserve"> </w:t>
      </w:r>
      <w:r w:rsidRPr="009025A0">
        <w:rPr>
          <w:rFonts w:ascii="Arial" w:hAnsi="Arial" w:cs="Arial"/>
          <w:lang w:val="es-MX" w:eastAsia="es-MX"/>
        </w:rPr>
        <w:t>Optativas del Nivel I, también podrán considerarse las siguientes:</w:t>
      </w:r>
    </w:p>
    <w:p w:rsidR="009025A0" w:rsidRDefault="009025A0" w:rsidP="009025A0">
      <w:pPr>
        <w:autoSpaceDE w:val="0"/>
        <w:autoSpaceDN w:val="0"/>
        <w:adjustRightInd w:val="0"/>
        <w:rPr>
          <w:rFonts w:ascii="Arial" w:hAnsi="Arial" w:cs="Arial"/>
          <w:b/>
          <w:bCs/>
          <w:lang w:val="es-MX" w:eastAsia="es-MX"/>
        </w:rPr>
      </w:pPr>
    </w:p>
    <w:p w:rsidR="009025A0" w:rsidRPr="003923C7" w:rsidRDefault="009025A0" w:rsidP="009025A0">
      <w:pPr>
        <w:pStyle w:val="C1"/>
        <w:tabs>
          <w:tab w:val="clear" w:pos="864"/>
          <w:tab w:val="clear" w:pos="5760"/>
          <w:tab w:val="clear" w:pos="6840"/>
          <w:tab w:val="clear" w:pos="7488"/>
          <w:tab w:val="clear" w:pos="8309"/>
          <w:tab w:val="clear" w:pos="9168"/>
          <w:tab w:val="clear" w:pos="10080"/>
          <w:tab w:val="left" w:pos="6379"/>
          <w:tab w:val="left" w:pos="7513"/>
        </w:tabs>
        <w:spacing w:line="240" w:lineRule="auto"/>
        <w:rPr>
          <w:rFonts w:ascii="Arial" w:hAnsi="Arial" w:cs="Arial"/>
          <w:b/>
          <w:sz w:val="20"/>
        </w:rPr>
      </w:pPr>
      <w:r w:rsidRPr="003923C7">
        <w:rPr>
          <w:rFonts w:ascii="Arial" w:hAnsi="Arial" w:cs="Arial"/>
          <w:b/>
          <w:sz w:val="20"/>
        </w:rPr>
        <w:tab/>
        <w:t>HORAS</w:t>
      </w:r>
      <w:r w:rsidRPr="003923C7">
        <w:rPr>
          <w:rFonts w:ascii="Arial" w:hAnsi="Arial" w:cs="Arial"/>
          <w:b/>
          <w:sz w:val="20"/>
        </w:rPr>
        <w:tab/>
        <w:t>HORAS</w:t>
      </w:r>
    </w:p>
    <w:p w:rsidR="009025A0" w:rsidRDefault="009025A0" w:rsidP="009025A0">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71"/>
          <w:tab w:val="left" w:pos="8647"/>
          <w:tab w:val="left" w:pos="9923"/>
          <w:tab w:val="left" w:pos="11340"/>
        </w:tabs>
        <w:spacing w:line="240" w:lineRule="auto"/>
        <w:rPr>
          <w:rFonts w:ascii="Arial" w:hAnsi="Arial" w:cs="Arial"/>
          <w:b/>
          <w:sz w:val="20"/>
        </w:rPr>
      </w:pPr>
      <w:r w:rsidRPr="003923C7">
        <w:rPr>
          <w:rFonts w:ascii="Arial" w:hAnsi="Arial" w:cs="Arial"/>
          <w:b/>
          <w:sz w:val="20"/>
        </w:rPr>
        <w:t>CLAVE</w:t>
      </w:r>
      <w:r w:rsidRPr="003923C7">
        <w:rPr>
          <w:rFonts w:ascii="Arial" w:hAnsi="Arial" w:cs="Arial"/>
          <w:b/>
          <w:sz w:val="20"/>
        </w:rPr>
        <w:tab/>
        <w:t>NOMBRE</w:t>
      </w:r>
      <w:r w:rsidRPr="003923C7">
        <w:rPr>
          <w:rFonts w:ascii="Arial" w:hAnsi="Arial" w:cs="Arial"/>
          <w:b/>
          <w:sz w:val="20"/>
        </w:rPr>
        <w:tab/>
        <w:t>OBL/OPT</w:t>
      </w:r>
      <w:r w:rsidRPr="003923C7">
        <w:rPr>
          <w:rFonts w:ascii="Arial" w:hAnsi="Arial" w:cs="Arial"/>
          <w:b/>
          <w:sz w:val="20"/>
        </w:rPr>
        <w:tab/>
        <w:t>TEORÍA</w:t>
      </w:r>
      <w:r w:rsidRPr="003923C7">
        <w:rPr>
          <w:rFonts w:ascii="Arial" w:hAnsi="Arial" w:cs="Arial"/>
          <w:b/>
          <w:sz w:val="20"/>
        </w:rPr>
        <w:tab/>
        <w:t>PRÁCTICA</w:t>
      </w:r>
      <w:r w:rsidRPr="003923C7">
        <w:rPr>
          <w:rFonts w:ascii="Arial" w:hAnsi="Arial" w:cs="Arial"/>
          <w:b/>
          <w:sz w:val="20"/>
        </w:rPr>
        <w:tab/>
        <w:t>CRÉDITOS</w:t>
      </w:r>
      <w:r w:rsidRPr="003923C7">
        <w:rPr>
          <w:rFonts w:ascii="Arial" w:hAnsi="Arial" w:cs="Arial"/>
          <w:b/>
          <w:sz w:val="20"/>
        </w:rPr>
        <w:tab/>
        <w:t>TRIMESTRE</w:t>
      </w:r>
      <w:r w:rsidRPr="003923C7">
        <w:rPr>
          <w:rFonts w:ascii="Arial" w:hAnsi="Arial" w:cs="Arial"/>
          <w:b/>
          <w:sz w:val="20"/>
        </w:rPr>
        <w:tab/>
        <w:t>SERIACIÓN</w:t>
      </w:r>
    </w:p>
    <w:p w:rsidR="009025A0" w:rsidRPr="003923C7" w:rsidRDefault="009025A0" w:rsidP="009025A0">
      <w:pPr>
        <w:pStyle w:val="C2"/>
        <w:tabs>
          <w:tab w:val="clear" w:pos="864"/>
          <w:tab w:val="clear" w:pos="5760"/>
          <w:tab w:val="clear" w:pos="6912"/>
          <w:tab w:val="clear" w:pos="7488"/>
          <w:tab w:val="clear" w:pos="8424"/>
          <w:tab w:val="clear" w:pos="9360"/>
          <w:tab w:val="clear" w:pos="10080"/>
          <w:tab w:val="left" w:pos="993"/>
          <w:tab w:val="left" w:pos="5245"/>
          <w:tab w:val="left" w:pos="6379"/>
          <w:tab w:val="left" w:pos="7371"/>
          <w:tab w:val="left" w:pos="8647"/>
          <w:tab w:val="left" w:pos="9923"/>
          <w:tab w:val="left" w:pos="11340"/>
        </w:tabs>
        <w:spacing w:line="240" w:lineRule="auto"/>
        <w:rPr>
          <w:rFonts w:ascii="Arial" w:hAnsi="Arial" w:cs="Arial"/>
          <w:b/>
          <w:sz w:val="20"/>
        </w:rPr>
      </w:pPr>
    </w:p>
    <w:p w:rsidR="009025A0" w:rsidRDefault="009025A0" w:rsidP="009025A0">
      <w:pPr>
        <w:tabs>
          <w:tab w:val="left" w:pos="993"/>
          <w:tab w:val="left" w:pos="5529"/>
          <w:tab w:val="left" w:pos="6663"/>
          <w:tab w:val="left" w:pos="7797"/>
          <w:tab w:val="left" w:pos="9072"/>
          <w:tab w:val="left" w:pos="10490"/>
          <w:tab w:val="left" w:pos="11340"/>
        </w:tabs>
        <w:autoSpaceDE w:val="0"/>
        <w:autoSpaceDN w:val="0"/>
        <w:adjustRightInd w:val="0"/>
        <w:rPr>
          <w:rFonts w:ascii="Arial" w:hAnsi="Arial" w:cs="Arial"/>
          <w:lang w:val="es-MX" w:eastAsia="es-MX"/>
        </w:rPr>
      </w:pPr>
      <w:r w:rsidRPr="009025A0">
        <w:rPr>
          <w:rFonts w:ascii="Arial" w:hAnsi="Arial" w:cs="Arial"/>
          <w:lang w:val="es-MX" w:eastAsia="es-MX"/>
        </w:rPr>
        <w:t>4209027</w:t>
      </w:r>
      <w:r>
        <w:rPr>
          <w:rFonts w:ascii="Arial" w:hAnsi="Arial" w:cs="Arial"/>
          <w:lang w:val="es-MX" w:eastAsia="es-MX"/>
        </w:rPr>
        <w:tab/>
      </w:r>
      <w:r w:rsidRPr="009025A0">
        <w:rPr>
          <w:rFonts w:ascii="Arial" w:hAnsi="Arial" w:cs="Arial"/>
          <w:lang w:val="es-MX" w:eastAsia="es-MX"/>
        </w:rPr>
        <w:t>Seminario de Tesis X</w:t>
      </w:r>
      <w:r>
        <w:rPr>
          <w:rFonts w:ascii="Arial" w:hAnsi="Arial" w:cs="Arial"/>
          <w:lang w:val="es-MX" w:eastAsia="es-MX"/>
        </w:rPr>
        <w:tab/>
      </w:r>
      <w:r w:rsidRPr="009025A0">
        <w:rPr>
          <w:rFonts w:ascii="Arial" w:hAnsi="Arial" w:cs="Arial"/>
          <w:lang w:val="es-MX" w:eastAsia="es-MX"/>
        </w:rPr>
        <w:t>OPT.</w:t>
      </w:r>
      <w:r>
        <w:rPr>
          <w:rFonts w:ascii="Arial" w:hAnsi="Arial" w:cs="Arial"/>
          <w:lang w:val="es-MX" w:eastAsia="es-MX"/>
        </w:rPr>
        <w:tab/>
      </w:r>
      <w:r w:rsidRPr="009025A0">
        <w:rPr>
          <w:rFonts w:ascii="Arial" w:hAnsi="Arial" w:cs="Arial"/>
          <w:lang w:val="es-MX" w:eastAsia="es-MX"/>
        </w:rPr>
        <w:t>7</w:t>
      </w:r>
      <w:r>
        <w:rPr>
          <w:rFonts w:ascii="Arial" w:hAnsi="Arial" w:cs="Arial"/>
          <w:lang w:val="es-MX" w:eastAsia="es-MX"/>
        </w:rPr>
        <w:tab/>
      </w:r>
      <w:r>
        <w:rPr>
          <w:rFonts w:ascii="Arial" w:hAnsi="Arial" w:cs="Arial"/>
          <w:lang w:val="es-MX" w:eastAsia="es-MX"/>
        </w:rPr>
        <w:tab/>
      </w:r>
      <w:r w:rsidRPr="009025A0">
        <w:rPr>
          <w:rFonts w:ascii="Arial" w:hAnsi="Arial" w:cs="Arial"/>
          <w:lang w:val="es-MX" w:eastAsia="es-MX"/>
        </w:rPr>
        <w:t>14</w:t>
      </w:r>
      <w:r>
        <w:rPr>
          <w:rFonts w:ascii="Arial" w:hAnsi="Arial" w:cs="Arial"/>
          <w:lang w:val="es-MX" w:eastAsia="es-MX"/>
        </w:rPr>
        <w:tab/>
      </w:r>
      <w:r w:rsidRPr="009025A0">
        <w:rPr>
          <w:rFonts w:ascii="Arial" w:hAnsi="Arial" w:cs="Arial"/>
          <w:lang w:val="es-MX" w:eastAsia="es-MX"/>
        </w:rPr>
        <w:t>X</w:t>
      </w:r>
      <w:r>
        <w:rPr>
          <w:rFonts w:ascii="Arial" w:hAnsi="Arial" w:cs="Arial"/>
          <w:lang w:val="es-MX" w:eastAsia="es-MX"/>
        </w:rPr>
        <w:tab/>
      </w:r>
      <w:r w:rsidRPr="009025A0">
        <w:rPr>
          <w:rFonts w:ascii="Arial" w:hAnsi="Arial" w:cs="Arial"/>
          <w:lang w:val="es-MX" w:eastAsia="es-MX"/>
        </w:rPr>
        <w:t>4209008 y Autorización</w:t>
      </w:r>
      <w:r>
        <w:rPr>
          <w:rFonts w:ascii="Arial" w:hAnsi="Arial" w:cs="Arial"/>
          <w:lang w:val="es-MX" w:eastAsia="es-MX"/>
        </w:rPr>
        <w:br/>
      </w:r>
      <w:r w:rsidRPr="009025A0">
        <w:rPr>
          <w:rFonts w:ascii="Arial" w:hAnsi="Arial" w:cs="Arial"/>
          <w:lang w:val="es-MX" w:eastAsia="es-MX"/>
        </w:rPr>
        <w:t>4209028</w:t>
      </w:r>
      <w:r>
        <w:rPr>
          <w:rFonts w:ascii="Arial" w:hAnsi="Arial" w:cs="Arial"/>
          <w:lang w:val="es-MX" w:eastAsia="es-MX"/>
        </w:rPr>
        <w:tab/>
      </w:r>
      <w:r w:rsidRPr="009025A0">
        <w:rPr>
          <w:rFonts w:ascii="Arial" w:hAnsi="Arial" w:cs="Arial"/>
          <w:lang w:val="es-MX" w:eastAsia="es-MX"/>
        </w:rPr>
        <w:t>Seminario de Tesis XI</w:t>
      </w:r>
      <w:r>
        <w:rPr>
          <w:rFonts w:ascii="Arial" w:hAnsi="Arial" w:cs="Arial"/>
          <w:lang w:val="es-MX" w:eastAsia="es-MX"/>
        </w:rPr>
        <w:tab/>
      </w:r>
      <w:r w:rsidRPr="009025A0">
        <w:rPr>
          <w:rFonts w:ascii="Arial" w:hAnsi="Arial" w:cs="Arial"/>
          <w:lang w:val="es-MX" w:eastAsia="es-MX"/>
        </w:rPr>
        <w:t>OPT.</w:t>
      </w:r>
      <w:r>
        <w:rPr>
          <w:rFonts w:ascii="Arial" w:hAnsi="Arial" w:cs="Arial"/>
          <w:lang w:val="es-MX" w:eastAsia="es-MX"/>
        </w:rPr>
        <w:tab/>
      </w:r>
      <w:r w:rsidRPr="009025A0">
        <w:rPr>
          <w:rFonts w:ascii="Arial" w:hAnsi="Arial" w:cs="Arial"/>
          <w:lang w:val="es-MX" w:eastAsia="es-MX"/>
        </w:rPr>
        <w:t>7</w:t>
      </w:r>
      <w:r>
        <w:rPr>
          <w:rFonts w:ascii="Arial" w:hAnsi="Arial" w:cs="Arial"/>
          <w:lang w:val="es-MX" w:eastAsia="es-MX"/>
        </w:rPr>
        <w:tab/>
      </w:r>
      <w:r>
        <w:rPr>
          <w:rFonts w:ascii="Arial" w:hAnsi="Arial" w:cs="Arial"/>
          <w:lang w:val="es-MX" w:eastAsia="es-MX"/>
        </w:rPr>
        <w:tab/>
      </w:r>
      <w:r w:rsidRPr="009025A0">
        <w:rPr>
          <w:rFonts w:ascii="Arial" w:hAnsi="Arial" w:cs="Arial"/>
          <w:lang w:val="es-MX" w:eastAsia="es-MX"/>
        </w:rPr>
        <w:t>14</w:t>
      </w:r>
      <w:r>
        <w:rPr>
          <w:rFonts w:ascii="Arial" w:hAnsi="Arial" w:cs="Arial"/>
          <w:lang w:val="es-MX" w:eastAsia="es-MX"/>
        </w:rPr>
        <w:tab/>
      </w:r>
      <w:r w:rsidRPr="009025A0">
        <w:rPr>
          <w:rFonts w:ascii="Arial" w:hAnsi="Arial" w:cs="Arial"/>
          <w:lang w:val="es-MX" w:eastAsia="es-MX"/>
        </w:rPr>
        <w:t>XI</w:t>
      </w:r>
      <w:r>
        <w:rPr>
          <w:rFonts w:ascii="Arial" w:hAnsi="Arial" w:cs="Arial"/>
          <w:lang w:val="es-MX" w:eastAsia="es-MX"/>
        </w:rPr>
        <w:tab/>
      </w:r>
      <w:r w:rsidRPr="009025A0">
        <w:rPr>
          <w:rFonts w:ascii="Arial" w:hAnsi="Arial" w:cs="Arial"/>
          <w:lang w:val="es-MX" w:eastAsia="es-MX"/>
        </w:rPr>
        <w:t>4209027 y Autorización</w:t>
      </w:r>
      <w:r>
        <w:rPr>
          <w:rFonts w:ascii="Arial" w:hAnsi="Arial" w:cs="Arial"/>
          <w:lang w:val="es-MX" w:eastAsia="es-MX"/>
        </w:rPr>
        <w:br/>
      </w:r>
      <w:r w:rsidRPr="009025A0">
        <w:rPr>
          <w:rFonts w:ascii="Arial" w:hAnsi="Arial" w:cs="Arial"/>
          <w:lang w:val="es-MX" w:eastAsia="es-MX"/>
        </w:rPr>
        <w:t>4209029</w:t>
      </w:r>
      <w:r>
        <w:rPr>
          <w:rFonts w:ascii="Arial" w:hAnsi="Arial" w:cs="Arial"/>
          <w:lang w:val="es-MX" w:eastAsia="es-MX"/>
        </w:rPr>
        <w:tab/>
      </w:r>
      <w:r w:rsidRPr="009025A0">
        <w:rPr>
          <w:rFonts w:ascii="Arial" w:hAnsi="Arial" w:cs="Arial"/>
          <w:lang w:val="es-MX" w:eastAsia="es-MX"/>
        </w:rPr>
        <w:t>Seminario de Tesis XII</w:t>
      </w:r>
      <w:r>
        <w:rPr>
          <w:rFonts w:ascii="Arial" w:hAnsi="Arial" w:cs="Arial"/>
          <w:lang w:val="es-MX" w:eastAsia="es-MX"/>
        </w:rPr>
        <w:tab/>
      </w:r>
      <w:r w:rsidRPr="009025A0">
        <w:rPr>
          <w:rFonts w:ascii="Arial" w:hAnsi="Arial" w:cs="Arial"/>
          <w:lang w:val="es-MX" w:eastAsia="es-MX"/>
        </w:rPr>
        <w:t>OPT.</w:t>
      </w:r>
      <w:r>
        <w:rPr>
          <w:rFonts w:ascii="Arial" w:hAnsi="Arial" w:cs="Arial"/>
          <w:lang w:val="es-MX" w:eastAsia="es-MX"/>
        </w:rPr>
        <w:tab/>
      </w:r>
      <w:r w:rsidRPr="009025A0">
        <w:rPr>
          <w:rFonts w:ascii="Arial" w:hAnsi="Arial" w:cs="Arial"/>
          <w:lang w:val="es-MX" w:eastAsia="es-MX"/>
        </w:rPr>
        <w:t>7</w:t>
      </w:r>
      <w:r>
        <w:rPr>
          <w:rFonts w:ascii="Arial" w:hAnsi="Arial" w:cs="Arial"/>
          <w:lang w:val="es-MX" w:eastAsia="es-MX"/>
        </w:rPr>
        <w:tab/>
      </w:r>
      <w:r>
        <w:rPr>
          <w:rFonts w:ascii="Arial" w:hAnsi="Arial" w:cs="Arial"/>
          <w:lang w:val="es-MX" w:eastAsia="es-MX"/>
        </w:rPr>
        <w:tab/>
      </w:r>
      <w:r w:rsidRPr="009025A0">
        <w:rPr>
          <w:rFonts w:ascii="Arial" w:hAnsi="Arial" w:cs="Arial"/>
          <w:lang w:val="es-MX" w:eastAsia="es-MX"/>
        </w:rPr>
        <w:t>14</w:t>
      </w:r>
      <w:r>
        <w:rPr>
          <w:rFonts w:ascii="Arial" w:hAnsi="Arial" w:cs="Arial"/>
          <w:lang w:val="es-MX" w:eastAsia="es-MX"/>
        </w:rPr>
        <w:tab/>
      </w:r>
      <w:r w:rsidRPr="009025A0">
        <w:rPr>
          <w:rFonts w:ascii="Arial" w:hAnsi="Arial" w:cs="Arial"/>
          <w:lang w:val="es-MX" w:eastAsia="es-MX"/>
        </w:rPr>
        <w:t>XII</w:t>
      </w:r>
      <w:r>
        <w:rPr>
          <w:rFonts w:ascii="Arial" w:hAnsi="Arial" w:cs="Arial"/>
          <w:lang w:val="es-MX" w:eastAsia="es-MX"/>
        </w:rPr>
        <w:tab/>
      </w:r>
      <w:r w:rsidRPr="009025A0">
        <w:rPr>
          <w:rFonts w:ascii="Arial" w:hAnsi="Arial" w:cs="Arial"/>
          <w:lang w:val="es-MX" w:eastAsia="es-MX"/>
        </w:rPr>
        <w:t>4209028 y Autorización</w:t>
      </w:r>
    </w:p>
    <w:p w:rsidR="009025A0" w:rsidRPr="009025A0" w:rsidRDefault="009025A0" w:rsidP="009025A0">
      <w:pPr>
        <w:tabs>
          <w:tab w:val="left" w:pos="993"/>
          <w:tab w:val="left" w:pos="5529"/>
          <w:tab w:val="left" w:pos="6663"/>
          <w:tab w:val="left" w:pos="7797"/>
          <w:tab w:val="left" w:pos="9072"/>
          <w:tab w:val="left" w:pos="10348"/>
          <w:tab w:val="left" w:pos="11340"/>
        </w:tabs>
        <w:autoSpaceDE w:val="0"/>
        <w:autoSpaceDN w:val="0"/>
        <w:adjustRightInd w:val="0"/>
        <w:rPr>
          <w:rFonts w:ascii="Arial" w:hAnsi="Arial" w:cs="Arial"/>
        </w:rPr>
      </w:pPr>
      <w:r>
        <w:rPr>
          <w:rFonts w:ascii="Arial" w:hAnsi="Arial" w:cs="Arial"/>
          <w:lang w:val="es-MX" w:eastAsia="es-MX"/>
        </w:rPr>
        <w:tab/>
      </w:r>
      <w:r>
        <w:rPr>
          <w:rFonts w:ascii="Arial" w:hAnsi="Arial" w:cs="Arial"/>
          <w:lang w:val="es-MX" w:eastAsia="es-MX"/>
        </w:rPr>
        <w:tab/>
      </w:r>
    </w:p>
    <w:p w:rsidR="0022034E" w:rsidRPr="009025A0" w:rsidRDefault="0022034E" w:rsidP="009025A0">
      <w:pPr>
        <w:pStyle w:val="P4"/>
        <w:ind w:left="1276"/>
        <w:rPr>
          <w:rFonts w:ascii="Arial" w:hAnsi="Arial" w:cs="Arial"/>
          <w:sz w:val="20"/>
        </w:rPr>
      </w:pPr>
      <w:r w:rsidRPr="009025A0">
        <w:rPr>
          <w:rFonts w:ascii="Arial" w:hAnsi="Arial" w:cs="Arial"/>
          <w:sz w:val="20"/>
        </w:rPr>
        <w:t>Desglose de Créditos</w:t>
      </w:r>
      <w:r w:rsidR="00AD58BC" w:rsidRPr="009025A0">
        <w:rPr>
          <w:rFonts w:ascii="Arial" w:hAnsi="Arial" w:cs="Arial"/>
          <w:sz w:val="20"/>
        </w:rPr>
        <w:t>:</w:t>
      </w:r>
    </w:p>
    <w:p w:rsidR="0022034E" w:rsidRPr="003923C7" w:rsidRDefault="0022034E" w:rsidP="0022034E">
      <w:pPr>
        <w:pStyle w:val="P4"/>
        <w:ind w:left="0"/>
        <w:rPr>
          <w:rFonts w:ascii="Arial" w:hAnsi="Arial" w:cs="Arial"/>
          <w:sz w:val="20"/>
        </w:rPr>
      </w:pPr>
    </w:p>
    <w:p w:rsidR="0022034E" w:rsidRPr="003923C7" w:rsidRDefault="0022034E" w:rsidP="009C5F3C">
      <w:pPr>
        <w:pStyle w:val="P4"/>
        <w:tabs>
          <w:tab w:val="right" w:pos="7230"/>
        </w:tabs>
        <w:spacing w:line="360" w:lineRule="auto"/>
        <w:ind w:left="1298"/>
        <w:rPr>
          <w:rFonts w:ascii="Arial" w:hAnsi="Arial" w:cs="Arial"/>
          <w:sz w:val="20"/>
        </w:rPr>
      </w:pPr>
      <w:r w:rsidRPr="003923C7">
        <w:rPr>
          <w:rFonts w:ascii="Arial" w:hAnsi="Arial" w:cs="Arial"/>
          <w:sz w:val="20"/>
        </w:rPr>
        <w:t xml:space="preserve">Seminarios de </w:t>
      </w:r>
      <w:r w:rsidR="009C5F3C" w:rsidRPr="003923C7">
        <w:rPr>
          <w:rFonts w:ascii="Arial" w:hAnsi="Arial" w:cs="Arial"/>
          <w:sz w:val="20"/>
        </w:rPr>
        <w:t>Tesis (9)</w:t>
      </w:r>
      <w:r w:rsidR="009C5F3C" w:rsidRPr="003923C7">
        <w:rPr>
          <w:rFonts w:ascii="Arial" w:hAnsi="Arial" w:cs="Arial"/>
          <w:sz w:val="20"/>
        </w:rPr>
        <w:tab/>
      </w:r>
      <w:r w:rsidRPr="003923C7">
        <w:rPr>
          <w:rFonts w:ascii="Arial" w:hAnsi="Arial" w:cs="Arial"/>
          <w:sz w:val="20"/>
        </w:rPr>
        <w:t>1</w:t>
      </w:r>
      <w:r w:rsidR="009C5F3C" w:rsidRPr="003923C7">
        <w:rPr>
          <w:rFonts w:ascii="Arial" w:hAnsi="Arial" w:cs="Arial"/>
          <w:sz w:val="20"/>
        </w:rPr>
        <w:t>2</w:t>
      </w:r>
      <w:r w:rsidRPr="003923C7">
        <w:rPr>
          <w:rFonts w:ascii="Arial" w:hAnsi="Arial" w:cs="Arial"/>
          <w:sz w:val="20"/>
        </w:rPr>
        <w:t>6</w:t>
      </w:r>
    </w:p>
    <w:p w:rsidR="0022034E" w:rsidRPr="003923C7" w:rsidRDefault="0022034E" w:rsidP="009C5F3C">
      <w:pPr>
        <w:pStyle w:val="P4"/>
        <w:tabs>
          <w:tab w:val="right" w:pos="7230"/>
        </w:tabs>
        <w:spacing w:line="360" w:lineRule="auto"/>
        <w:ind w:left="1298"/>
        <w:rPr>
          <w:rFonts w:ascii="Arial" w:hAnsi="Arial" w:cs="Arial"/>
          <w:sz w:val="20"/>
        </w:rPr>
      </w:pPr>
      <w:r w:rsidRPr="003923C7">
        <w:rPr>
          <w:rFonts w:ascii="Arial" w:hAnsi="Arial" w:cs="Arial"/>
          <w:sz w:val="20"/>
        </w:rPr>
        <w:t xml:space="preserve">Seminarios de </w:t>
      </w:r>
      <w:r w:rsidR="009C5F3C" w:rsidRPr="003923C7">
        <w:rPr>
          <w:rFonts w:ascii="Arial" w:hAnsi="Arial" w:cs="Arial"/>
          <w:sz w:val="20"/>
        </w:rPr>
        <w:t>Investigación (9)</w:t>
      </w:r>
      <w:r w:rsidR="009C5F3C" w:rsidRPr="003923C7">
        <w:rPr>
          <w:rFonts w:ascii="Arial" w:hAnsi="Arial" w:cs="Arial"/>
          <w:sz w:val="20"/>
        </w:rPr>
        <w:tab/>
      </w:r>
      <w:r w:rsidR="00CC3623" w:rsidRPr="003923C7">
        <w:rPr>
          <w:rFonts w:ascii="Arial" w:hAnsi="Arial" w:cs="Arial"/>
          <w:sz w:val="20"/>
        </w:rPr>
        <w:t>5</w:t>
      </w:r>
      <w:r w:rsidRPr="003923C7">
        <w:rPr>
          <w:rFonts w:ascii="Arial" w:hAnsi="Arial" w:cs="Arial"/>
          <w:sz w:val="20"/>
        </w:rPr>
        <w:t>4</w:t>
      </w:r>
    </w:p>
    <w:p w:rsidR="009025A0" w:rsidRDefault="009025A0" w:rsidP="009A3F8D">
      <w:pPr>
        <w:pStyle w:val="P4"/>
        <w:tabs>
          <w:tab w:val="right" w:pos="8505"/>
        </w:tabs>
        <w:spacing w:line="360" w:lineRule="auto"/>
        <w:ind w:left="1298"/>
        <w:rPr>
          <w:rFonts w:ascii="Arial" w:hAnsi="Arial" w:cs="Arial"/>
          <w:sz w:val="20"/>
        </w:rPr>
      </w:pPr>
      <w:r>
        <w:rPr>
          <w:rFonts w:ascii="Arial" w:hAnsi="Arial" w:cs="Arial"/>
          <w:sz w:val="20"/>
        </w:rPr>
        <w:t>Optativas</w:t>
      </w:r>
      <w:r>
        <w:rPr>
          <w:rFonts w:ascii="Arial" w:hAnsi="Arial" w:cs="Arial"/>
          <w:sz w:val="20"/>
        </w:rPr>
        <w:tab/>
        <w:t>24 mín.</w:t>
      </w:r>
      <w:r w:rsidR="009A3F8D">
        <w:rPr>
          <w:rFonts w:ascii="Arial" w:hAnsi="Arial" w:cs="Arial"/>
          <w:sz w:val="20"/>
        </w:rPr>
        <w:t>,</w:t>
      </w:r>
      <w:r>
        <w:rPr>
          <w:rFonts w:ascii="Arial" w:hAnsi="Arial" w:cs="Arial"/>
          <w:sz w:val="20"/>
        </w:rPr>
        <w:t xml:space="preserve"> 66 máx.</w:t>
      </w:r>
    </w:p>
    <w:p w:rsidR="009025A0" w:rsidRDefault="00F2106F" w:rsidP="009C5F3C">
      <w:pPr>
        <w:pStyle w:val="P4"/>
        <w:tabs>
          <w:tab w:val="right" w:pos="7230"/>
        </w:tabs>
        <w:spacing w:line="360" w:lineRule="auto"/>
        <w:ind w:left="1298"/>
        <w:rPr>
          <w:rFonts w:ascii="Arial" w:hAnsi="Arial" w:cs="Arial"/>
          <w:sz w:val="20"/>
        </w:rPr>
      </w:pPr>
      <w:r>
        <w:rPr>
          <w:rFonts w:ascii="Arial" w:hAnsi="Arial" w:cs="Arial"/>
          <w:sz w:val="20"/>
        </w:rPr>
        <w:t>Examen de Candidatura</w:t>
      </w:r>
      <w:r>
        <w:rPr>
          <w:rFonts w:ascii="Arial" w:hAnsi="Arial" w:cs="Arial"/>
          <w:sz w:val="20"/>
        </w:rPr>
        <w:tab/>
        <w:t>20</w:t>
      </w:r>
    </w:p>
    <w:p w:rsidR="0022034E" w:rsidRPr="003923C7" w:rsidRDefault="009C5F3C" w:rsidP="009C5F3C">
      <w:pPr>
        <w:pStyle w:val="P4"/>
        <w:tabs>
          <w:tab w:val="right" w:pos="7230"/>
        </w:tabs>
        <w:spacing w:line="360" w:lineRule="auto"/>
        <w:ind w:left="1298"/>
        <w:rPr>
          <w:rFonts w:ascii="Arial" w:hAnsi="Arial" w:cs="Arial"/>
          <w:sz w:val="20"/>
        </w:rPr>
      </w:pPr>
      <w:r w:rsidRPr="003923C7">
        <w:rPr>
          <w:rFonts w:ascii="Arial" w:hAnsi="Arial" w:cs="Arial"/>
          <w:sz w:val="20"/>
        </w:rPr>
        <w:t>Tesis</w:t>
      </w:r>
      <w:r w:rsidR="0022034E" w:rsidRPr="003923C7">
        <w:rPr>
          <w:rFonts w:ascii="Arial" w:hAnsi="Arial" w:cs="Arial"/>
          <w:sz w:val="20"/>
        </w:rPr>
        <w:t xml:space="preserve"> y </w:t>
      </w:r>
      <w:r w:rsidRPr="003923C7">
        <w:rPr>
          <w:rFonts w:ascii="Arial" w:hAnsi="Arial" w:cs="Arial"/>
          <w:sz w:val="20"/>
        </w:rPr>
        <w:t>Disertación Pública</w:t>
      </w:r>
      <w:r w:rsidRPr="003923C7">
        <w:rPr>
          <w:rFonts w:ascii="Arial" w:hAnsi="Arial" w:cs="Arial"/>
          <w:sz w:val="20"/>
        </w:rPr>
        <w:tab/>
        <w:t>18</w:t>
      </w:r>
      <w:r w:rsidR="0022034E" w:rsidRPr="003923C7">
        <w:rPr>
          <w:rFonts w:ascii="Arial" w:hAnsi="Arial" w:cs="Arial"/>
          <w:sz w:val="20"/>
        </w:rPr>
        <w:t>0</w:t>
      </w:r>
    </w:p>
    <w:p w:rsidR="0022034E" w:rsidRPr="00F2106F" w:rsidRDefault="00F2106F" w:rsidP="00F2106F">
      <w:pPr>
        <w:pStyle w:val="P4"/>
        <w:tabs>
          <w:tab w:val="left" w:pos="6804"/>
        </w:tabs>
        <w:ind w:left="1296"/>
        <w:rPr>
          <w:rFonts w:ascii="Arial" w:hAnsi="Arial" w:cs="Arial"/>
          <w:b/>
          <w:sz w:val="20"/>
        </w:rPr>
      </w:pPr>
      <w:r>
        <w:rPr>
          <w:rFonts w:ascii="Arial" w:hAnsi="Arial" w:cs="Arial"/>
          <w:sz w:val="20"/>
        </w:rPr>
        <w:tab/>
      </w:r>
      <w:r w:rsidR="0022034E" w:rsidRPr="00F2106F">
        <w:rPr>
          <w:rFonts w:ascii="Arial" w:hAnsi="Arial" w:cs="Arial"/>
          <w:b/>
          <w:sz w:val="20"/>
        </w:rPr>
        <w:t>_</w:t>
      </w:r>
      <w:r w:rsidRPr="00F2106F">
        <w:rPr>
          <w:rFonts w:ascii="Arial" w:hAnsi="Arial" w:cs="Arial"/>
          <w:b/>
          <w:sz w:val="20"/>
        </w:rPr>
        <w:t>_______________</w:t>
      </w:r>
      <w:r w:rsidR="0022034E" w:rsidRPr="00F2106F">
        <w:rPr>
          <w:rFonts w:ascii="Arial" w:hAnsi="Arial" w:cs="Arial"/>
          <w:b/>
          <w:sz w:val="20"/>
        </w:rPr>
        <w:t>____</w:t>
      </w:r>
    </w:p>
    <w:p w:rsidR="0022034E" w:rsidRPr="00F2106F" w:rsidRDefault="009C5F3C" w:rsidP="00F2106F">
      <w:pPr>
        <w:pStyle w:val="P4"/>
        <w:tabs>
          <w:tab w:val="left" w:pos="6946"/>
          <w:tab w:val="right" w:pos="9015"/>
        </w:tabs>
        <w:ind w:left="1296"/>
        <w:rPr>
          <w:rFonts w:ascii="Arial" w:hAnsi="Arial" w:cs="Arial"/>
          <w:b/>
          <w:sz w:val="20"/>
        </w:rPr>
      </w:pPr>
      <w:r w:rsidRPr="00F2106F">
        <w:rPr>
          <w:rFonts w:ascii="Arial" w:hAnsi="Arial" w:cs="Arial"/>
          <w:b/>
          <w:sz w:val="20"/>
        </w:rPr>
        <w:t>TOTAL</w:t>
      </w:r>
      <w:r w:rsidR="007C45F8" w:rsidRPr="00F2106F">
        <w:rPr>
          <w:rFonts w:ascii="Arial" w:hAnsi="Arial" w:cs="Arial"/>
          <w:b/>
          <w:sz w:val="20"/>
        </w:rPr>
        <w:t xml:space="preserve"> DE CRÉDITOS EN ESTE NIVEL</w:t>
      </w:r>
      <w:r w:rsidRPr="00F2106F">
        <w:rPr>
          <w:rFonts w:ascii="Arial" w:hAnsi="Arial" w:cs="Arial"/>
          <w:b/>
          <w:sz w:val="20"/>
        </w:rPr>
        <w:tab/>
      </w:r>
      <w:r w:rsidR="00F2106F" w:rsidRPr="00F2106F">
        <w:rPr>
          <w:rFonts w:ascii="Arial" w:hAnsi="Arial" w:cs="Arial"/>
          <w:b/>
          <w:sz w:val="20"/>
        </w:rPr>
        <w:t>4</w:t>
      </w:r>
      <w:r w:rsidR="0022034E" w:rsidRPr="00F2106F">
        <w:rPr>
          <w:rFonts w:ascii="Arial" w:hAnsi="Arial" w:cs="Arial"/>
          <w:b/>
          <w:sz w:val="20"/>
        </w:rPr>
        <w:t>0</w:t>
      </w:r>
      <w:r w:rsidR="00F2106F" w:rsidRPr="00F2106F">
        <w:rPr>
          <w:rFonts w:ascii="Arial" w:hAnsi="Arial" w:cs="Arial"/>
          <w:b/>
          <w:sz w:val="20"/>
        </w:rPr>
        <w:t>4 mín., 446 máx.</w:t>
      </w:r>
    </w:p>
    <w:p w:rsidR="00AD58BC" w:rsidRPr="003923C7" w:rsidRDefault="00AD58BC" w:rsidP="007F5452">
      <w:pPr>
        <w:pStyle w:val="P1"/>
        <w:rPr>
          <w:rFonts w:ascii="Arial" w:hAnsi="Arial" w:cs="Arial"/>
          <w:b/>
          <w:sz w:val="20"/>
        </w:rPr>
      </w:pPr>
    </w:p>
    <w:p w:rsidR="00AD58BC" w:rsidRPr="003923C7" w:rsidRDefault="00AD58BC" w:rsidP="007F5452">
      <w:pPr>
        <w:pStyle w:val="P1"/>
        <w:rPr>
          <w:rFonts w:ascii="Arial" w:hAnsi="Arial" w:cs="Arial"/>
          <w:b/>
          <w:sz w:val="20"/>
        </w:rPr>
      </w:pPr>
    </w:p>
    <w:p w:rsidR="006663A6" w:rsidRPr="003923C7" w:rsidRDefault="00A14514" w:rsidP="007F5452">
      <w:pPr>
        <w:pStyle w:val="P1"/>
        <w:rPr>
          <w:rFonts w:ascii="Arial" w:hAnsi="Arial" w:cs="Arial"/>
          <w:b/>
          <w:sz w:val="20"/>
        </w:rPr>
      </w:pPr>
      <w:r w:rsidRPr="003923C7">
        <w:rPr>
          <w:rFonts w:ascii="Arial" w:hAnsi="Arial" w:cs="Arial"/>
          <w:b/>
          <w:sz w:val="20"/>
        </w:rPr>
        <w:t>V</w:t>
      </w:r>
      <w:r w:rsidR="00410BF6">
        <w:rPr>
          <w:rFonts w:ascii="Arial" w:hAnsi="Arial" w:cs="Arial"/>
          <w:b/>
          <w:sz w:val="20"/>
        </w:rPr>
        <w:t>I</w:t>
      </w:r>
      <w:r w:rsidRPr="003923C7">
        <w:rPr>
          <w:rFonts w:ascii="Arial" w:hAnsi="Arial" w:cs="Arial"/>
          <w:b/>
          <w:sz w:val="20"/>
        </w:rPr>
        <w:t>.</w:t>
      </w:r>
      <w:r w:rsidRPr="003923C7">
        <w:rPr>
          <w:rFonts w:ascii="Arial" w:hAnsi="Arial" w:cs="Arial"/>
          <w:b/>
          <w:sz w:val="20"/>
        </w:rPr>
        <w:tab/>
        <w:t xml:space="preserve">NÚMERO </w:t>
      </w:r>
      <w:r w:rsidR="009D0FAE" w:rsidRPr="003923C7">
        <w:rPr>
          <w:rFonts w:ascii="Arial" w:hAnsi="Arial" w:cs="Arial"/>
          <w:b/>
          <w:sz w:val="20"/>
        </w:rPr>
        <w:t>NORMAL Y MÁ</w:t>
      </w:r>
      <w:r w:rsidR="006663A6" w:rsidRPr="003923C7">
        <w:rPr>
          <w:rFonts w:ascii="Arial" w:hAnsi="Arial" w:cs="Arial"/>
          <w:b/>
          <w:sz w:val="20"/>
        </w:rPr>
        <w:t xml:space="preserve">XIMO DE </w:t>
      </w:r>
      <w:r w:rsidR="009D0FAE" w:rsidRPr="003923C7">
        <w:rPr>
          <w:rFonts w:ascii="Arial" w:hAnsi="Arial" w:cs="Arial"/>
          <w:b/>
          <w:sz w:val="20"/>
        </w:rPr>
        <w:t>CRÉ</w:t>
      </w:r>
      <w:r w:rsidR="006663A6" w:rsidRPr="003923C7">
        <w:rPr>
          <w:rFonts w:ascii="Arial" w:hAnsi="Arial" w:cs="Arial"/>
          <w:b/>
          <w:sz w:val="20"/>
        </w:rPr>
        <w:t xml:space="preserve">DITOS QUE </w:t>
      </w:r>
      <w:r w:rsidR="009D0FAE" w:rsidRPr="003923C7">
        <w:rPr>
          <w:rFonts w:ascii="Arial" w:hAnsi="Arial" w:cs="Arial"/>
          <w:b/>
          <w:sz w:val="20"/>
        </w:rPr>
        <w:t>PO</w:t>
      </w:r>
      <w:r w:rsidR="006663A6" w:rsidRPr="003923C7">
        <w:rPr>
          <w:rFonts w:ascii="Arial" w:hAnsi="Arial" w:cs="Arial"/>
          <w:b/>
          <w:sz w:val="20"/>
        </w:rPr>
        <w:t>D</w:t>
      </w:r>
      <w:r w:rsidR="009D0FAE" w:rsidRPr="003923C7">
        <w:rPr>
          <w:rFonts w:ascii="Arial" w:hAnsi="Arial" w:cs="Arial"/>
          <w:b/>
          <w:sz w:val="20"/>
        </w:rPr>
        <w:t>RÁ</w:t>
      </w:r>
      <w:r w:rsidR="006663A6" w:rsidRPr="003923C7">
        <w:rPr>
          <w:rFonts w:ascii="Arial" w:hAnsi="Arial" w:cs="Arial"/>
          <w:b/>
          <w:sz w:val="20"/>
        </w:rPr>
        <w:t>N CURSARSE POR TRIMESTRE</w:t>
      </w:r>
    </w:p>
    <w:p w:rsidR="00A14514" w:rsidRPr="003923C7" w:rsidRDefault="00A14514" w:rsidP="00A14514">
      <w:pPr>
        <w:rPr>
          <w:rFonts w:ascii="Arial" w:hAnsi="Arial" w:cs="Arial"/>
        </w:rPr>
      </w:pPr>
    </w:p>
    <w:p w:rsidR="00A14514" w:rsidRPr="001D5C68" w:rsidRDefault="00A14514" w:rsidP="00A14514">
      <w:pPr>
        <w:tabs>
          <w:tab w:val="left" w:pos="1260"/>
          <w:tab w:val="center" w:pos="3402"/>
          <w:tab w:val="center" w:pos="5103"/>
          <w:tab w:val="center" w:pos="6521"/>
        </w:tabs>
        <w:rPr>
          <w:rFonts w:ascii="Arial" w:hAnsi="Arial" w:cs="Arial"/>
          <w:b/>
        </w:rPr>
      </w:pPr>
      <w:r w:rsidRPr="003923C7">
        <w:rPr>
          <w:rFonts w:ascii="Arial" w:hAnsi="Arial" w:cs="Arial"/>
        </w:rPr>
        <w:tab/>
      </w:r>
      <w:r w:rsidRPr="003923C7">
        <w:rPr>
          <w:rFonts w:ascii="Arial" w:hAnsi="Arial" w:cs="Arial"/>
        </w:rPr>
        <w:tab/>
      </w:r>
      <w:r w:rsidRPr="001D5C68">
        <w:rPr>
          <w:rFonts w:ascii="Arial" w:hAnsi="Arial" w:cs="Arial"/>
          <w:b/>
        </w:rPr>
        <w:t>TRIMESTRES</w:t>
      </w:r>
      <w:r w:rsidRPr="001D5C68">
        <w:rPr>
          <w:rFonts w:ascii="Arial" w:hAnsi="Arial" w:cs="Arial"/>
          <w:b/>
        </w:rPr>
        <w:tab/>
        <w:t>NORMAL</w:t>
      </w:r>
      <w:r w:rsidRPr="001D5C68">
        <w:rPr>
          <w:rFonts w:ascii="Arial" w:hAnsi="Arial" w:cs="Arial"/>
          <w:b/>
        </w:rPr>
        <w:tab/>
        <w:t>MÁXIMO</w:t>
      </w:r>
    </w:p>
    <w:p w:rsidR="00A14514" w:rsidRPr="006253C6" w:rsidRDefault="00A14514" w:rsidP="00A14514">
      <w:pPr>
        <w:tabs>
          <w:tab w:val="left" w:pos="1260"/>
          <w:tab w:val="center" w:pos="3402"/>
          <w:tab w:val="center" w:pos="5103"/>
          <w:tab w:val="center" w:pos="6521"/>
        </w:tabs>
        <w:rPr>
          <w:rFonts w:ascii="Arial" w:hAnsi="Arial" w:cs="Arial"/>
          <w:lang w:val="es-MX"/>
        </w:rPr>
      </w:pPr>
      <w:r w:rsidRPr="003923C7">
        <w:rPr>
          <w:rFonts w:ascii="Arial" w:hAnsi="Arial" w:cs="Arial"/>
        </w:rPr>
        <w:tab/>
      </w:r>
      <w:r w:rsidRPr="001D5C68">
        <w:rPr>
          <w:rFonts w:ascii="Arial" w:hAnsi="Arial" w:cs="Arial"/>
          <w:b/>
          <w:lang w:val="es-MX"/>
        </w:rPr>
        <w:t>NIVEL I</w:t>
      </w:r>
      <w:r w:rsidRPr="006253C6">
        <w:rPr>
          <w:rFonts w:ascii="Arial" w:hAnsi="Arial" w:cs="Arial"/>
          <w:lang w:val="es-MX"/>
        </w:rPr>
        <w:tab/>
        <w:t>I</w:t>
      </w:r>
      <w:r w:rsidRPr="006253C6">
        <w:rPr>
          <w:rFonts w:ascii="Arial" w:hAnsi="Arial" w:cs="Arial"/>
          <w:lang w:val="es-MX"/>
        </w:rPr>
        <w:tab/>
      </w:r>
      <w:r w:rsidR="00F2106F" w:rsidRPr="006253C6">
        <w:rPr>
          <w:rFonts w:ascii="Arial" w:hAnsi="Arial" w:cs="Arial"/>
          <w:lang w:val="es-MX"/>
        </w:rPr>
        <w:t>32</w:t>
      </w:r>
      <w:r w:rsidRPr="006253C6">
        <w:rPr>
          <w:rFonts w:ascii="Arial" w:hAnsi="Arial" w:cs="Arial"/>
          <w:lang w:val="es-MX"/>
        </w:rPr>
        <w:tab/>
      </w:r>
      <w:r w:rsidR="00CC3F7F" w:rsidRPr="006253C6">
        <w:rPr>
          <w:rFonts w:ascii="Arial" w:hAnsi="Arial" w:cs="Arial"/>
          <w:lang w:val="es-MX"/>
        </w:rPr>
        <w:t>3</w:t>
      </w:r>
      <w:r w:rsidR="00F2106F" w:rsidRPr="006253C6">
        <w:rPr>
          <w:rFonts w:ascii="Arial" w:hAnsi="Arial" w:cs="Arial"/>
          <w:lang w:val="es-MX"/>
        </w:rPr>
        <w:t>2</w:t>
      </w:r>
    </w:p>
    <w:p w:rsidR="00A14514" w:rsidRPr="006253C6" w:rsidRDefault="00A14514" w:rsidP="00A14514">
      <w:pPr>
        <w:tabs>
          <w:tab w:val="left" w:pos="1260"/>
          <w:tab w:val="center" w:pos="3402"/>
          <w:tab w:val="center" w:pos="5103"/>
          <w:tab w:val="center" w:pos="6521"/>
        </w:tabs>
        <w:rPr>
          <w:rFonts w:ascii="Arial" w:hAnsi="Arial" w:cs="Arial"/>
          <w:lang w:val="es-MX"/>
        </w:rPr>
      </w:pPr>
      <w:r w:rsidRPr="006253C6">
        <w:rPr>
          <w:rFonts w:ascii="Arial" w:hAnsi="Arial" w:cs="Arial"/>
          <w:lang w:val="es-MX"/>
        </w:rPr>
        <w:tab/>
      </w:r>
      <w:r w:rsidRPr="006253C6">
        <w:rPr>
          <w:rFonts w:ascii="Arial" w:hAnsi="Arial" w:cs="Arial"/>
          <w:lang w:val="es-MX"/>
        </w:rPr>
        <w:tab/>
        <w:t>II</w:t>
      </w:r>
      <w:r w:rsidRPr="006253C6">
        <w:rPr>
          <w:rFonts w:ascii="Arial" w:hAnsi="Arial" w:cs="Arial"/>
          <w:lang w:val="es-MX"/>
        </w:rPr>
        <w:tab/>
      </w:r>
      <w:r w:rsidR="00F2106F" w:rsidRPr="006253C6">
        <w:rPr>
          <w:rFonts w:ascii="Arial" w:hAnsi="Arial" w:cs="Arial"/>
          <w:lang w:val="es-MX"/>
        </w:rPr>
        <w:t>32</w:t>
      </w:r>
      <w:r w:rsidRPr="006253C6">
        <w:rPr>
          <w:rFonts w:ascii="Arial" w:hAnsi="Arial" w:cs="Arial"/>
          <w:lang w:val="es-MX"/>
        </w:rPr>
        <w:tab/>
        <w:t>3</w:t>
      </w:r>
      <w:r w:rsidR="00F2106F" w:rsidRPr="006253C6">
        <w:rPr>
          <w:rFonts w:ascii="Arial" w:hAnsi="Arial" w:cs="Arial"/>
          <w:lang w:val="es-MX"/>
        </w:rPr>
        <w:t>2</w:t>
      </w:r>
    </w:p>
    <w:p w:rsidR="00A14514" w:rsidRPr="006253C6" w:rsidRDefault="00A14514" w:rsidP="00A14514">
      <w:pPr>
        <w:tabs>
          <w:tab w:val="left" w:pos="1260"/>
          <w:tab w:val="center" w:pos="3402"/>
          <w:tab w:val="center" w:pos="5103"/>
          <w:tab w:val="center" w:pos="6521"/>
        </w:tabs>
        <w:rPr>
          <w:rFonts w:ascii="Arial" w:hAnsi="Arial" w:cs="Arial"/>
          <w:lang w:val="es-MX"/>
        </w:rPr>
      </w:pPr>
      <w:r w:rsidRPr="006253C6">
        <w:rPr>
          <w:rFonts w:ascii="Arial" w:hAnsi="Arial" w:cs="Arial"/>
          <w:lang w:val="es-MX"/>
        </w:rPr>
        <w:tab/>
      </w:r>
      <w:r w:rsidRPr="006253C6">
        <w:rPr>
          <w:rFonts w:ascii="Arial" w:hAnsi="Arial" w:cs="Arial"/>
          <w:lang w:val="es-MX"/>
        </w:rPr>
        <w:tab/>
        <w:t>III</w:t>
      </w:r>
      <w:r w:rsidRPr="006253C6">
        <w:rPr>
          <w:rFonts w:ascii="Arial" w:hAnsi="Arial" w:cs="Arial"/>
          <w:lang w:val="es-MX"/>
        </w:rPr>
        <w:tab/>
        <w:t>24</w:t>
      </w:r>
      <w:r w:rsidRPr="006253C6">
        <w:rPr>
          <w:rFonts w:ascii="Arial" w:hAnsi="Arial" w:cs="Arial"/>
          <w:lang w:val="es-MX"/>
        </w:rPr>
        <w:tab/>
        <w:t>3</w:t>
      </w:r>
      <w:r w:rsidR="00F2106F" w:rsidRPr="006253C6">
        <w:rPr>
          <w:rFonts w:ascii="Arial" w:hAnsi="Arial" w:cs="Arial"/>
          <w:lang w:val="es-MX"/>
        </w:rPr>
        <w:t>2</w:t>
      </w:r>
    </w:p>
    <w:p w:rsidR="00A14514" w:rsidRPr="003923C7" w:rsidRDefault="00A14514" w:rsidP="00A14514">
      <w:pPr>
        <w:tabs>
          <w:tab w:val="left" w:pos="1260"/>
          <w:tab w:val="center" w:pos="3402"/>
          <w:tab w:val="center" w:pos="5103"/>
          <w:tab w:val="center" w:pos="6521"/>
        </w:tabs>
        <w:rPr>
          <w:rFonts w:ascii="Arial" w:hAnsi="Arial" w:cs="Arial"/>
          <w:lang w:val="es-MX"/>
        </w:rPr>
      </w:pPr>
      <w:r w:rsidRPr="006253C6">
        <w:rPr>
          <w:rFonts w:ascii="Arial" w:hAnsi="Arial" w:cs="Arial"/>
          <w:lang w:val="es-MX"/>
        </w:rPr>
        <w:tab/>
      </w:r>
      <w:r w:rsidRPr="006253C6">
        <w:rPr>
          <w:rFonts w:ascii="Arial" w:hAnsi="Arial" w:cs="Arial"/>
          <w:lang w:val="es-MX"/>
        </w:rPr>
        <w:tab/>
      </w:r>
      <w:r w:rsidRPr="003923C7">
        <w:rPr>
          <w:rFonts w:ascii="Arial" w:hAnsi="Arial" w:cs="Arial"/>
          <w:lang w:val="es-MX"/>
        </w:rPr>
        <w:t>IV</w:t>
      </w:r>
      <w:r w:rsidRPr="003923C7">
        <w:rPr>
          <w:rFonts w:ascii="Arial" w:hAnsi="Arial" w:cs="Arial"/>
          <w:lang w:val="es-MX"/>
        </w:rPr>
        <w:tab/>
        <w:t>2</w:t>
      </w:r>
      <w:r w:rsidR="00F2106F">
        <w:rPr>
          <w:rFonts w:ascii="Arial" w:hAnsi="Arial" w:cs="Arial"/>
          <w:lang w:val="es-MX"/>
        </w:rPr>
        <w:t>4</w:t>
      </w:r>
      <w:r w:rsidRPr="003923C7">
        <w:rPr>
          <w:rFonts w:ascii="Arial" w:hAnsi="Arial" w:cs="Arial"/>
          <w:lang w:val="es-MX"/>
        </w:rPr>
        <w:tab/>
        <w:t>3</w:t>
      </w:r>
      <w:r w:rsidR="00F2106F">
        <w:rPr>
          <w:rFonts w:ascii="Arial" w:hAnsi="Arial" w:cs="Arial"/>
          <w:lang w:val="es-MX"/>
        </w:rPr>
        <w:t>2</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lang w:val="es-MX"/>
        </w:rPr>
        <w:tab/>
      </w:r>
      <w:r w:rsidRPr="003923C7">
        <w:rPr>
          <w:rFonts w:ascii="Arial" w:hAnsi="Arial" w:cs="Arial"/>
          <w:lang w:val="es-MX"/>
        </w:rPr>
        <w:tab/>
      </w:r>
      <w:r w:rsidRPr="003923C7">
        <w:rPr>
          <w:rFonts w:ascii="Arial" w:hAnsi="Arial" w:cs="Arial"/>
        </w:rPr>
        <w:t>V</w:t>
      </w:r>
      <w:r w:rsidRPr="003923C7">
        <w:rPr>
          <w:rFonts w:ascii="Arial" w:hAnsi="Arial" w:cs="Arial"/>
        </w:rPr>
        <w:tab/>
        <w:t>2</w:t>
      </w:r>
      <w:r w:rsidR="00F2106F">
        <w:rPr>
          <w:rFonts w:ascii="Arial" w:hAnsi="Arial" w:cs="Arial"/>
        </w:rPr>
        <w:t>4</w:t>
      </w:r>
      <w:r w:rsidRPr="003923C7">
        <w:rPr>
          <w:rFonts w:ascii="Arial" w:hAnsi="Arial" w:cs="Arial"/>
        </w:rPr>
        <w:tab/>
        <w:t>3</w:t>
      </w:r>
      <w:r w:rsidR="00F2106F">
        <w:rPr>
          <w:rFonts w:ascii="Arial" w:hAnsi="Arial" w:cs="Arial"/>
        </w:rPr>
        <w:t>2</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VI</w:t>
      </w:r>
      <w:r w:rsidRPr="003923C7">
        <w:rPr>
          <w:rFonts w:ascii="Arial" w:hAnsi="Arial" w:cs="Arial"/>
        </w:rPr>
        <w:tab/>
        <w:t>24</w:t>
      </w:r>
      <w:r w:rsidRPr="003923C7">
        <w:rPr>
          <w:rFonts w:ascii="Arial" w:hAnsi="Arial" w:cs="Arial"/>
        </w:rPr>
        <w:tab/>
        <w:t>34</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lastRenderedPageBreak/>
        <w:tab/>
      </w:r>
      <w:r w:rsidRPr="001D5C68">
        <w:rPr>
          <w:rFonts w:ascii="Arial" w:hAnsi="Arial" w:cs="Arial"/>
          <w:b/>
        </w:rPr>
        <w:t>NIVEL II</w:t>
      </w:r>
      <w:r w:rsidRPr="003923C7">
        <w:rPr>
          <w:rFonts w:ascii="Arial" w:hAnsi="Arial" w:cs="Arial"/>
        </w:rPr>
        <w:tab/>
        <w:t>I</w:t>
      </w:r>
      <w:r w:rsidRPr="003923C7">
        <w:rPr>
          <w:rFonts w:ascii="Arial" w:hAnsi="Arial" w:cs="Arial"/>
        </w:rPr>
        <w:tab/>
        <w:t>20</w:t>
      </w:r>
      <w:r w:rsidRPr="003923C7">
        <w:rPr>
          <w:rFonts w:ascii="Arial" w:hAnsi="Arial" w:cs="Arial"/>
        </w:rPr>
        <w:tab/>
        <w:t>20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II</w:t>
      </w:r>
      <w:r w:rsidRPr="003923C7">
        <w:rPr>
          <w:rFonts w:ascii="Arial" w:hAnsi="Arial" w:cs="Arial"/>
        </w:rPr>
        <w:tab/>
        <w:t>20</w:t>
      </w:r>
      <w:r w:rsidRPr="003923C7">
        <w:rPr>
          <w:rFonts w:ascii="Arial" w:hAnsi="Arial" w:cs="Arial"/>
        </w:rPr>
        <w:tab/>
      </w:r>
      <w:r w:rsidR="00F2106F">
        <w:rPr>
          <w:rFonts w:ascii="Arial" w:hAnsi="Arial" w:cs="Arial"/>
        </w:rPr>
        <w:t>3</w:t>
      </w:r>
      <w:r w:rsidRPr="003923C7">
        <w:rPr>
          <w:rFonts w:ascii="Arial" w:hAnsi="Arial" w:cs="Arial"/>
        </w:rPr>
        <w:t>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III</w:t>
      </w:r>
      <w:r w:rsidRPr="003923C7">
        <w:rPr>
          <w:rFonts w:ascii="Arial" w:hAnsi="Arial" w:cs="Arial"/>
        </w:rPr>
        <w:tab/>
        <w:t>20</w:t>
      </w:r>
      <w:r w:rsidRPr="003923C7">
        <w:rPr>
          <w:rFonts w:ascii="Arial" w:hAnsi="Arial" w:cs="Arial"/>
        </w:rPr>
        <w:tab/>
      </w:r>
      <w:r w:rsidR="00F2106F">
        <w:rPr>
          <w:rFonts w:ascii="Arial" w:hAnsi="Arial" w:cs="Arial"/>
        </w:rPr>
        <w:t>3</w:t>
      </w:r>
      <w:r w:rsidRPr="003923C7">
        <w:rPr>
          <w:rFonts w:ascii="Arial" w:hAnsi="Arial" w:cs="Arial"/>
        </w:rPr>
        <w:t>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IV</w:t>
      </w:r>
      <w:r w:rsidRPr="003923C7">
        <w:rPr>
          <w:rFonts w:ascii="Arial" w:hAnsi="Arial" w:cs="Arial"/>
        </w:rPr>
        <w:tab/>
        <w:t>20</w:t>
      </w:r>
      <w:r w:rsidRPr="003923C7">
        <w:rPr>
          <w:rFonts w:ascii="Arial" w:hAnsi="Arial" w:cs="Arial"/>
        </w:rPr>
        <w:tab/>
      </w:r>
      <w:r w:rsidR="00F2106F">
        <w:rPr>
          <w:rFonts w:ascii="Arial" w:hAnsi="Arial" w:cs="Arial"/>
        </w:rPr>
        <w:t>3</w:t>
      </w:r>
      <w:r w:rsidRPr="003923C7">
        <w:rPr>
          <w:rFonts w:ascii="Arial" w:hAnsi="Arial" w:cs="Arial"/>
        </w:rPr>
        <w:t>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V</w:t>
      </w:r>
      <w:r w:rsidRPr="003923C7">
        <w:rPr>
          <w:rFonts w:ascii="Arial" w:hAnsi="Arial" w:cs="Arial"/>
        </w:rPr>
        <w:tab/>
        <w:t>20</w:t>
      </w:r>
      <w:r w:rsidRPr="003923C7">
        <w:rPr>
          <w:rFonts w:ascii="Arial" w:hAnsi="Arial" w:cs="Arial"/>
        </w:rPr>
        <w:tab/>
      </w:r>
      <w:r w:rsidR="00F2106F">
        <w:rPr>
          <w:rFonts w:ascii="Arial" w:hAnsi="Arial" w:cs="Arial"/>
        </w:rPr>
        <w:t>3</w:t>
      </w:r>
      <w:r w:rsidRPr="003923C7">
        <w:rPr>
          <w:rFonts w:ascii="Arial" w:hAnsi="Arial" w:cs="Arial"/>
        </w:rPr>
        <w:t>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VI</w:t>
      </w:r>
      <w:r w:rsidRPr="003923C7">
        <w:rPr>
          <w:rFonts w:ascii="Arial" w:hAnsi="Arial" w:cs="Arial"/>
        </w:rPr>
        <w:tab/>
        <w:t>20</w:t>
      </w:r>
      <w:r w:rsidRPr="003923C7">
        <w:rPr>
          <w:rFonts w:ascii="Arial" w:hAnsi="Arial" w:cs="Arial"/>
        </w:rPr>
        <w:tab/>
        <w:t>20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VII</w:t>
      </w:r>
      <w:r w:rsidRPr="003923C7">
        <w:rPr>
          <w:rFonts w:ascii="Arial" w:hAnsi="Arial" w:cs="Arial"/>
        </w:rPr>
        <w:tab/>
        <w:t>20</w:t>
      </w:r>
      <w:r w:rsidRPr="003923C7">
        <w:rPr>
          <w:rFonts w:ascii="Arial" w:hAnsi="Arial" w:cs="Arial"/>
        </w:rPr>
        <w:tab/>
        <w:t>20</w:t>
      </w:r>
    </w:p>
    <w:p w:rsidR="00A14514" w:rsidRPr="003923C7"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VIII</w:t>
      </w:r>
      <w:r w:rsidRPr="003923C7">
        <w:rPr>
          <w:rFonts w:ascii="Arial" w:hAnsi="Arial" w:cs="Arial"/>
        </w:rPr>
        <w:tab/>
        <w:t>20</w:t>
      </w:r>
      <w:r w:rsidRPr="003923C7">
        <w:rPr>
          <w:rFonts w:ascii="Arial" w:hAnsi="Arial" w:cs="Arial"/>
        </w:rPr>
        <w:tab/>
        <w:t>20</w:t>
      </w:r>
    </w:p>
    <w:p w:rsidR="00A14514" w:rsidRDefault="00A14514" w:rsidP="00A14514">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t>IX</w:t>
      </w:r>
      <w:r w:rsidRPr="003923C7">
        <w:rPr>
          <w:rFonts w:ascii="Arial" w:hAnsi="Arial" w:cs="Arial"/>
        </w:rPr>
        <w:tab/>
        <w:t>20</w:t>
      </w:r>
      <w:r w:rsidRPr="003923C7">
        <w:rPr>
          <w:rFonts w:ascii="Arial" w:hAnsi="Arial" w:cs="Arial"/>
        </w:rPr>
        <w:tab/>
        <w:t>20</w:t>
      </w:r>
    </w:p>
    <w:p w:rsidR="00F2106F" w:rsidRPr="003923C7" w:rsidRDefault="00F2106F" w:rsidP="00F2106F">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r>
      <w:r>
        <w:rPr>
          <w:rFonts w:ascii="Arial" w:hAnsi="Arial" w:cs="Arial"/>
        </w:rPr>
        <w:t>X</w:t>
      </w:r>
      <w:r w:rsidRPr="003923C7">
        <w:rPr>
          <w:rFonts w:ascii="Arial" w:hAnsi="Arial" w:cs="Arial"/>
        </w:rPr>
        <w:tab/>
      </w:r>
      <w:r>
        <w:rPr>
          <w:rFonts w:ascii="Arial" w:hAnsi="Arial" w:cs="Arial"/>
        </w:rPr>
        <w:t>14</w:t>
      </w:r>
      <w:r w:rsidRPr="003923C7">
        <w:rPr>
          <w:rFonts w:ascii="Arial" w:hAnsi="Arial" w:cs="Arial"/>
        </w:rPr>
        <w:tab/>
      </w:r>
      <w:r>
        <w:rPr>
          <w:rFonts w:ascii="Arial" w:hAnsi="Arial" w:cs="Arial"/>
        </w:rPr>
        <w:t>14</w:t>
      </w:r>
    </w:p>
    <w:p w:rsidR="00F2106F" w:rsidRPr="003923C7" w:rsidRDefault="00F2106F" w:rsidP="00F2106F">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r>
      <w:r>
        <w:rPr>
          <w:rFonts w:ascii="Arial" w:hAnsi="Arial" w:cs="Arial"/>
        </w:rPr>
        <w:t>X</w:t>
      </w:r>
      <w:r w:rsidRPr="003923C7">
        <w:rPr>
          <w:rFonts w:ascii="Arial" w:hAnsi="Arial" w:cs="Arial"/>
        </w:rPr>
        <w:t>I</w:t>
      </w:r>
      <w:r w:rsidRPr="003923C7">
        <w:rPr>
          <w:rFonts w:ascii="Arial" w:hAnsi="Arial" w:cs="Arial"/>
        </w:rPr>
        <w:tab/>
      </w:r>
      <w:r>
        <w:rPr>
          <w:rFonts w:ascii="Arial" w:hAnsi="Arial" w:cs="Arial"/>
        </w:rPr>
        <w:t>14</w:t>
      </w:r>
      <w:r w:rsidRPr="003923C7">
        <w:rPr>
          <w:rFonts w:ascii="Arial" w:hAnsi="Arial" w:cs="Arial"/>
        </w:rPr>
        <w:tab/>
      </w:r>
      <w:r>
        <w:rPr>
          <w:rFonts w:ascii="Arial" w:hAnsi="Arial" w:cs="Arial"/>
        </w:rPr>
        <w:t>14</w:t>
      </w:r>
    </w:p>
    <w:p w:rsidR="00F2106F" w:rsidRPr="003923C7" w:rsidRDefault="00F2106F" w:rsidP="00F2106F">
      <w:pPr>
        <w:tabs>
          <w:tab w:val="left" w:pos="1260"/>
          <w:tab w:val="center" w:pos="3402"/>
          <w:tab w:val="center" w:pos="5103"/>
          <w:tab w:val="center" w:pos="6521"/>
        </w:tabs>
        <w:rPr>
          <w:rFonts w:ascii="Arial" w:hAnsi="Arial" w:cs="Arial"/>
        </w:rPr>
      </w:pPr>
      <w:r w:rsidRPr="003923C7">
        <w:rPr>
          <w:rFonts w:ascii="Arial" w:hAnsi="Arial" w:cs="Arial"/>
        </w:rPr>
        <w:tab/>
      </w:r>
      <w:r w:rsidRPr="003923C7">
        <w:rPr>
          <w:rFonts w:ascii="Arial" w:hAnsi="Arial" w:cs="Arial"/>
        </w:rPr>
        <w:tab/>
      </w:r>
      <w:r>
        <w:rPr>
          <w:rFonts w:ascii="Arial" w:hAnsi="Arial" w:cs="Arial"/>
        </w:rPr>
        <w:t>X</w:t>
      </w:r>
      <w:r w:rsidRPr="003923C7">
        <w:rPr>
          <w:rFonts w:ascii="Arial" w:hAnsi="Arial" w:cs="Arial"/>
        </w:rPr>
        <w:t>II</w:t>
      </w:r>
      <w:r w:rsidRPr="003923C7">
        <w:rPr>
          <w:rFonts w:ascii="Arial" w:hAnsi="Arial" w:cs="Arial"/>
        </w:rPr>
        <w:tab/>
      </w:r>
      <w:r>
        <w:rPr>
          <w:rFonts w:ascii="Arial" w:hAnsi="Arial" w:cs="Arial"/>
        </w:rPr>
        <w:t>14</w:t>
      </w:r>
      <w:r w:rsidRPr="003923C7">
        <w:rPr>
          <w:rFonts w:ascii="Arial" w:hAnsi="Arial" w:cs="Arial"/>
        </w:rPr>
        <w:tab/>
      </w:r>
      <w:r>
        <w:rPr>
          <w:rFonts w:ascii="Arial" w:hAnsi="Arial" w:cs="Arial"/>
        </w:rPr>
        <w:t>14</w:t>
      </w:r>
    </w:p>
    <w:p w:rsidR="00F2106F" w:rsidRPr="003923C7" w:rsidRDefault="00F2106F" w:rsidP="00A14514">
      <w:pPr>
        <w:tabs>
          <w:tab w:val="left" w:pos="1260"/>
          <w:tab w:val="center" w:pos="3402"/>
          <w:tab w:val="center" w:pos="5103"/>
          <w:tab w:val="center" w:pos="6521"/>
        </w:tabs>
        <w:rPr>
          <w:rFonts w:ascii="Arial" w:hAnsi="Arial" w:cs="Arial"/>
        </w:rPr>
      </w:pPr>
    </w:p>
    <w:p w:rsidR="00A14514" w:rsidRPr="003923C7" w:rsidRDefault="00A14514" w:rsidP="00A14514">
      <w:pPr>
        <w:pStyle w:val="P1"/>
        <w:rPr>
          <w:rFonts w:ascii="Arial" w:hAnsi="Arial" w:cs="Arial"/>
          <w:b/>
          <w:sz w:val="20"/>
        </w:rPr>
      </w:pPr>
    </w:p>
    <w:p w:rsidR="00004824" w:rsidRPr="003923C7" w:rsidRDefault="00004824" w:rsidP="00004824">
      <w:pPr>
        <w:pStyle w:val="P1"/>
        <w:rPr>
          <w:rFonts w:ascii="Arial" w:hAnsi="Arial" w:cs="Arial"/>
          <w:b/>
          <w:sz w:val="20"/>
        </w:rPr>
      </w:pPr>
      <w:r w:rsidRPr="003923C7">
        <w:rPr>
          <w:rFonts w:ascii="Arial" w:hAnsi="Arial" w:cs="Arial"/>
          <w:b/>
          <w:sz w:val="20"/>
        </w:rPr>
        <w:t>V</w:t>
      </w:r>
      <w:r w:rsidR="00F2106F">
        <w:rPr>
          <w:rFonts w:ascii="Arial" w:hAnsi="Arial" w:cs="Arial"/>
          <w:b/>
          <w:sz w:val="20"/>
        </w:rPr>
        <w:t>I</w:t>
      </w:r>
      <w:r w:rsidRPr="003923C7">
        <w:rPr>
          <w:rFonts w:ascii="Arial" w:hAnsi="Arial" w:cs="Arial"/>
          <w:b/>
          <w:sz w:val="20"/>
        </w:rPr>
        <w:t>I.</w:t>
      </w:r>
      <w:r w:rsidRPr="003923C7">
        <w:rPr>
          <w:rFonts w:ascii="Arial" w:hAnsi="Arial" w:cs="Arial"/>
          <w:b/>
          <w:sz w:val="20"/>
        </w:rPr>
        <w:tab/>
        <w:t>NÚMERO DE OPORTUNIDADES PARA ACREDITAR UNA MISMA UNIDAD DE ENSEÑANZA-APRENDIZAJE:</w:t>
      </w:r>
    </w:p>
    <w:p w:rsidR="00004824" w:rsidRPr="003923C7" w:rsidRDefault="00004824" w:rsidP="00004824">
      <w:pPr>
        <w:pStyle w:val="P1"/>
        <w:rPr>
          <w:rFonts w:ascii="Arial" w:hAnsi="Arial" w:cs="Arial"/>
          <w:b/>
          <w:sz w:val="20"/>
        </w:rPr>
      </w:pPr>
    </w:p>
    <w:p w:rsidR="00004824" w:rsidRPr="003923C7" w:rsidRDefault="00F2106F" w:rsidP="00004824">
      <w:pPr>
        <w:pStyle w:val="P1"/>
        <w:ind w:left="426"/>
        <w:rPr>
          <w:rFonts w:ascii="Arial" w:hAnsi="Arial" w:cs="Arial"/>
          <w:sz w:val="20"/>
        </w:rPr>
      </w:pPr>
      <w:r>
        <w:rPr>
          <w:rFonts w:ascii="Arial" w:hAnsi="Arial" w:cs="Arial"/>
          <w:sz w:val="20"/>
        </w:rPr>
        <w:t>Dos</w:t>
      </w:r>
      <w:r w:rsidR="00004824" w:rsidRPr="003923C7">
        <w:rPr>
          <w:rFonts w:ascii="Arial" w:hAnsi="Arial" w:cs="Arial"/>
          <w:sz w:val="20"/>
        </w:rPr>
        <w:t xml:space="preserve"> (</w:t>
      </w:r>
      <w:r>
        <w:rPr>
          <w:rFonts w:ascii="Arial" w:hAnsi="Arial" w:cs="Arial"/>
          <w:sz w:val="20"/>
        </w:rPr>
        <w:t>2</w:t>
      </w:r>
      <w:r w:rsidR="00004824" w:rsidRPr="003923C7">
        <w:rPr>
          <w:rFonts w:ascii="Arial" w:hAnsi="Arial" w:cs="Arial"/>
          <w:sz w:val="20"/>
        </w:rPr>
        <w:t>)</w:t>
      </w:r>
      <w:r>
        <w:rPr>
          <w:rFonts w:ascii="Arial" w:hAnsi="Arial" w:cs="Arial"/>
          <w:sz w:val="20"/>
        </w:rPr>
        <w:t>.</w:t>
      </w:r>
    </w:p>
    <w:p w:rsidR="00004824" w:rsidRPr="003923C7" w:rsidRDefault="00004824" w:rsidP="00A14514">
      <w:pPr>
        <w:pStyle w:val="P1"/>
        <w:rPr>
          <w:rFonts w:ascii="Arial" w:hAnsi="Arial" w:cs="Arial"/>
          <w:b/>
          <w:sz w:val="20"/>
        </w:rPr>
      </w:pPr>
    </w:p>
    <w:p w:rsidR="006663A6" w:rsidRPr="003923C7" w:rsidRDefault="006663A6" w:rsidP="007F5452">
      <w:pPr>
        <w:rPr>
          <w:rFonts w:ascii="Arial" w:hAnsi="Arial" w:cs="Arial"/>
        </w:rPr>
      </w:pPr>
    </w:p>
    <w:p w:rsidR="006663A6" w:rsidRPr="003923C7" w:rsidRDefault="009D0FAE" w:rsidP="007F5452">
      <w:pPr>
        <w:pStyle w:val="P1"/>
        <w:rPr>
          <w:rFonts w:ascii="Arial" w:hAnsi="Arial" w:cs="Arial"/>
          <w:b/>
          <w:sz w:val="20"/>
        </w:rPr>
      </w:pPr>
      <w:r w:rsidRPr="003923C7">
        <w:rPr>
          <w:rFonts w:ascii="Arial" w:hAnsi="Arial" w:cs="Arial"/>
          <w:b/>
          <w:sz w:val="20"/>
        </w:rPr>
        <w:t>V</w:t>
      </w:r>
      <w:r w:rsidR="00004824" w:rsidRPr="003923C7">
        <w:rPr>
          <w:rFonts w:ascii="Arial" w:hAnsi="Arial" w:cs="Arial"/>
          <w:b/>
          <w:sz w:val="20"/>
        </w:rPr>
        <w:t>I</w:t>
      </w:r>
      <w:r w:rsidR="00F2106F">
        <w:rPr>
          <w:rFonts w:ascii="Arial" w:hAnsi="Arial" w:cs="Arial"/>
          <w:b/>
          <w:sz w:val="20"/>
        </w:rPr>
        <w:t>I</w:t>
      </w:r>
      <w:r w:rsidRPr="003923C7">
        <w:rPr>
          <w:rFonts w:ascii="Arial" w:hAnsi="Arial" w:cs="Arial"/>
          <w:b/>
          <w:sz w:val="20"/>
        </w:rPr>
        <w:t>I.</w:t>
      </w:r>
      <w:r w:rsidRPr="003923C7">
        <w:rPr>
          <w:rFonts w:ascii="Arial" w:hAnsi="Arial" w:cs="Arial"/>
          <w:b/>
          <w:sz w:val="20"/>
        </w:rPr>
        <w:tab/>
      </w:r>
      <w:r w:rsidR="005C5926" w:rsidRPr="003923C7">
        <w:rPr>
          <w:rFonts w:ascii="Arial" w:hAnsi="Arial" w:cs="Arial"/>
          <w:b/>
          <w:sz w:val="20"/>
        </w:rPr>
        <w:t>DURACIÓ</w:t>
      </w:r>
      <w:r w:rsidR="006663A6" w:rsidRPr="003923C7">
        <w:rPr>
          <w:rFonts w:ascii="Arial" w:hAnsi="Arial" w:cs="Arial"/>
          <w:b/>
          <w:sz w:val="20"/>
        </w:rPr>
        <w:t xml:space="preserve">N </w:t>
      </w:r>
      <w:r w:rsidR="005C5926" w:rsidRPr="003923C7">
        <w:rPr>
          <w:rFonts w:ascii="Arial" w:hAnsi="Arial" w:cs="Arial"/>
          <w:b/>
          <w:sz w:val="20"/>
        </w:rPr>
        <w:t>D</w:t>
      </w:r>
      <w:r w:rsidR="006663A6" w:rsidRPr="003923C7">
        <w:rPr>
          <w:rFonts w:ascii="Arial" w:hAnsi="Arial" w:cs="Arial"/>
          <w:b/>
          <w:sz w:val="20"/>
        </w:rPr>
        <w:t xml:space="preserve">EL </w:t>
      </w:r>
      <w:r w:rsidR="007F5C37" w:rsidRPr="003923C7">
        <w:rPr>
          <w:rFonts w:ascii="Arial" w:hAnsi="Arial" w:cs="Arial"/>
          <w:b/>
          <w:sz w:val="20"/>
        </w:rPr>
        <w:t>POSGRADO</w:t>
      </w:r>
    </w:p>
    <w:p w:rsidR="006663A6" w:rsidRPr="003923C7" w:rsidRDefault="006663A6" w:rsidP="007F5452">
      <w:pPr>
        <w:pStyle w:val="P1"/>
        <w:rPr>
          <w:rFonts w:ascii="Arial" w:hAnsi="Arial" w:cs="Arial"/>
          <w:sz w:val="20"/>
        </w:rPr>
      </w:pPr>
    </w:p>
    <w:p w:rsidR="00004824" w:rsidRPr="003923C7" w:rsidRDefault="00004824" w:rsidP="007F5452">
      <w:pPr>
        <w:pStyle w:val="P4"/>
        <w:ind w:left="432"/>
        <w:rPr>
          <w:rFonts w:ascii="Arial" w:hAnsi="Arial" w:cs="Arial"/>
          <w:sz w:val="20"/>
        </w:rPr>
      </w:pPr>
      <w:r w:rsidRPr="003923C7">
        <w:rPr>
          <w:rFonts w:ascii="Arial" w:hAnsi="Arial" w:cs="Arial"/>
          <w:sz w:val="20"/>
        </w:rPr>
        <w:t>Maestría:</w:t>
      </w:r>
    </w:p>
    <w:p w:rsidR="00004824" w:rsidRPr="003923C7" w:rsidRDefault="00004824" w:rsidP="00F2106F">
      <w:pPr>
        <w:pStyle w:val="P4"/>
        <w:ind w:left="0"/>
        <w:rPr>
          <w:rFonts w:ascii="Arial" w:hAnsi="Arial" w:cs="Arial"/>
          <w:sz w:val="20"/>
        </w:rPr>
      </w:pPr>
    </w:p>
    <w:p w:rsidR="00004824" w:rsidRPr="003923C7" w:rsidRDefault="00004824" w:rsidP="007F5452">
      <w:pPr>
        <w:pStyle w:val="P4"/>
        <w:ind w:left="432"/>
        <w:rPr>
          <w:rFonts w:ascii="Arial" w:hAnsi="Arial" w:cs="Arial"/>
          <w:sz w:val="20"/>
        </w:rPr>
      </w:pPr>
      <w:r w:rsidRPr="003923C7">
        <w:rPr>
          <w:rFonts w:ascii="Arial" w:hAnsi="Arial" w:cs="Arial"/>
          <w:sz w:val="20"/>
        </w:rPr>
        <w:t>Normal: Seis trimestres. Máximo: Doce trimestres.</w:t>
      </w:r>
    </w:p>
    <w:p w:rsidR="00004824" w:rsidRPr="003923C7" w:rsidRDefault="00004824" w:rsidP="00F2106F">
      <w:pPr>
        <w:pStyle w:val="P4"/>
        <w:ind w:left="0"/>
        <w:rPr>
          <w:rFonts w:ascii="Arial" w:hAnsi="Arial" w:cs="Arial"/>
          <w:sz w:val="20"/>
        </w:rPr>
      </w:pPr>
    </w:p>
    <w:p w:rsidR="00004824" w:rsidRPr="003923C7" w:rsidRDefault="00004824" w:rsidP="007F5452">
      <w:pPr>
        <w:pStyle w:val="P4"/>
        <w:ind w:left="432"/>
        <w:rPr>
          <w:rFonts w:ascii="Arial" w:hAnsi="Arial" w:cs="Arial"/>
          <w:sz w:val="20"/>
        </w:rPr>
      </w:pPr>
      <w:r w:rsidRPr="003923C7">
        <w:rPr>
          <w:rFonts w:ascii="Arial" w:hAnsi="Arial" w:cs="Arial"/>
          <w:sz w:val="20"/>
        </w:rPr>
        <w:t>Doctorado:</w:t>
      </w:r>
    </w:p>
    <w:p w:rsidR="00004824" w:rsidRPr="003923C7" w:rsidRDefault="00004824" w:rsidP="00F2106F">
      <w:pPr>
        <w:pStyle w:val="P4"/>
        <w:ind w:left="0"/>
        <w:rPr>
          <w:rFonts w:ascii="Arial" w:hAnsi="Arial" w:cs="Arial"/>
          <w:sz w:val="20"/>
        </w:rPr>
      </w:pPr>
    </w:p>
    <w:p w:rsidR="00004824" w:rsidRDefault="00004824" w:rsidP="00004824">
      <w:pPr>
        <w:pStyle w:val="P4"/>
        <w:ind w:left="432"/>
        <w:rPr>
          <w:rFonts w:ascii="Arial" w:hAnsi="Arial" w:cs="Arial"/>
          <w:sz w:val="20"/>
        </w:rPr>
      </w:pPr>
      <w:r w:rsidRPr="003923C7">
        <w:rPr>
          <w:rFonts w:ascii="Arial" w:hAnsi="Arial" w:cs="Arial"/>
          <w:sz w:val="20"/>
        </w:rPr>
        <w:t xml:space="preserve">Normal: </w:t>
      </w:r>
      <w:r w:rsidR="00027997">
        <w:rPr>
          <w:rFonts w:ascii="Arial" w:hAnsi="Arial" w:cs="Arial"/>
          <w:sz w:val="20"/>
        </w:rPr>
        <w:t xml:space="preserve">Nueve a </w:t>
      </w:r>
      <w:r w:rsidR="004C16DE">
        <w:rPr>
          <w:rFonts w:ascii="Arial" w:hAnsi="Arial" w:cs="Arial"/>
          <w:sz w:val="20"/>
        </w:rPr>
        <w:t>d</w:t>
      </w:r>
      <w:r w:rsidR="00F2106F">
        <w:rPr>
          <w:rFonts w:ascii="Arial" w:hAnsi="Arial" w:cs="Arial"/>
          <w:sz w:val="20"/>
        </w:rPr>
        <w:t>oce</w:t>
      </w:r>
      <w:r w:rsidRPr="003923C7">
        <w:rPr>
          <w:rFonts w:ascii="Arial" w:hAnsi="Arial" w:cs="Arial"/>
          <w:sz w:val="20"/>
        </w:rPr>
        <w:t xml:space="preserve"> trimestres. Máximo: </w:t>
      </w:r>
      <w:r w:rsidR="00F2106F">
        <w:rPr>
          <w:rFonts w:ascii="Arial" w:hAnsi="Arial" w:cs="Arial"/>
          <w:sz w:val="20"/>
        </w:rPr>
        <w:t>Veinticuatro</w:t>
      </w:r>
      <w:r w:rsidRPr="003923C7">
        <w:rPr>
          <w:rFonts w:ascii="Arial" w:hAnsi="Arial" w:cs="Arial"/>
          <w:sz w:val="20"/>
        </w:rPr>
        <w:t xml:space="preserve"> trimestres.</w:t>
      </w:r>
    </w:p>
    <w:p w:rsidR="00F2106F" w:rsidRDefault="00F2106F" w:rsidP="00F2106F">
      <w:pPr>
        <w:pStyle w:val="P4"/>
        <w:ind w:left="0"/>
        <w:rPr>
          <w:rFonts w:ascii="Arial" w:hAnsi="Arial" w:cs="Arial"/>
          <w:sz w:val="20"/>
        </w:rPr>
      </w:pPr>
    </w:p>
    <w:p w:rsidR="00F2106F" w:rsidRPr="003923C7" w:rsidRDefault="00F2106F" w:rsidP="00F2106F">
      <w:pPr>
        <w:pStyle w:val="P4"/>
        <w:ind w:left="0"/>
        <w:rPr>
          <w:rFonts w:ascii="Arial" w:hAnsi="Arial" w:cs="Arial"/>
          <w:sz w:val="20"/>
        </w:rPr>
      </w:pPr>
    </w:p>
    <w:p w:rsidR="006663A6" w:rsidRPr="003923C7" w:rsidRDefault="009D0FAE" w:rsidP="007F5452">
      <w:pPr>
        <w:pStyle w:val="P1"/>
        <w:rPr>
          <w:rFonts w:ascii="Arial" w:hAnsi="Arial" w:cs="Arial"/>
          <w:b/>
          <w:sz w:val="20"/>
        </w:rPr>
      </w:pPr>
      <w:r w:rsidRPr="003923C7">
        <w:rPr>
          <w:rFonts w:ascii="Arial" w:hAnsi="Arial" w:cs="Arial"/>
          <w:b/>
          <w:sz w:val="20"/>
        </w:rPr>
        <w:t>I</w:t>
      </w:r>
      <w:r w:rsidR="00F2106F">
        <w:rPr>
          <w:rFonts w:ascii="Arial" w:hAnsi="Arial" w:cs="Arial"/>
          <w:b/>
          <w:sz w:val="20"/>
        </w:rPr>
        <w:t>X</w:t>
      </w:r>
      <w:r w:rsidRPr="003923C7">
        <w:rPr>
          <w:rFonts w:ascii="Arial" w:hAnsi="Arial" w:cs="Arial"/>
          <w:b/>
          <w:sz w:val="20"/>
        </w:rPr>
        <w:t>.</w:t>
      </w:r>
      <w:r w:rsidRPr="003923C7">
        <w:rPr>
          <w:rFonts w:ascii="Arial" w:hAnsi="Arial" w:cs="Arial"/>
          <w:b/>
          <w:sz w:val="20"/>
        </w:rPr>
        <w:tab/>
        <w:t>DISTRIBUCIÓN DE CRÉ</w:t>
      </w:r>
      <w:r w:rsidR="006663A6" w:rsidRPr="003923C7">
        <w:rPr>
          <w:rFonts w:ascii="Arial" w:hAnsi="Arial" w:cs="Arial"/>
          <w:b/>
          <w:sz w:val="20"/>
        </w:rPr>
        <w:t>DITOS</w:t>
      </w:r>
    </w:p>
    <w:p w:rsidR="006663A6" w:rsidRPr="003923C7" w:rsidRDefault="006663A6" w:rsidP="007F5452">
      <w:pPr>
        <w:rPr>
          <w:rFonts w:ascii="Arial" w:hAnsi="Arial" w:cs="Arial"/>
        </w:rPr>
      </w:pPr>
    </w:p>
    <w:p w:rsidR="00B80DD1" w:rsidRPr="003923C7" w:rsidRDefault="00BB5E79" w:rsidP="00F2106F">
      <w:pPr>
        <w:tabs>
          <w:tab w:val="right" w:pos="2552"/>
        </w:tabs>
        <w:ind w:left="432"/>
        <w:rPr>
          <w:rFonts w:ascii="Arial" w:hAnsi="Arial" w:cs="Arial"/>
        </w:rPr>
      </w:pPr>
      <w:r w:rsidRPr="003923C7">
        <w:rPr>
          <w:rFonts w:ascii="Arial" w:hAnsi="Arial" w:cs="Arial"/>
        </w:rPr>
        <w:t>NIVEL</w:t>
      </w:r>
      <w:r w:rsidR="00004824" w:rsidRPr="003923C7">
        <w:rPr>
          <w:rFonts w:ascii="Arial" w:hAnsi="Arial" w:cs="Arial"/>
        </w:rPr>
        <w:t xml:space="preserve"> I</w:t>
      </w:r>
      <w:r w:rsidRPr="003923C7">
        <w:rPr>
          <w:rFonts w:ascii="Arial" w:hAnsi="Arial" w:cs="Arial"/>
        </w:rPr>
        <w:tab/>
      </w:r>
      <w:r w:rsidR="00004824" w:rsidRPr="003923C7">
        <w:rPr>
          <w:rFonts w:ascii="Arial" w:hAnsi="Arial" w:cs="Arial"/>
        </w:rPr>
        <w:t>18</w:t>
      </w:r>
      <w:r w:rsidRPr="003923C7">
        <w:rPr>
          <w:rFonts w:ascii="Arial" w:hAnsi="Arial" w:cs="Arial"/>
        </w:rPr>
        <w:t>0</w:t>
      </w:r>
    </w:p>
    <w:p w:rsidR="00B80DD1" w:rsidRPr="003923C7" w:rsidRDefault="00B80DD1" w:rsidP="00A35E9F">
      <w:pPr>
        <w:tabs>
          <w:tab w:val="right" w:pos="3261"/>
        </w:tabs>
        <w:rPr>
          <w:rFonts w:ascii="Arial" w:hAnsi="Arial" w:cs="Arial"/>
        </w:rPr>
      </w:pPr>
    </w:p>
    <w:p w:rsidR="00F2106F" w:rsidRPr="00F2106F" w:rsidRDefault="00004824" w:rsidP="00F2106F">
      <w:pPr>
        <w:pStyle w:val="P4"/>
        <w:tabs>
          <w:tab w:val="left" w:pos="2268"/>
        </w:tabs>
        <w:ind w:left="426"/>
        <w:rPr>
          <w:rFonts w:ascii="Arial" w:hAnsi="Arial" w:cs="Arial"/>
          <w:sz w:val="20"/>
        </w:rPr>
      </w:pPr>
      <w:r w:rsidRPr="00F2106F">
        <w:rPr>
          <w:rFonts w:ascii="Arial" w:hAnsi="Arial" w:cs="Arial"/>
          <w:sz w:val="20"/>
        </w:rPr>
        <w:t>NIVEL II</w:t>
      </w:r>
      <w:r w:rsidR="00B80DD1" w:rsidRPr="00F2106F">
        <w:rPr>
          <w:rFonts w:ascii="Arial" w:hAnsi="Arial" w:cs="Arial"/>
          <w:sz w:val="20"/>
        </w:rPr>
        <w:tab/>
      </w:r>
      <w:r w:rsidR="00F2106F" w:rsidRPr="00F2106F">
        <w:rPr>
          <w:rFonts w:ascii="Arial" w:hAnsi="Arial" w:cs="Arial"/>
          <w:sz w:val="20"/>
        </w:rPr>
        <w:t>404 mín</w:t>
      </w:r>
      <w:r w:rsidR="00F2106F">
        <w:rPr>
          <w:rFonts w:ascii="Arial" w:hAnsi="Arial" w:cs="Arial"/>
          <w:sz w:val="20"/>
        </w:rPr>
        <w:t>imo</w:t>
      </w:r>
      <w:r w:rsidR="00F2106F" w:rsidRPr="00F2106F">
        <w:rPr>
          <w:rFonts w:ascii="Arial" w:hAnsi="Arial" w:cs="Arial"/>
          <w:sz w:val="20"/>
        </w:rPr>
        <w:t>, 446 máx</w:t>
      </w:r>
      <w:r w:rsidR="00F2106F">
        <w:rPr>
          <w:rFonts w:ascii="Arial" w:hAnsi="Arial" w:cs="Arial"/>
          <w:sz w:val="20"/>
        </w:rPr>
        <w:t>imo</w:t>
      </w:r>
    </w:p>
    <w:p w:rsidR="00F2106F" w:rsidRDefault="00F2106F" w:rsidP="00F2106F">
      <w:pPr>
        <w:pStyle w:val="P1"/>
        <w:rPr>
          <w:rFonts w:ascii="Arial" w:hAnsi="Arial" w:cs="Arial"/>
          <w:b/>
          <w:sz w:val="20"/>
        </w:rPr>
      </w:pPr>
    </w:p>
    <w:p w:rsidR="00FF08AE" w:rsidRPr="003923C7" w:rsidRDefault="00FF08AE" w:rsidP="00F2106F">
      <w:pPr>
        <w:pStyle w:val="P1"/>
        <w:rPr>
          <w:rFonts w:ascii="Arial" w:hAnsi="Arial" w:cs="Arial"/>
          <w:b/>
          <w:sz w:val="20"/>
        </w:rPr>
      </w:pPr>
    </w:p>
    <w:p w:rsidR="00F93E4D" w:rsidRPr="003923C7" w:rsidRDefault="00F93E4D" w:rsidP="009D0FAE">
      <w:pPr>
        <w:rPr>
          <w:rFonts w:ascii="Arial" w:hAnsi="Arial" w:cs="Arial"/>
          <w:b/>
        </w:rPr>
      </w:pPr>
    </w:p>
    <w:p w:rsidR="006663A6" w:rsidRPr="003923C7" w:rsidRDefault="00B80DD1" w:rsidP="00004824">
      <w:pPr>
        <w:rPr>
          <w:rFonts w:ascii="Arial" w:hAnsi="Arial" w:cs="Arial"/>
          <w:b/>
        </w:rPr>
      </w:pPr>
      <w:r w:rsidRPr="003923C7">
        <w:rPr>
          <w:rFonts w:ascii="Arial" w:hAnsi="Arial" w:cs="Arial"/>
          <w:b/>
        </w:rPr>
        <w:lastRenderedPageBreak/>
        <w:t>X</w:t>
      </w:r>
      <w:r w:rsidR="009D0FAE" w:rsidRPr="003923C7">
        <w:rPr>
          <w:rFonts w:ascii="Arial" w:hAnsi="Arial" w:cs="Arial"/>
          <w:b/>
        </w:rPr>
        <w:t>.</w:t>
      </w:r>
      <w:r w:rsidR="009D0FAE" w:rsidRPr="003923C7">
        <w:rPr>
          <w:rFonts w:ascii="Arial" w:hAnsi="Arial" w:cs="Arial"/>
          <w:b/>
        </w:rPr>
        <w:tab/>
      </w:r>
      <w:r w:rsidR="006663A6" w:rsidRPr="003923C7">
        <w:rPr>
          <w:rFonts w:ascii="Arial" w:hAnsi="Arial" w:cs="Arial"/>
          <w:b/>
        </w:rPr>
        <w:t xml:space="preserve">REQUISITOS PARA </w:t>
      </w:r>
      <w:r w:rsidR="009D0FAE" w:rsidRPr="003923C7">
        <w:rPr>
          <w:rFonts w:ascii="Arial" w:hAnsi="Arial" w:cs="Arial"/>
          <w:b/>
        </w:rPr>
        <w:t>LA OBTENCIÓ</w:t>
      </w:r>
      <w:r w:rsidR="006663A6" w:rsidRPr="003923C7">
        <w:rPr>
          <w:rFonts w:ascii="Arial" w:hAnsi="Arial" w:cs="Arial"/>
          <w:b/>
        </w:rPr>
        <w:t xml:space="preserve">N </w:t>
      </w:r>
      <w:r w:rsidR="006663A6" w:rsidRPr="004C60B5">
        <w:rPr>
          <w:rFonts w:ascii="Arial" w:hAnsi="Arial" w:cs="Arial"/>
          <w:b/>
        </w:rPr>
        <w:t>DE</w:t>
      </w:r>
      <w:r w:rsidR="00153D6E" w:rsidRPr="004C60B5">
        <w:rPr>
          <w:rFonts w:ascii="Arial" w:hAnsi="Arial" w:cs="Arial"/>
          <w:b/>
        </w:rPr>
        <w:t xml:space="preserve"> </w:t>
      </w:r>
      <w:r w:rsidR="006663A6" w:rsidRPr="004C60B5">
        <w:rPr>
          <w:rFonts w:ascii="Arial" w:hAnsi="Arial" w:cs="Arial"/>
          <w:b/>
        </w:rPr>
        <w:t>L</w:t>
      </w:r>
      <w:r w:rsidR="00153D6E" w:rsidRPr="004C60B5">
        <w:rPr>
          <w:rFonts w:ascii="Arial" w:hAnsi="Arial" w:cs="Arial"/>
          <w:b/>
        </w:rPr>
        <w:t>OS</w:t>
      </w:r>
      <w:r w:rsidR="006663A6" w:rsidRPr="004C60B5">
        <w:rPr>
          <w:rFonts w:ascii="Arial" w:hAnsi="Arial" w:cs="Arial"/>
          <w:b/>
        </w:rPr>
        <w:t xml:space="preserve"> GRADOS</w:t>
      </w:r>
    </w:p>
    <w:p w:rsidR="006663A6" w:rsidRPr="003923C7" w:rsidRDefault="006663A6" w:rsidP="007F5452">
      <w:pPr>
        <w:rPr>
          <w:rFonts w:ascii="Arial" w:hAnsi="Arial" w:cs="Arial"/>
        </w:rPr>
      </w:pPr>
    </w:p>
    <w:p w:rsidR="00B77745" w:rsidRPr="00F6713C" w:rsidRDefault="00B77745" w:rsidP="00F6713C">
      <w:pPr>
        <w:autoSpaceDE w:val="0"/>
        <w:autoSpaceDN w:val="0"/>
        <w:adjustRightInd w:val="0"/>
        <w:ind w:left="426"/>
        <w:jc w:val="both"/>
        <w:rPr>
          <w:rFonts w:ascii="Arial" w:hAnsi="Arial" w:cs="Arial"/>
          <w:lang w:val="es-MX" w:eastAsia="es-MX"/>
        </w:rPr>
      </w:pPr>
      <w:r w:rsidRPr="00F6713C">
        <w:rPr>
          <w:rFonts w:ascii="Arial" w:hAnsi="Arial" w:cs="Arial"/>
          <w:lang w:val="es-MX" w:eastAsia="es-MX"/>
        </w:rPr>
        <w:t>Maestría:</w:t>
      </w:r>
    </w:p>
    <w:p w:rsidR="00F6713C" w:rsidRDefault="00F6713C" w:rsidP="00F6713C">
      <w:pPr>
        <w:autoSpaceDE w:val="0"/>
        <w:autoSpaceDN w:val="0"/>
        <w:adjustRightInd w:val="0"/>
        <w:jc w:val="both"/>
        <w:rPr>
          <w:rFonts w:ascii="Arial" w:hAnsi="Arial" w:cs="Arial"/>
          <w:lang w:val="es-MX" w:eastAsia="es-MX"/>
        </w:rPr>
      </w:pPr>
    </w:p>
    <w:p w:rsidR="00B77745" w:rsidRDefault="00B77745" w:rsidP="00F6713C">
      <w:pPr>
        <w:numPr>
          <w:ilvl w:val="0"/>
          <w:numId w:val="8"/>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Poseer título de licenciatura.</w:t>
      </w:r>
    </w:p>
    <w:p w:rsidR="007B7F69" w:rsidRPr="00F6713C" w:rsidRDefault="007B7F69" w:rsidP="007B7F69">
      <w:pPr>
        <w:autoSpaceDE w:val="0"/>
        <w:autoSpaceDN w:val="0"/>
        <w:adjustRightInd w:val="0"/>
        <w:jc w:val="both"/>
        <w:rPr>
          <w:rFonts w:ascii="Arial" w:hAnsi="Arial" w:cs="Arial"/>
          <w:lang w:val="es-MX" w:eastAsia="es-MX"/>
        </w:rPr>
      </w:pPr>
    </w:p>
    <w:p w:rsidR="00B77745" w:rsidRDefault="00B77745" w:rsidP="00F6713C">
      <w:pPr>
        <w:numPr>
          <w:ilvl w:val="0"/>
          <w:numId w:val="8"/>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Haber obtenido la certificación del manejo de las cuatro habilidades del idioma inglés en el nivel B1 (comprensión de textos, comprensión</w:t>
      </w:r>
      <w:r w:rsidR="00F6713C">
        <w:rPr>
          <w:rFonts w:ascii="Arial" w:hAnsi="Arial" w:cs="Arial"/>
          <w:lang w:val="es-MX" w:eastAsia="es-MX"/>
        </w:rPr>
        <w:t xml:space="preserve"> </w:t>
      </w:r>
      <w:r w:rsidRPr="00F6713C">
        <w:rPr>
          <w:rFonts w:ascii="Arial" w:hAnsi="Arial" w:cs="Arial"/>
          <w:lang w:val="es-MX" w:eastAsia="es-MX"/>
        </w:rPr>
        <w:t>auditiva, expresión oral y dominio de componentes gramaticales), de acuerdo al Marco Común Europeo de Referencia para las Lenguas.</w:t>
      </w:r>
      <w:r w:rsidR="00F6713C">
        <w:rPr>
          <w:rFonts w:ascii="Arial" w:hAnsi="Arial" w:cs="Arial"/>
          <w:lang w:val="es-MX" w:eastAsia="es-MX"/>
        </w:rPr>
        <w:t xml:space="preserve"> </w:t>
      </w:r>
      <w:r w:rsidRPr="00F6713C">
        <w:rPr>
          <w:rFonts w:ascii="Arial" w:hAnsi="Arial" w:cs="Arial"/>
          <w:lang w:val="es-MX" w:eastAsia="es-MX"/>
        </w:rPr>
        <w:t>Dicha constancia deberá ser expedida por la Coordinación de Lenguas Extranjeras de la Unidad Cuajimalpa o por otra institución de</w:t>
      </w:r>
      <w:r w:rsidR="00F6713C">
        <w:rPr>
          <w:rFonts w:ascii="Arial" w:hAnsi="Arial" w:cs="Arial"/>
          <w:lang w:val="es-MX" w:eastAsia="es-MX"/>
        </w:rPr>
        <w:t xml:space="preserve"> </w:t>
      </w:r>
      <w:r w:rsidRPr="00F6713C">
        <w:rPr>
          <w:rFonts w:ascii="Arial" w:hAnsi="Arial" w:cs="Arial"/>
          <w:lang w:val="es-MX" w:eastAsia="es-MX"/>
        </w:rPr>
        <w:t>enseñanza de lenguas extranjera que será válida a juicio de la misma Coordinación. Esta acreditación será un requisito para la</w:t>
      </w:r>
      <w:r w:rsidR="00F6713C">
        <w:rPr>
          <w:rFonts w:ascii="Arial" w:hAnsi="Arial" w:cs="Arial"/>
          <w:lang w:val="es-MX" w:eastAsia="es-MX"/>
        </w:rPr>
        <w:t xml:space="preserve"> </w:t>
      </w:r>
      <w:r w:rsidRPr="00F6713C">
        <w:rPr>
          <w:rFonts w:ascii="Arial" w:hAnsi="Arial" w:cs="Arial"/>
          <w:lang w:val="es-MX" w:eastAsia="es-MX"/>
        </w:rPr>
        <w:t>presentación del Examen de Grado.</w:t>
      </w:r>
    </w:p>
    <w:p w:rsidR="007B7F69" w:rsidRPr="00F6713C" w:rsidRDefault="007B7F69" w:rsidP="007B7F69">
      <w:pPr>
        <w:autoSpaceDE w:val="0"/>
        <w:autoSpaceDN w:val="0"/>
        <w:adjustRightInd w:val="0"/>
        <w:jc w:val="both"/>
        <w:rPr>
          <w:rFonts w:ascii="Arial" w:hAnsi="Arial" w:cs="Arial"/>
          <w:lang w:val="es-MX" w:eastAsia="es-MX"/>
        </w:rPr>
      </w:pPr>
    </w:p>
    <w:p w:rsidR="00B77745" w:rsidRPr="00F6713C" w:rsidRDefault="00B77745" w:rsidP="00F6713C">
      <w:pPr>
        <w:numPr>
          <w:ilvl w:val="0"/>
          <w:numId w:val="8"/>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Haber cubierto 180 créditos que conforman el nivel de Maestría; mismos que incluyen la aprobación de la Idónea Comunicación de</w:t>
      </w:r>
      <w:r w:rsidR="00F6713C">
        <w:rPr>
          <w:rFonts w:ascii="Arial" w:hAnsi="Arial" w:cs="Arial"/>
          <w:lang w:val="es-MX" w:eastAsia="es-MX"/>
        </w:rPr>
        <w:t xml:space="preserve"> </w:t>
      </w:r>
      <w:r w:rsidRPr="00F6713C">
        <w:rPr>
          <w:rFonts w:ascii="Arial" w:hAnsi="Arial" w:cs="Arial"/>
          <w:lang w:val="es-MX" w:eastAsia="es-MX"/>
        </w:rPr>
        <w:t>Resultados y del Examen de Grado.</w:t>
      </w:r>
    </w:p>
    <w:p w:rsidR="00F6713C" w:rsidRDefault="00F6713C" w:rsidP="00F6713C">
      <w:pPr>
        <w:autoSpaceDE w:val="0"/>
        <w:autoSpaceDN w:val="0"/>
        <w:adjustRightInd w:val="0"/>
        <w:jc w:val="both"/>
        <w:rPr>
          <w:rFonts w:ascii="Arial" w:hAnsi="Arial" w:cs="Arial"/>
          <w:lang w:val="es-MX" w:eastAsia="es-MX"/>
        </w:rPr>
      </w:pPr>
    </w:p>
    <w:p w:rsidR="00B77745" w:rsidRPr="00F6713C" w:rsidRDefault="00B77745" w:rsidP="00F6713C">
      <w:pPr>
        <w:autoSpaceDE w:val="0"/>
        <w:autoSpaceDN w:val="0"/>
        <w:adjustRightInd w:val="0"/>
        <w:ind w:left="426"/>
        <w:jc w:val="both"/>
        <w:rPr>
          <w:rFonts w:ascii="Arial" w:hAnsi="Arial" w:cs="Arial"/>
          <w:lang w:val="es-MX" w:eastAsia="es-MX"/>
        </w:rPr>
      </w:pPr>
      <w:r w:rsidRPr="00F6713C">
        <w:rPr>
          <w:rFonts w:ascii="Arial" w:hAnsi="Arial" w:cs="Arial"/>
          <w:lang w:val="es-MX" w:eastAsia="es-MX"/>
        </w:rPr>
        <w:t>Doctorado:</w:t>
      </w:r>
    </w:p>
    <w:p w:rsidR="00F6713C" w:rsidRDefault="00F6713C" w:rsidP="00F6713C">
      <w:pPr>
        <w:autoSpaceDE w:val="0"/>
        <w:autoSpaceDN w:val="0"/>
        <w:adjustRightInd w:val="0"/>
        <w:jc w:val="both"/>
        <w:rPr>
          <w:rFonts w:ascii="Arial" w:hAnsi="Arial" w:cs="Arial"/>
          <w:lang w:val="es-MX" w:eastAsia="es-MX"/>
        </w:rPr>
      </w:pPr>
    </w:p>
    <w:p w:rsidR="00B77745" w:rsidRDefault="00B77745" w:rsidP="00F6713C">
      <w:pPr>
        <w:numPr>
          <w:ilvl w:val="0"/>
          <w:numId w:val="11"/>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 xml:space="preserve">Poseer el título de licenciatura o </w:t>
      </w:r>
      <w:r w:rsidR="000C3F36">
        <w:rPr>
          <w:rFonts w:ascii="Arial" w:hAnsi="Arial" w:cs="Arial"/>
          <w:lang w:val="es-MX" w:eastAsia="es-MX"/>
        </w:rPr>
        <w:t xml:space="preserve">el grado de </w:t>
      </w:r>
      <w:r w:rsidRPr="00F6713C">
        <w:rPr>
          <w:rFonts w:ascii="Arial" w:hAnsi="Arial" w:cs="Arial"/>
          <w:lang w:val="es-MX" w:eastAsia="es-MX"/>
        </w:rPr>
        <w:t>maestría, según corresponda.</w:t>
      </w:r>
    </w:p>
    <w:p w:rsidR="007B7F69" w:rsidRPr="00F6713C" w:rsidRDefault="007B7F69" w:rsidP="007B7F69">
      <w:pPr>
        <w:autoSpaceDE w:val="0"/>
        <w:autoSpaceDN w:val="0"/>
        <w:adjustRightInd w:val="0"/>
        <w:jc w:val="both"/>
        <w:rPr>
          <w:rFonts w:ascii="Arial" w:hAnsi="Arial" w:cs="Arial"/>
          <w:lang w:val="es-MX" w:eastAsia="es-MX"/>
        </w:rPr>
      </w:pPr>
    </w:p>
    <w:p w:rsidR="00B77745" w:rsidRDefault="00B77745" w:rsidP="00F6713C">
      <w:pPr>
        <w:numPr>
          <w:ilvl w:val="0"/>
          <w:numId w:val="11"/>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Haber obtenido la certificación del manejo de las cuatro habilidades del idioma inglés en el nivel B2 (comprensión de textos, comprensión</w:t>
      </w:r>
      <w:r w:rsidR="00F6713C">
        <w:rPr>
          <w:rFonts w:ascii="Arial" w:hAnsi="Arial" w:cs="Arial"/>
          <w:lang w:val="es-MX" w:eastAsia="es-MX"/>
        </w:rPr>
        <w:t xml:space="preserve"> </w:t>
      </w:r>
      <w:r w:rsidRPr="00F6713C">
        <w:rPr>
          <w:rFonts w:ascii="Arial" w:hAnsi="Arial" w:cs="Arial"/>
          <w:lang w:val="es-MX" w:eastAsia="es-MX"/>
        </w:rPr>
        <w:t>auditiva, expresión oral y dominio de componentes gramaticales), de acuerdo al Marco Común Europeo de Referencia para las Lenguas.</w:t>
      </w:r>
      <w:r w:rsidR="00F6713C">
        <w:rPr>
          <w:rFonts w:ascii="Arial" w:hAnsi="Arial" w:cs="Arial"/>
          <w:lang w:val="es-MX" w:eastAsia="es-MX"/>
        </w:rPr>
        <w:t xml:space="preserve"> </w:t>
      </w:r>
      <w:r w:rsidRPr="00F6713C">
        <w:rPr>
          <w:rFonts w:ascii="Arial" w:hAnsi="Arial" w:cs="Arial"/>
          <w:lang w:val="es-MX" w:eastAsia="es-MX"/>
        </w:rPr>
        <w:t>Dicha constancia deberá ser expedida por la Coordinación de Lenguas Extranjeras de la Unidad Cuajimalpa o por otra institución de</w:t>
      </w:r>
      <w:r w:rsidR="00F6713C">
        <w:rPr>
          <w:rFonts w:ascii="Arial" w:hAnsi="Arial" w:cs="Arial"/>
          <w:lang w:val="es-MX" w:eastAsia="es-MX"/>
        </w:rPr>
        <w:t xml:space="preserve"> </w:t>
      </w:r>
      <w:r w:rsidRPr="00F6713C">
        <w:rPr>
          <w:rFonts w:ascii="Arial" w:hAnsi="Arial" w:cs="Arial"/>
          <w:lang w:val="es-MX" w:eastAsia="es-MX"/>
        </w:rPr>
        <w:t>enseñanza de lenguas extranjeras que será válida a juicio de la misma Coordinación. Esta acreditación será un requisito para la</w:t>
      </w:r>
      <w:r w:rsidR="00F6713C">
        <w:rPr>
          <w:rFonts w:ascii="Arial" w:hAnsi="Arial" w:cs="Arial"/>
          <w:lang w:val="es-MX" w:eastAsia="es-MX"/>
        </w:rPr>
        <w:t xml:space="preserve"> </w:t>
      </w:r>
      <w:r w:rsidRPr="00F6713C">
        <w:rPr>
          <w:rFonts w:ascii="Arial" w:hAnsi="Arial" w:cs="Arial"/>
          <w:lang w:val="es-MX" w:eastAsia="es-MX"/>
        </w:rPr>
        <w:t>presentación del examen de candidatura y de la disertación pública.</w:t>
      </w:r>
    </w:p>
    <w:p w:rsidR="007B7F69" w:rsidRPr="00F6713C" w:rsidRDefault="007B7F69" w:rsidP="007B7F69">
      <w:pPr>
        <w:autoSpaceDE w:val="0"/>
        <w:autoSpaceDN w:val="0"/>
        <w:adjustRightInd w:val="0"/>
        <w:jc w:val="both"/>
        <w:rPr>
          <w:rFonts w:ascii="Arial" w:hAnsi="Arial" w:cs="Arial"/>
          <w:lang w:val="es-MX" w:eastAsia="es-MX"/>
        </w:rPr>
      </w:pPr>
    </w:p>
    <w:p w:rsidR="00B77745" w:rsidRDefault="00B77745" w:rsidP="00F6713C">
      <w:pPr>
        <w:numPr>
          <w:ilvl w:val="0"/>
          <w:numId w:val="11"/>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Haber presentado y aprobado el examen de candidatura en los trimestres VIII a IX.</w:t>
      </w:r>
    </w:p>
    <w:p w:rsidR="007B7F69" w:rsidRPr="00F6713C" w:rsidRDefault="007B7F69" w:rsidP="007B7F69">
      <w:pPr>
        <w:autoSpaceDE w:val="0"/>
        <w:autoSpaceDN w:val="0"/>
        <w:adjustRightInd w:val="0"/>
        <w:jc w:val="both"/>
        <w:rPr>
          <w:rFonts w:ascii="Arial" w:hAnsi="Arial" w:cs="Arial"/>
          <w:lang w:val="es-MX" w:eastAsia="es-MX"/>
        </w:rPr>
      </w:pPr>
    </w:p>
    <w:p w:rsidR="00697AA0" w:rsidRPr="00F6713C" w:rsidRDefault="00B77745" w:rsidP="00F6713C">
      <w:pPr>
        <w:numPr>
          <w:ilvl w:val="0"/>
          <w:numId w:val="11"/>
        </w:numPr>
        <w:autoSpaceDE w:val="0"/>
        <w:autoSpaceDN w:val="0"/>
        <w:adjustRightInd w:val="0"/>
        <w:ind w:left="851" w:hanging="425"/>
        <w:jc w:val="both"/>
        <w:rPr>
          <w:rFonts w:ascii="Arial" w:hAnsi="Arial" w:cs="Arial"/>
        </w:rPr>
      </w:pPr>
      <w:r w:rsidRPr="00F6713C">
        <w:rPr>
          <w:rFonts w:ascii="Arial" w:hAnsi="Arial" w:cs="Arial"/>
          <w:lang w:val="es-MX" w:eastAsia="es-MX"/>
        </w:rPr>
        <w:t>Haber cubierto como mínimo 404 créditos que conforman el nivel de Doctorado, mismos que incluyen la aprobación del examen de</w:t>
      </w:r>
      <w:r w:rsidR="00F6713C">
        <w:rPr>
          <w:rFonts w:ascii="Arial" w:hAnsi="Arial" w:cs="Arial"/>
          <w:lang w:val="es-MX" w:eastAsia="es-MX"/>
        </w:rPr>
        <w:t xml:space="preserve"> </w:t>
      </w:r>
      <w:r w:rsidRPr="00F6713C">
        <w:rPr>
          <w:rFonts w:ascii="Arial" w:hAnsi="Arial" w:cs="Arial"/>
          <w:lang w:val="es-MX" w:eastAsia="es-MX"/>
        </w:rPr>
        <w:t>candidatura, de la tesis doctoral y la correspondiente disertación pública.</w:t>
      </w:r>
    </w:p>
    <w:p w:rsidR="00AD58BC" w:rsidRPr="00F6713C" w:rsidRDefault="00AD58BC" w:rsidP="00F6713C">
      <w:pPr>
        <w:jc w:val="both"/>
        <w:rPr>
          <w:rFonts w:ascii="Arial" w:hAnsi="Arial" w:cs="Arial"/>
        </w:rPr>
      </w:pPr>
    </w:p>
    <w:p w:rsidR="00AD58BC" w:rsidRPr="00F6713C" w:rsidRDefault="00AD58BC" w:rsidP="00F6713C">
      <w:pPr>
        <w:jc w:val="both"/>
        <w:rPr>
          <w:rFonts w:ascii="Arial" w:hAnsi="Arial" w:cs="Arial"/>
        </w:rPr>
      </w:pPr>
    </w:p>
    <w:p w:rsidR="006663A6" w:rsidRPr="00F6713C" w:rsidRDefault="009D0FAE" w:rsidP="00F6713C">
      <w:pPr>
        <w:pStyle w:val="P1"/>
        <w:jc w:val="both"/>
        <w:rPr>
          <w:rFonts w:ascii="Arial" w:hAnsi="Arial" w:cs="Arial"/>
          <w:b/>
          <w:sz w:val="20"/>
        </w:rPr>
      </w:pPr>
      <w:r w:rsidRPr="00F6713C">
        <w:rPr>
          <w:rFonts w:ascii="Arial" w:hAnsi="Arial" w:cs="Arial"/>
          <w:b/>
          <w:sz w:val="20"/>
        </w:rPr>
        <w:t>X</w:t>
      </w:r>
      <w:r w:rsidR="00F2106F" w:rsidRPr="00F6713C">
        <w:rPr>
          <w:rFonts w:ascii="Arial" w:hAnsi="Arial" w:cs="Arial"/>
          <w:b/>
          <w:sz w:val="20"/>
        </w:rPr>
        <w:t>I</w:t>
      </w:r>
      <w:r w:rsidRPr="00F6713C">
        <w:rPr>
          <w:rFonts w:ascii="Arial" w:hAnsi="Arial" w:cs="Arial"/>
          <w:b/>
          <w:sz w:val="20"/>
        </w:rPr>
        <w:t>.</w:t>
      </w:r>
      <w:r w:rsidRPr="00F6713C">
        <w:rPr>
          <w:rFonts w:ascii="Arial" w:hAnsi="Arial" w:cs="Arial"/>
          <w:b/>
          <w:sz w:val="20"/>
        </w:rPr>
        <w:tab/>
      </w:r>
      <w:r w:rsidR="006663A6" w:rsidRPr="00F6713C">
        <w:rPr>
          <w:rFonts w:ascii="Arial" w:hAnsi="Arial" w:cs="Arial"/>
          <w:b/>
          <w:sz w:val="20"/>
        </w:rPr>
        <w:t xml:space="preserve">MODALIDADES DE </w:t>
      </w:r>
      <w:r w:rsidR="00153D6E" w:rsidRPr="00F6713C">
        <w:rPr>
          <w:rFonts w:ascii="Arial" w:hAnsi="Arial" w:cs="Arial"/>
          <w:b/>
          <w:sz w:val="20"/>
        </w:rPr>
        <w:t>OPERACIÓN</w:t>
      </w:r>
    </w:p>
    <w:p w:rsidR="006663A6" w:rsidRPr="00F6713C" w:rsidRDefault="006663A6" w:rsidP="00F6713C">
      <w:pPr>
        <w:jc w:val="both"/>
        <w:rPr>
          <w:rFonts w:ascii="Arial" w:hAnsi="Arial" w:cs="Arial"/>
        </w:rPr>
      </w:pPr>
    </w:p>
    <w:p w:rsidR="00F6713C" w:rsidRDefault="00F6713C" w:rsidP="00DB14B6">
      <w:pPr>
        <w:numPr>
          <w:ilvl w:val="0"/>
          <w:numId w:val="13"/>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El plan de estudios de Posgrado en Ciencias Sociales y Humanidades estará bajo la responsabilidad académica del Comité de Posgrado de la</w:t>
      </w:r>
      <w:r>
        <w:rPr>
          <w:rFonts w:ascii="Arial" w:hAnsi="Arial" w:cs="Arial"/>
          <w:lang w:val="es-MX" w:eastAsia="es-MX"/>
        </w:rPr>
        <w:t xml:space="preserve"> </w:t>
      </w:r>
      <w:r w:rsidRPr="00F6713C">
        <w:rPr>
          <w:rFonts w:ascii="Arial" w:hAnsi="Arial" w:cs="Arial"/>
          <w:lang w:val="es-MX" w:eastAsia="es-MX"/>
        </w:rPr>
        <w:t>División de Ciencias Sociales y Humanidades de la Unidad Cuajimalpa.</w:t>
      </w:r>
    </w:p>
    <w:p w:rsidR="007B7F69" w:rsidRPr="00F6713C" w:rsidRDefault="007B7F69" w:rsidP="007B7F69">
      <w:pPr>
        <w:autoSpaceDE w:val="0"/>
        <w:autoSpaceDN w:val="0"/>
        <w:adjustRightInd w:val="0"/>
        <w:jc w:val="both"/>
        <w:rPr>
          <w:rFonts w:ascii="Arial" w:hAnsi="Arial" w:cs="Arial"/>
          <w:lang w:val="es-MX" w:eastAsia="es-MX"/>
        </w:rPr>
      </w:pPr>
    </w:p>
    <w:p w:rsidR="00F6713C" w:rsidRDefault="00F6713C" w:rsidP="00DB14B6">
      <w:pPr>
        <w:numPr>
          <w:ilvl w:val="0"/>
          <w:numId w:val="13"/>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El Comité de Posgrado estará integrado por el Coordinador de Estudios de Posgrado, quien presidirá dicho Comité, y dos miembros de cada</w:t>
      </w:r>
      <w:r>
        <w:rPr>
          <w:rFonts w:ascii="Arial" w:hAnsi="Arial" w:cs="Arial"/>
          <w:lang w:val="es-MX" w:eastAsia="es-MX"/>
        </w:rPr>
        <w:t xml:space="preserve"> </w:t>
      </w:r>
      <w:r w:rsidRPr="00F6713C">
        <w:rPr>
          <w:rFonts w:ascii="Arial" w:hAnsi="Arial" w:cs="Arial"/>
          <w:lang w:val="es-MX" w:eastAsia="es-MX"/>
        </w:rPr>
        <w:t>uno de los departamentos de la DCSH de la Unidad Cuajimalpa.</w:t>
      </w:r>
    </w:p>
    <w:p w:rsidR="007B7F69" w:rsidRPr="00F6713C" w:rsidRDefault="007B7F69" w:rsidP="007B7F69">
      <w:pPr>
        <w:autoSpaceDE w:val="0"/>
        <w:autoSpaceDN w:val="0"/>
        <w:adjustRightInd w:val="0"/>
        <w:jc w:val="both"/>
        <w:rPr>
          <w:rFonts w:ascii="Arial" w:hAnsi="Arial" w:cs="Arial"/>
          <w:lang w:val="es-MX" w:eastAsia="es-MX"/>
        </w:rPr>
      </w:pPr>
    </w:p>
    <w:p w:rsidR="00F6713C" w:rsidRDefault="00F6713C" w:rsidP="00DB14B6">
      <w:pPr>
        <w:numPr>
          <w:ilvl w:val="0"/>
          <w:numId w:val="13"/>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lastRenderedPageBreak/>
        <w:t>Para ser miembro del Comité de Posgrado se requiere participar en el Posgrado y ser miembro del personal académico ordinario por tiempo</w:t>
      </w:r>
      <w:r>
        <w:rPr>
          <w:rFonts w:ascii="Arial" w:hAnsi="Arial" w:cs="Arial"/>
          <w:lang w:val="es-MX" w:eastAsia="es-MX"/>
        </w:rPr>
        <w:t xml:space="preserve"> </w:t>
      </w:r>
      <w:r w:rsidRPr="00F6713C">
        <w:rPr>
          <w:rFonts w:ascii="Arial" w:hAnsi="Arial" w:cs="Arial"/>
          <w:lang w:val="es-MX" w:eastAsia="es-MX"/>
        </w:rPr>
        <w:t>indeterminado, dedicar tiempo completo a la Universidad y poseer el grado de Doctor. Los miembros del Comité de Posgrado podrán estar en</w:t>
      </w:r>
      <w:r>
        <w:rPr>
          <w:rFonts w:ascii="Arial" w:hAnsi="Arial" w:cs="Arial"/>
          <w:lang w:val="es-MX" w:eastAsia="es-MX"/>
        </w:rPr>
        <w:t xml:space="preserve"> </w:t>
      </w:r>
      <w:r w:rsidRPr="00F6713C">
        <w:rPr>
          <w:rFonts w:ascii="Arial" w:hAnsi="Arial" w:cs="Arial"/>
          <w:lang w:val="es-MX" w:eastAsia="es-MX"/>
        </w:rPr>
        <w:t>funciones por dos años, con posibilidad de renovación por dos años más.</w:t>
      </w:r>
    </w:p>
    <w:p w:rsidR="007B7F69" w:rsidRPr="00F6713C" w:rsidRDefault="007B7F69" w:rsidP="007B7F69">
      <w:pPr>
        <w:autoSpaceDE w:val="0"/>
        <w:autoSpaceDN w:val="0"/>
        <w:adjustRightInd w:val="0"/>
        <w:jc w:val="both"/>
        <w:rPr>
          <w:rFonts w:ascii="Arial" w:hAnsi="Arial" w:cs="Arial"/>
          <w:lang w:val="es-MX" w:eastAsia="es-MX"/>
        </w:rPr>
      </w:pPr>
    </w:p>
    <w:p w:rsidR="00F6713C" w:rsidRDefault="00F6713C" w:rsidP="00DB14B6">
      <w:pPr>
        <w:numPr>
          <w:ilvl w:val="0"/>
          <w:numId w:val="13"/>
        </w:numPr>
        <w:autoSpaceDE w:val="0"/>
        <w:autoSpaceDN w:val="0"/>
        <w:adjustRightInd w:val="0"/>
        <w:ind w:left="851" w:hanging="425"/>
        <w:jc w:val="both"/>
        <w:rPr>
          <w:rFonts w:ascii="Arial" w:hAnsi="Arial" w:cs="Arial"/>
          <w:lang w:val="es-MX" w:eastAsia="es-MX"/>
        </w:rPr>
      </w:pPr>
      <w:r w:rsidRPr="00F6713C">
        <w:rPr>
          <w:rFonts w:ascii="Arial" w:hAnsi="Arial" w:cs="Arial"/>
          <w:lang w:val="es-MX" w:eastAsia="es-MX"/>
        </w:rPr>
        <w:t>Los profesores miembros del comité serán designados por el Director de la División, previa consulta con los jefes de departamento y</w:t>
      </w:r>
      <w:r>
        <w:rPr>
          <w:rFonts w:ascii="Arial" w:hAnsi="Arial" w:cs="Arial"/>
          <w:lang w:val="es-MX" w:eastAsia="es-MX"/>
        </w:rPr>
        <w:t xml:space="preserve"> </w:t>
      </w:r>
      <w:r w:rsidRPr="00F6713C">
        <w:rPr>
          <w:rFonts w:ascii="Arial" w:hAnsi="Arial" w:cs="Arial"/>
          <w:lang w:val="es-MX" w:eastAsia="es-MX"/>
        </w:rPr>
        <w:t>auscultación con el personal académico que participe en el Posgrado.</w:t>
      </w:r>
    </w:p>
    <w:p w:rsidR="007B7F69" w:rsidRPr="00F6713C" w:rsidRDefault="007B7F69" w:rsidP="007B7F69">
      <w:pPr>
        <w:autoSpaceDE w:val="0"/>
        <w:autoSpaceDN w:val="0"/>
        <w:adjustRightInd w:val="0"/>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t>Funciones del Comité de Posgrado:</w:t>
      </w:r>
    </w:p>
    <w:p w:rsid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 xml:space="preserve">Determinar las evaluaciones que se realizarán en el proceso de ingreso al Posgrado, las cuales deberán aparecer en la convocatoria respectiva. </w:t>
      </w:r>
    </w:p>
    <w:p w:rsidR="00F6713C" w:rsidRPr="00F6713C"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Evaluar, con el apoyo de la planta docente, a los candidatos a ingresar al posgrado, resolviendo los casos especiales mediante los elementos que juzgue pertinentes.</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Nombrar a los profesores que conformarán el Comité Tutoral de los alumnos del Posgrado.</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Proponer, tomando en cuenta la opinión del alumno, al Director y Codirector de la Idónea Comunicación de Resultados o de Tesis Doctoral.</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Resolver sobre las solicitudes de cambio de Director de la Idónea Comunicación de Resultados y Tesis Doctoral. En caso de falta de un</w:t>
      </w:r>
      <w:r>
        <w:rPr>
          <w:rFonts w:ascii="Arial" w:hAnsi="Arial" w:cs="Arial"/>
          <w:lang w:val="es-MX" w:eastAsia="es-MX"/>
        </w:rPr>
        <w:t xml:space="preserve"> </w:t>
      </w:r>
      <w:r w:rsidRPr="004C16DE">
        <w:rPr>
          <w:rFonts w:ascii="Arial" w:hAnsi="Arial" w:cs="Arial"/>
          <w:lang w:val="es-MX" w:eastAsia="es-MX"/>
        </w:rPr>
        <w:t>Director por una situación no prevista, el Comité de Posgrado designará un nuevo Director.</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Elegir, previa propuesta de los Comités Tutorales, los jurados para la sustentación y aprobación del examen de grado de Maestría y la disertación pública del Doctorado.</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Vigilar el cumplimiento de las modalidades de elaboración de la Idónea Comunicación de Resultados y de la Tesis de Doctorado, así como del Examen de Grado y la defensa pública de la Tesis.</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Autorizar las solicitudes de participación en programas de movilidad.</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Promover las actividades necesarias para el mejoramiento y difusión del Posgrado.</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Colaborar con el Director de la DCSH y el Consejo Divisional de CSH de la Unidad Cuajimalpa en la evaluación del funcionamiento del Posgrado.</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Proponer al Consejo Divisional las adecuaciones o modificaciones al plan y a los programas de estudio.</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Una vez que los alumnos hayan cubierto los créditos correspondientes del plan y programas de estudio, aprobado la Idónea Comunicación de Resultados y el Examen de Grado, el Comité, en concordancia con el Comité Tutoral, deberá sugerir al Director de la División un nombre para la trayectoria cursada por el alumno. Lo anterior con el fin de que se les expida una constancia que indique dicha trayectoria y la especialidad del alumno. La constancia deberá ser firmada por el Rector de Unidad y el Director de la División.</w:t>
      </w:r>
    </w:p>
    <w:p w:rsidR="004C16DE" w:rsidRPr="004C16DE"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Resolver, en el ámbito de sus competencias, los casos y problemas que pudieran ocasionarse en la operación del Posgrado y que no correspondan al ámbito de competencia de otros órganos o instancias de apoyo.</w:t>
      </w:r>
    </w:p>
    <w:p w:rsidR="00F6713C" w:rsidRDefault="004C16DE" w:rsidP="00287957">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Cuando por su gravedad lo amerite, los eventuales desacuerdos entre el Comité de Posgrado y los Comités tutorales serán resueltos por una Comisión ad hoc nombrada por el Director de la División en consulta con los jefes de departamento.</w:t>
      </w:r>
    </w:p>
    <w:p w:rsidR="007B7F69" w:rsidRPr="00F6713C" w:rsidRDefault="007B7F69" w:rsidP="007B7F69">
      <w:pPr>
        <w:autoSpaceDE w:val="0"/>
        <w:autoSpaceDN w:val="0"/>
        <w:adjustRightInd w:val="0"/>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t>Definición y funciones de los Comités Tutorales:</w:t>
      </w:r>
    </w:p>
    <w:p w:rsidR="00F6713C" w:rsidRPr="000A14EB"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0A14EB">
        <w:rPr>
          <w:rFonts w:ascii="Arial" w:hAnsi="Arial" w:cs="Arial"/>
          <w:lang w:val="es-MX" w:eastAsia="es-MX"/>
        </w:rPr>
        <w:t>Los Comités Tutorales son la instancia académica encargada de dirigir y coordinar la formación del alumno y la investigación que éste realice en el marco del Posgrado.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lastRenderedPageBreak/>
        <w:t>Los Comités Tutorales estarán conformados por profesores investigadores de la DCSH, dos en el caso de Maestría y tres en el caso de</w:t>
      </w:r>
      <w:r>
        <w:rPr>
          <w:rFonts w:ascii="Arial" w:hAnsi="Arial" w:cs="Arial"/>
          <w:lang w:val="es-MX" w:eastAsia="es-MX"/>
        </w:rPr>
        <w:t xml:space="preserve"> </w:t>
      </w:r>
      <w:r w:rsidRPr="00F6713C">
        <w:rPr>
          <w:rFonts w:ascii="Arial" w:hAnsi="Arial" w:cs="Arial"/>
          <w:lang w:val="es-MX" w:eastAsia="es-MX"/>
        </w:rPr>
        <w:t>Doctorado, cuya trayectoria académica resulte pertinente para el cumplimiento de sus funciones. El Director de la Idónea Comunicación</w:t>
      </w:r>
      <w:r>
        <w:rPr>
          <w:rFonts w:ascii="Arial" w:hAnsi="Arial" w:cs="Arial"/>
          <w:lang w:val="es-MX" w:eastAsia="es-MX"/>
        </w:rPr>
        <w:t xml:space="preserve"> </w:t>
      </w:r>
      <w:r w:rsidRPr="00F6713C">
        <w:rPr>
          <w:rFonts w:ascii="Arial" w:hAnsi="Arial" w:cs="Arial"/>
          <w:lang w:val="es-MX" w:eastAsia="es-MX"/>
        </w:rPr>
        <w:t>de Resultados o la Tesis doctoral formará parte de dicho comité. En los Comités Tutorales podrán participar, previa autorización del</w:t>
      </w:r>
      <w:r>
        <w:rPr>
          <w:rFonts w:ascii="Arial" w:hAnsi="Arial" w:cs="Arial"/>
          <w:lang w:val="es-MX" w:eastAsia="es-MX"/>
        </w:rPr>
        <w:t xml:space="preserve"> </w:t>
      </w:r>
      <w:r w:rsidRPr="00F6713C">
        <w:rPr>
          <w:rFonts w:ascii="Arial" w:hAnsi="Arial" w:cs="Arial"/>
          <w:lang w:val="es-MX" w:eastAsia="es-MX"/>
        </w:rPr>
        <w:t>Comité de Posgrado, como máximo un académico o profesional externo a la DCSH cuya trayectoria sea pertinente para la formación del</w:t>
      </w:r>
      <w:r>
        <w:rPr>
          <w:rFonts w:ascii="Arial" w:hAnsi="Arial" w:cs="Arial"/>
          <w:lang w:val="es-MX" w:eastAsia="es-MX"/>
        </w:rPr>
        <w:t xml:space="preserve"> </w:t>
      </w:r>
      <w:r w:rsidRPr="00F6713C">
        <w:rPr>
          <w:rFonts w:ascii="Arial" w:hAnsi="Arial" w:cs="Arial"/>
          <w:lang w:val="es-MX" w:eastAsia="es-MX"/>
        </w:rPr>
        <w:t>alumno y la investigación que éste realice en el marco del Posgrado.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Proponer al Comité de Posgrado las trayectorias académicas de los alumnos, la cual se diseñará tomando en cuenta su formación previa,</w:t>
      </w:r>
      <w:r>
        <w:rPr>
          <w:rFonts w:ascii="Arial" w:hAnsi="Arial" w:cs="Arial"/>
          <w:lang w:val="es-MX" w:eastAsia="es-MX"/>
        </w:rPr>
        <w:t xml:space="preserve"> </w:t>
      </w:r>
      <w:r w:rsidRPr="00F6713C">
        <w:rPr>
          <w:rFonts w:ascii="Arial" w:hAnsi="Arial" w:cs="Arial"/>
          <w:lang w:val="es-MX" w:eastAsia="es-MX"/>
        </w:rPr>
        <w:t>intereses académicos, pertinencia y líneas de investigación desarrolladas en el Posgrado.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Aprobar los proyectos de investigación de los alumnos.</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Participar en las presentaciones de los avances de la investigación de los alumnos, hacer recomendaciones para el mejor desarrollo de la</w:t>
      </w:r>
      <w:r>
        <w:rPr>
          <w:rFonts w:ascii="Arial" w:hAnsi="Arial" w:cs="Arial"/>
          <w:lang w:val="es-MX" w:eastAsia="es-MX"/>
        </w:rPr>
        <w:t xml:space="preserve"> </w:t>
      </w:r>
      <w:r w:rsidRPr="00F6713C">
        <w:rPr>
          <w:rFonts w:ascii="Arial" w:hAnsi="Arial" w:cs="Arial"/>
          <w:lang w:val="es-MX" w:eastAsia="es-MX"/>
        </w:rPr>
        <w:t>misma, valorar y aprobar, al término del último trimestre, la Idónea Comunicación de Resultados o Tesis doctoral que será presentada y</w:t>
      </w:r>
      <w:r>
        <w:rPr>
          <w:rFonts w:ascii="Arial" w:hAnsi="Arial" w:cs="Arial"/>
          <w:lang w:val="es-MX" w:eastAsia="es-MX"/>
        </w:rPr>
        <w:t xml:space="preserve"> </w:t>
      </w:r>
      <w:r w:rsidRPr="00F6713C">
        <w:rPr>
          <w:rFonts w:ascii="Arial" w:hAnsi="Arial" w:cs="Arial"/>
          <w:lang w:val="es-MX" w:eastAsia="es-MX"/>
        </w:rPr>
        <w:t>defendida en el examen de grado o la disertación pública correspondiente.</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Someter a consideración del Comité de Posgrado la lista de los jurados para la sustentación y aprobación del Examen de Grado de</w:t>
      </w:r>
      <w:r>
        <w:rPr>
          <w:rFonts w:ascii="Arial" w:hAnsi="Arial" w:cs="Arial"/>
          <w:lang w:val="es-MX" w:eastAsia="es-MX"/>
        </w:rPr>
        <w:t xml:space="preserve"> </w:t>
      </w:r>
      <w:r w:rsidRPr="00F6713C">
        <w:rPr>
          <w:rFonts w:ascii="Arial" w:hAnsi="Arial" w:cs="Arial"/>
          <w:lang w:val="es-MX" w:eastAsia="es-MX"/>
        </w:rPr>
        <w:t xml:space="preserve">Maestría, del </w:t>
      </w:r>
      <w:r w:rsidR="00855473">
        <w:rPr>
          <w:rFonts w:ascii="Arial" w:hAnsi="Arial" w:cs="Arial"/>
          <w:lang w:val="es-MX" w:eastAsia="es-MX"/>
        </w:rPr>
        <w:t>E</w:t>
      </w:r>
      <w:r w:rsidRPr="00F6713C">
        <w:rPr>
          <w:rFonts w:ascii="Arial" w:hAnsi="Arial" w:cs="Arial"/>
          <w:lang w:val="es-MX" w:eastAsia="es-MX"/>
        </w:rPr>
        <w:t xml:space="preserve">xamen de </w:t>
      </w:r>
      <w:r w:rsidR="00855473">
        <w:rPr>
          <w:rFonts w:ascii="Arial" w:hAnsi="Arial" w:cs="Arial"/>
          <w:lang w:val="es-MX" w:eastAsia="es-MX"/>
        </w:rPr>
        <w:t>C</w:t>
      </w:r>
      <w:r w:rsidRPr="00F6713C">
        <w:rPr>
          <w:rFonts w:ascii="Arial" w:hAnsi="Arial" w:cs="Arial"/>
          <w:lang w:val="es-MX" w:eastAsia="es-MX"/>
        </w:rPr>
        <w:t xml:space="preserve">andidatura y la </w:t>
      </w:r>
      <w:r w:rsidR="00855473">
        <w:rPr>
          <w:rFonts w:ascii="Arial" w:hAnsi="Arial" w:cs="Arial"/>
          <w:lang w:val="es-MX" w:eastAsia="es-MX"/>
        </w:rPr>
        <w:t>D</w:t>
      </w:r>
      <w:r w:rsidRPr="00F6713C">
        <w:rPr>
          <w:rFonts w:ascii="Arial" w:hAnsi="Arial" w:cs="Arial"/>
          <w:lang w:val="es-MX" w:eastAsia="es-MX"/>
        </w:rPr>
        <w:t xml:space="preserve">isertación </w:t>
      </w:r>
      <w:r w:rsidR="00855473">
        <w:rPr>
          <w:rFonts w:ascii="Arial" w:hAnsi="Arial" w:cs="Arial"/>
          <w:lang w:val="es-MX" w:eastAsia="es-MX"/>
        </w:rPr>
        <w:t>P</w:t>
      </w:r>
      <w:r w:rsidRPr="00F6713C">
        <w:rPr>
          <w:rFonts w:ascii="Arial" w:hAnsi="Arial" w:cs="Arial"/>
          <w:lang w:val="es-MX" w:eastAsia="es-MX"/>
        </w:rPr>
        <w:t>ública del Doctorado.</w:t>
      </w:r>
    </w:p>
    <w:p w:rsid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 xml:space="preserve">Proponer al Comité de Posgrado la participación de los alumnos en programas </w:t>
      </w:r>
      <w:r w:rsidR="0015292B">
        <w:rPr>
          <w:rFonts w:ascii="Arial" w:hAnsi="Arial" w:cs="Arial"/>
          <w:lang w:val="es-MX" w:eastAsia="es-MX"/>
        </w:rPr>
        <w:t xml:space="preserve">de </w:t>
      </w:r>
      <w:r w:rsidRPr="00F6713C">
        <w:rPr>
          <w:rFonts w:ascii="Arial" w:hAnsi="Arial" w:cs="Arial"/>
          <w:lang w:val="es-MX" w:eastAsia="es-MX"/>
        </w:rPr>
        <w:t>movilidad.</w:t>
      </w:r>
    </w:p>
    <w:p w:rsidR="00274DF9" w:rsidRPr="00F6713C" w:rsidRDefault="00274DF9" w:rsidP="000A14EB">
      <w:pPr>
        <w:autoSpaceDE w:val="0"/>
        <w:autoSpaceDN w:val="0"/>
        <w:adjustRightInd w:val="0"/>
        <w:ind w:left="1302"/>
        <w:jc w:val="both"/>
        <w:rPr>
          <w:rFonts w:ascii="Arial" w:hAnsi="Arial" w:cs="Arial"/>
          <w:lang w:val="es-MX" w:eastAsia="es-MX"/>
        </w:rPr>
      </w:pPr>
    </w:p>
    <w:p w:rsidR="00F6713C" w:rsidRPr="00F6713C" w:rsidRDefault="004C16DE" w:rsidP="00855473">
      <w:pPr>
        <w:numPr>
          <w:ilvl w:val="0"/>
          <w:numId w:val="13"/>
        </w:numPr>
        <w:autoSpaceDE w:val="0"/>
        <w:autoSpaceDN w:val="0"/>
        <w:adjustRightInd w:val="0"/>
        <w:spacing w:after="120"/>
        <w:ind w:left="851" w:hanging="425"/>
        <w:jc w:val="both"/>
        <w:rPr>
          <w:rFonts w:ascii="Arial" w:hAnsi="Arial" w:cs="Arial"/>
          <w:lang w:val="es-MX" w:eastAsia="es-MX"/>
        </w:rPr>
      </w:pPr>
      <w:r w:rsidRPr="004C16DE">
        <w:rPr>
          <w:rFonts w:ascii="Arial" w:hAnsi="Arial" w:cs="Arial"/>
          <w:lang w:val="es-MX" w:eastAsia="es-MX"/>
        </w:rPr>
        <w:t>El Consejo Divisional de Ciencias Sociales y Humanidades emitirá unos Lineamientos Operativos del Posgrado, en los que defina cuáles serán los criterios para programar las UEA optativas.</w:t>
      </w: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t>De la Idónea Comunicación de Resultados y el Examen de Grado: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Idónea Comunicación de Resultados será el producto de un trabajo de investigación que a juicio del Comité Tutoral se considere</w:t>
      </w:r>
      <w:r>
        <w:rPr>
          <w:rFonts w:ascii="Arial" w:hAnsi="Arial" w:cs="Arial"/>
          <w:lang w:val="es-MX" w:eastAsia="es-MX"/>
        </w:rPr>
        <w:t xml:space="preserve"> </w:t>
      </w:r>
      <w:r w:rsidRPr="00F6713C">
        <w:rPr>
          <w:rFonts w:ascii="Arial" w:hAnsi="Arial" w:cs="Arial"/>
          <w:lang w:val="es-MX" w:eastAsia="es-MX"/>
        </w:rPr>
        <w:t>adecuado para evaluar la suficiencia académica del alumno.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ICR podrán ser: investigación, tesina, reporte de investigación, artículo de investigación, generación de fuentes de información</w:t>
      </w:r>
      <w:r>
        <w:rPr>
          <w:rFonts w:ascii="Arial" w:hAnsi="Arial" w:cs="Arial"/>
          <w:lang w:val="es-MX" w:eastAsia="es-MX"/>
        </w:rPr>
        <w:t xml:space="preserve"> </w:t>
      </w:r>
      <w:r w:rsidRPr="00F6713C">
        <w:rPr>
          <w:rFonts w:ascii="Arial" w:hAnsi="Arial" w:cs="Arial"/>
          <w:lang w:val="es-MX" w:eastAsia="es-MX"/>
        </w:rPr>
        <w:t>(documental, base de datos) o una creación artística propia que el Comité Tutoral avale como resultado de investigación y que cuente</w:t>
      </w:r>
      <w:r>
        <w:rPr>
          <w:rFonts w:ascii="Arial" w:hAnsi="Arial" w:cs="Arial"/>
          <w:lang w:val="es-MX" w:eastAsia="es-MX"/>
        </w:rPr>
        <w:t xml:space="preserve"> </w:t>
      </w:r>
      <w:r w:rsidRPr="00F6713C">
        <w:rPr>
          <w:rFonts w:ascii="Arial" w:hAnsi="Arial" w:cs="Arial"/>
          <w:lang w:val="es-MX" w:eastAsia="es-MX"/>
        </w:rPr>
        <w:t>con la aprobación del Comité de Posgrado.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Haber obtenido la certificación del manejo de las cuatro habilidades del idioma inglés (comprensión de textos, comprensión auditiva,</w:t>
      </w:r>
      <w:r>
        <w:rPr>
          <w:rFonts w:ascii="Arial" w:hAnsi="Arial" w:cs="Arial"/>
          <w:lang w:val="es-MX" w:eastAsia="es-MX"/>
        </w:rPr>
        <w:t xml:space="preserve"> </w:t>
      </w:r>
      <w:r w:rsidRPr="00F6713C">
        <w:rPr>
          <w:rFonts w:ascii="Arial" w:hAnsi="Arial" w:cs="Arial"/>
          <w:lang w:val="es-MX" w:eastAsia="es-MX"/>
        </w:rPr>
        <w:t>expresión oral y dominio de componentes gramaticales) en el nivel B1 de acuerdo al Marco Común Europeo de Referencia para las</w:t>
      </w:r>
      <w:r>
        <w:rPr>
          <w:rFonts w:ascii="Arial" w:hAnsi="Arial" w:cs="Arial"/>
          <w:lang w:val="es-MX" w:eastAsia="es-MX"/>
        </w:rPr>
        <w:t xml:space="preserve"> </w:t>
      </w:r>
      <w:r w:rsidRPr="00F6713C">
        <w:rPr>
          <w:rFonts w:ascii="Arial" w:hAnsi="Arial" w:cs="Arial"/>
          <w:lang w:val="es-MX" w:eastAsia="es-MX"/>
        </w:rPr>
        <w:t>Lenguas, expedida por la Coordinación de Lenguas Extranjeras de la Unidad Cuajimalpa o por otra institución de enseñanza de lenguas</w:t>
      </w:r>
      <w:r>
        <w:rPr>
          <w:rFonts w:ascii="Arial" w:hAnsi="Arial" w:cs="Arial"/>
          <w:lang w:val="es-MX" w:eastAsia="es-MX"/>
        </w:rPr>
        <w:t xml:space="preserve"> </w:t>
      </w:r>
      <w:r w:rsidRPr="00F6713C">
        <w:rPr>
          <w:rFonts w:ascii="Arial" w:hAnsi="Arial" w:cs="Arial"/>
          <w:lang w:val="es-MX" w:eastAsia="es-MX"/>
        </w:rPr>
        <w:t>extranjeras. Dicha constancia deberá ser expedida por la Coordinación de Lenguas Extranjeras de la Unidad Cuajimalpa o por otra</w:t>
      </w:r>
      <w:r>
        <w:rPr>
          <w:rFonts w:ascii="Arial" w:hAnsi="Arial" w:cs="Arial"/>
          <w:lang w:val="es-MX" w:eastAsia="es-MX"/>
        </w:rPr>
        <w:t xml:space="preserve"> </w:t>
      </w:r>
      <w:r w:rsidRPr="00F6713C">
        <w:rPr>
          <w:rFonts w:ascii="Arial" w:hAnsi="Arial" w:cs="Arial"/>
          <w:lang w:val="es-MX" w:eastAsia="es-MX"/>
        </w:rPr>
        <w:t>institución de enseñanza de lenguas extranjeras que deberá ser validada por dicha Coordinación. Esta certificación será un requisito para</w:t>
      </w:r>
      <w:r>
        <w:rPr>
          <w:rFonts w:ascii="Arial" w:hAnsi="Arial" w:cs="Arial"/>
          <w:lang w:val="es-MX" w:eastAsia="es-MX"/>
        </w:rPr>
        <w:t xml:space="preserve"> </w:t>
      </w:r>
      <w:r w:rsidRPr="00F6713C">
        <w:rPr>
          <w:rFonts w:ascii="Arial" w:hAnsi="Arial" w:cs="Arial"/>
          <w:lang w:val="es-MX" w:eastAsia="es-MX"/>
        </w:rPr>
        <w:t xml:space="preserve">la presentación del </w:t>
      </w:r>
      <w:r w:rsidR="00855473">
        <w:rPr>
          <w:rFonts w:ascii="Arial" w:hAnsi="Arial" w:cs="Arial"/>
          <w:lang w:val="es-MX" w:eastAsia="es-MX"/>
        </w:rPr>
        <w:t>E</w:t>
      </w:r>
      <w:r w:rsidRPr="00F6713C">
        <w:rPr>
          <w:rFonts w:ascii="Arial" w:hAnsi="Arial" w:cs="Arial"/>
          <w:lang w:val="es-MX" w:eastAsia="es-MX"/>
        </w:rPr>
        <w:t xml:space="preserve">xamen de </w:t>
      </w:r>
      <w:r w:rsidR="00855473">
        <w:rPr>
          <w:rFonts w:ascii="Arial" w:hAnsi="Arial" w:cs="Arial"/>
          <w:lang w:val="es-MX" w:eastAsia="es-MX"/>
        </w:rPr>
        <w:t>G</w:t>
      </w:r>
      <w:r w:rsidRPr="00F6713C">
        <w:rPr>
          <w:rFonts w:ascii="Arial" w:hAnsi="Arial" w:cs="Arial"/>
          <w:lang w:val="es-MX" w:eastAsia="es-MX"/>
        </w:rPr>
        <w:t>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Al final del sexto trimestre, los alumnos de Maestría deberán presentar a su Comité Tutoral la Idónea Comunicación de Resultados. Dicho</w:t>
      </w:r>
      <w:r>
        <w:rPr>
          <w:rFonts w:ascii="Arial" w:hAnsi="Arial" w:cs="Arial"/>
          <w:lang w:val="es-MX" w:eastAsia="es-MX"/>
        </w:rPr>
        <w:t xml:space="preserve"> </w:t>
      </w:r>
      <w:r w:rsidRPr="00F6713C">
        <w:rPr>
          <w:rFonts w:ascii="Arial" w:hAnsi="Arial" w:cs="Arial"/>
          <w:lang w:val="es-MX" w:eastAsia="es-MX"/>
        </w:rPr>
        <w:t>comité evaluará si el trabajo presentado por el alumno tiene la calidad académica requerida.</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Cuando el alumno reciba la aprobación de la Idónea Comunicación de Resultados por parte de su Comité Tutoral, solicitará al Comité del</w:t>
      </w:r>
      <w:r>
        <w:rPr>
          <w:rFonts w:ascii="Arial" w:hAnsi="Arial" w:cs="Arial"/>
          <w:lang w:val="es-MX" w:eastAsia="es-MX"/>
        </w:rPr>
        <w:t xml:space="preserve"> </w:t>
      </w:r>
      <w:r w:rsidRPr="00F6713C">
        <w:rPr>
          <w:rFonts w:ascii="Arial" w:hAnsi="Arial" w:cs="Arial"/>
          <w:lang w:val="es-MX" w:eastAsia="es-MX"/>
        </w:rPr>
        <w:t xml:space="preserve">Posgrado la conformación del jurado que lo evaluará en el </w:t>
      </w:r>
      <w:r w:rsidR="00855473">
        <w:rPr>
          <w:rFonts w:ascii="Arial" w:hAnsi="Arial" w:cs="Arial"/>
          <w:lang w:val="es-MX" w:eastAsia="es-MX"/>
        </w:rPr>
        <w:t>E</w:t>
      </w:r>
      <w:r w:rsidRPr="00F6713C">
        <w:rPr>
          <w:rFonts w:ascii="Arial" w:hAnsi="Arial" w:cs="Arial"/>
          <w:lang w:val="es-MX" w:eastAsia="es-MX"/>
        </w:rPr>
        <w:t xml:space="preserve">xamen de </w:t>
      </w:r>
      <w:r w:rsidR="00855473">
        <w:rPr>
          <w:rFonts w:ascii="Arial" w:hAnsi="Arial" w:cs="Arial"/>
          <w:lang w:val="es-MX" w:eastAsia="es-MX"/>
        </w:rPr>
        <w:t>G</w:t>
      </w:r>
      <w:r w:rsidRPr="00F6713C">
        <w:rPr>
          <w:rFonts w:ascii="Arial" w:hAnsi="Arial" w:cs="Arial"/>
          <w:lang w:val="es-MX" w:eastAsia="es-MX"/>
        </w:rPr>
        <w:t>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El Jurado estará conformado por tres sinodales, quienes examinarán al alumno sobre la Idónea Comunicación de Resultados. El jurado</w:t>
      </w:r>
      <w:r>
        <w:rPr>
          <w:rFonts w:ascii="Arial" w:hAnsi="Arial" w:cs="Arial"/>
          <w:lang w:val="es-MX" w:eastAsia="es-MX"/>
        </w:rPr>
        <w:t xml:space="preserve"> </w:t>
      </w:r>
      <w:r w:rsidRPr="00F6713C">
        <w:rPr>
          <w:rFonts w:ascii="Arial" w:hAnsi="Arial" w:cs="Arial"/>
          <w:lang w:val="es-MX" w:eastAsia="es-MX"/>
        </w:rPr>
        <w:t>estará conformado por al menos un miembro externo a la DCSH de la Unidad Cuajimalpa que goce de amplio prestigio en su campo.</w:t>
      </w:r>
    </w:p>
    <w:p w:rsid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 xml:space="preserve">En el caso de los alumnos que sean aceptados al nivel de </w:t>
      </w:r>
      <w:r w:rsidR="00855473">
        <w:rPr>
          <w:rFonts w:ascii="Arial" w:hAnsi="Arial" w:cs="Arial"/>
          <w:lang w:val="es-MX" w:eastAsia="es-MX"/>
        </w:rPr>
        <w:t>D</w:t>
      </w:r>
      <w:r w:rsidRPr="00F6713C">
        <w:rPr>
          <w:rFonts w:ascii="Arial" w:hAnsi="Arial" w:cs="Arial"/>
          <w:lang w:val="es-MX" w:eastAsia="es-MX"/>
        </w:rPr>
        <w:t>octorado, los contenidos de la Idónea Comunicación de Resultados podrán</w:t>
      </w:r>
      <w:r>
        <w:rPr>
          <w:rFonts w:ascii="Arial" w:hAnsi="Arial" w:cs="Arial"/>
          <w:lang w:val="es-MX" w:eastAsia="es-MX"/>
        </w:rPr>
        <w:t xml:space="preserve"> </w:t>
      </w:r>
      <w:r w:rsidRPr="00F6713C">
        <w:rPr>
          <w:rFonts w:ascii="Arial" w:hAnsi="Arial" w:cs="Arial"/>
          <w:lang w:val="es-MX" w:eastAsia="es-MX"/>
        </w:rPr>
        <w:t xml:space="preserve">formar parte de la </w:t>
      </w:r>
      <w:r w:rsidR="00855473">
        <w:rPr>
          <w:rFonts w:ascii="Arial" w:hAnsi="Arial" w:cs="Arial"/>
          <w:lang w:val="es-MX" w:eastAsia="es-MX"/>
        </w:rPr>
        <w:t>T</w:t>
      </w:r>
      <w:r w:rsidRPr="00F6713C">
        <w:rPr>
          <w:rFonts w:ascii="Arial" w:hAnsi="Arial" w:cs="Arial"/>
          <w:lang w:val="es-MX" w:eastAsia="es-MX"/>
        </w:rPr>
        <w:t xml:space="preserve">esis </w:t>
      </w:r>
      <w:r w:rsidR="00855473">
        <w:rPr>
          <w:rFonts w:ascii="Arial" w:hAnsi="Arial" w:cs="Arial"/>
          <w:lang w:val="es-MX" w:eastAsia="es-MX"/>
        </w:rPr>
        <w:t>D</w:t>
      </w:r>
      <w:r w:rsidRPr="00F6713C">
        <w:rPr>
          <w:rFonts w:ascii="Arial" w:hAnsi="Arial" w:cs="Arial"/>
          <w:lang w:val="es-MX" w:eastAsia="es-MX"/>
        </w:rPr>
        <w:t>octoral.</w:t>
      </w:r>
    </w:p>
    <w:p w:rsidR="00274DF9" w:rsidRPr="00F6713C" w:rsidRDefault="00274DF9" w:rsidP="00274DF9">
      <w:pPr>
        <w:autoSpaceDE w:val="0"/>
        <w:autoSpaceDN w:val="0"/>
        <w:adjustRightInd w:val="0"/>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lastRenderedPageBreak/>
        <w:t>Del Examen de Candidatura.</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El Examen de Candidatura consiste en la presentación de los avances sustanciales de la tesis de Doctorado y su valoración por un jurado académico. El propósito es que el doctorando concluya de manera satisfactoria su tesis doctoral en los tiempos establecidos en el plan de estudios.</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Se evaluará con un avance sustancial de la tesis de Doctorado, preferentemente con un borrador que incluya todos los aspectos estructurales de la tesis.</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Se programará por acuerdo del Comité Tutoral previa evaluación del avance de la Tesis.</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Se presentará en el trimestre VIII. En caso de no ser aprobado, el alumno tendrá una segunda oportunidad y deberá presentar y aprobar el examen de candidatura en el trimestre IX.</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Su aprobación será requisito para cursar las UEA optativas de los trimestres X, XI y XII y para la obtención del grado de Doctorado.</w:t>
      </w:r>
    </w:p>
    <w:p w:rsidR="004C16DE" w:rsidRPr="004C16DE"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Un miembro del Comité Tutoral, excepto el director de tesis, y al menos dos académicos externos a la DCSH de la Unidad Cuajimalpa, que gocen de amplio prestigio en su campo, conformarán el Jurado que evaluará el examen de candidatura. Este Jurado podrá conformar posteriormente el Jurado que evaluará la Tesis.</w:t>
      </w:r>
    </w:p>
    <w:p w:rsidR="00F6713C" w:rsidRDefault="004C16DE" w:rsidP="000A14EB">
      <w:pPr>
        <w:numPr>
          <w:ilvl w:val="1"/>
          <w:numId w:val="13"/>
        </w:numPr>
        <w:autoSpaceDE w:val="0"/>
        <w:autoSpaceDN w:val="0"/>
        <w:adjustRightInd w:val="0"/>
        <w:ind w:left="1302" w:hanging="451"/>
        <w:jc w:val="both"/>
        <w:rPr>
          <w:rFonts w:ascii="Arial" w:hAnsi="Arial" w:cs="Arial"/>
          <w:lang w:val="es-MX" w:eastAsia="es-MX"/>
        </w:rPr>
      </w:pPr>
      <w:r w:rsidRPr="004C16DE">
        <w:rPr>
          <w:rFonts w:ascii="Arial" w:hAnsi="Arial" w:cs="Arial"/>
          <w:lang w:val="es-MX" w:eastAsia="es-MX"/>
        </w:rPr>
        <w:t>El Comité de Posgrado evaluará el proceso de presentación del examen de candidatura.</w:t>
      </w:r>
    </w:p>
    <w:p w:rsidR="00274DF9" w:rsidRPr="00F6713C" w:rsidRDefault="00274DF9" w:rsidP="00274DF9">
      <w:pPr>
        <w:autoSpaceDE w:val="0"/>
        <w:autoSpaceDN w:val="0"/>
        <w:adjustRightInd w:val="0"/>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t>De la Tesis Doctoral y su Disertación Pública:</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 xml:space="preserve">El Trabajo de Investigación correspondiente al nivel de </w:t>
      </w:r>
      <w:r w:rsidR="00855473">
        <w:rPr>
          <w:rFonts w:ascii="Arial" w:hAnsi="Arial" w:cs="Arial"/>
          <w:lang w:val="es-MX" w:eastAsia="es-MX"/>
        </w:rPr>
        <w:t>D</w:t>
      </w:r>
      <w:r w:rsidRPr="00F6713C">
        <w:rPr>
          <w:rFonts w:ascii="Arial" w:hAnsi="Arial" w:cs="Arial"/>
          <w:lang w:val="es-MX" w:eastAsia="es-MX"/>
        </w:rPr>
        <w:t>octorado (tesis) formará parte del contenido de las UEA Seminario de Tesis,</w:t>
      </w:r>
      <w:r>
        <w:rPr>
          <w:rFonts w:ascii="Arial" w:hAnsi="Arial" w:cs="Arial"/>
          <w:lang w:val="es-MX" w:eastAsia="es-MX"/>
        </w:rPr>
        <w:t xml:space="preserve"> </w:t>
      </w:r>
      <w:r w:rsidRPr="00F6713C">
        <w:rPr>
          <w:rFonts w:ascii="Arial" w:hAnsi="Arial" w:cs="Arial"/>
          <w:lang w:val="es-MX" w:eastAsia="es-MX"/>
        </w:rPr>
        <w:t>contemplando la formulación teórica, el trabajo de campo, la revisión de archivos o su equivalente, la sistematización y análisis de la</w:t>
      </w:r>
      <w:r>
        <w:rPr>
          <w:rFonts w:ascii="Arial" w:hAnsi="Arial" w:cs="Arial"/>
          <w:lang w:val="es-MX" w:eastAsia="es-MX"/>
        </w:rPr>
        <w:t xml:space="preserve"> </w:t>
      </w:r>
      <w:r w:rsidRPr="00F6713C">
        <w:rPr>
          <w:rFonts w:ascii="Arial" w:hAnsi="Arial" w:cs="Arial"/>
          <w:lang w:val="es-MX" w:eastAsia="es-MX"/>
        </w:rPr>
        <w:t>información recabada y la redacción de la tesis.</w:t>
      </w:r>
    </w:p>
    <w:p w:rsidR="00F6713C" w:rsidRPr="00F6713C" w:rsidRDefault="00A94F48" w:rsidP="000A14EB">
      <w:pPr>
        <w:numPr>
          <w:ilvl w:val="1"/>
          <w:numId w:val="13"/>
        </w:numPr>
        <w:autoSpaceDE w:val="0"/>
        <w:autoSpaceDN w:val="0"/>
        <w:adjustRightInd w:val="0"/>
        <w:ind w:left="1302" w:hanging="451"/>
        <w:jc w:val="both"/>
        <w:rPr>
          <w:rFonts w:ascii="Arial" w:hAnsi="Arial" w:cs="Arial"/>
          <w:lang w:val="es-MX" w:eastAsia="es-MX"/>
        </w:rPr>
      </w:pPr>
      <w:r>
        <w:rPr>
          <w:rFonts w:ascii="Arial" w:hAnsi="Arial" w:cs="Arial"/>
          <w:lang w:val="es-MX" w:eastAsia="es-MX"/>
        </w:rPr>
        <w:t>H</w:t>
      </w:r>
      <w:r w:rsidR="00F6713C" w:rsidRPr="00F6713C">
        <w:rPr>
          <w:rFonts w:ascii="Arial" w:hAnsi="Arial" w:cs="Arial"/>
          <w:lang w:val="es-MX" w:eastAsia="es-MX"/>
        </w:rPr>
        <w:t>aber obtenido la certificación del manejo de las cuatro habilidades del idioma inglés en el nivel B2 (comprensión de textos, comprensión</w:t>
      </w:r>
      <w:r w:rsidR="00F6713C">
        <w:rPr>
          <w:rFonts w:ascii="Arial" w:hAnsi="Arial" w:cs="Arial"/>
          <w:lang w:val="es-MX" w:eastAsia="es-MX"/>
        </w:rPr>
        <w:t xml:space="preserve"> </w:t>
      </w:r>
      <w:r w:rsidR="00F6713C" w:rsidRPr="00F6713C">
        <w:rPr>
          <w:rFonts w:ascii="Arial" w:hAnsi="Arial" w:cs="Arial"/>
          <w:lang w:val="es-MX" w:eastAsia="es-MX"/>
        </w:rPr>
        <w:t>auditiva, expresión oral y dominio de componentes gramaticales), de acuerdo al Marco Común Europeo de Referencia para las Lenguas.</w:t>
      </w:r>
      <w:r w:rsidR="00F6713C">
        <w:rPr>
          <w:rFonts w:ascii="Arial" w:hAnsi="Arial" w:cs="Arial"/>
          <w:lang w:val="es-MX" w:eastAsia="es-MX"/>
        </w:rPr>
        <w:t xml:space="preserve"> </w:t>
      </w:r>
      <w:r w:rsidR="00F6713C" w:rsidRPr="00F6713C">
        <w:rPr>
          <w:rFonts w:ascii="Arial" w:hAnsi="Arial" w:cs="Arial"/>
          <w:lang w:val="es-MX" w:eastAsia="es-MX"/>
        </w:rPr>
        <w:t>Dicha constancia deberá ser expedida por la Coordinación de Lenguas Extranjeras de la Unidad Cuajimalpa o por otra institución de</w:t>
      </w:r>
      <w:r w:rsidR="00F6713C">
        <w:rPr>
          <w:rFonts w:ascii="Arial" w:hAnsi="Arial" w:cs="Arial"/>
          <w:lang w:val="es-MX" w:eastAsia="es-MX"/>
        </w:rPr>
        <w:t xml:space="preserve"> </w:t>
      </w:r>
      <w:r w:rsidR="00F6713C" w:rsidRPr="00F6713C">
        <w:rPr>
          <w:rFonts w:ascii="Arial" w:hAnsi="Arial" w:cs="Arial"/>
          <w:lang w:val="es-MX" w:eastAsia="es-MX"/>
        </w:rPr>
        <w:t>enseñanza de lenguas extranjeras que deberá ser validada por dicha Coordinación. Esta certificación será un requisito para la</w:t>
      </w:r>
      <w:r w:rsidR="00F6713C">
        <w:rPr>
          <w:rFonts w:ascii="Arial" w:hAnsi="Arial" w:cs="Arial"/>
          <w:lang w:val="es-MX" w:eastAsia="es-MX"/>
        </w:rPr>
        <w:t xml:space="preserve"> </w:t>
      </w:r>
      <w:r w:rsidR="00F6713C" w:rsidRPr="00F6713C">
        <w:rPr>
          <w:rFonts w:ascii="Arial" w:hAnsi="Arial" w:cs="Arial"/>
          <w:lang w:val="es-MX" w:eastAsia="es-MX"/>
        </w:rPr>
        <w:t xml:space="preserve">presentación de la </w:t>
      </w:r>
      <w:r w:rsidR="00855473">
        <w:rPr>
          <w:rFonts w:ascii="Arial" w:hAnsi="Arial" w:cs="Arial"/>
          <w:lang w:val="es-MX" w:eastAsia="es-MX"/>
        </w:rPr>
        <w:t>D</w:t>
      </w:r>
      <w:r w:rsidR="00F6713C" w:rsidRPr="00F6713C">
        <w:rPr>
          <w:rFonts w:ascii="Arial" w:hAnsi="Arial" w:cs="Arial"/>
          <w:lang w:val="es-MX" w:eastAsia="es-MX"/>
        </w:rPr>
        <w:t xml:space="preserve">isertación </w:t>
      </w:r>
      <w:r w:rsidR="00855473">
        <w:rPr>
          <w:rFonts w:ascii="Arial" w:hAnsi="Arial" w:cs="Arial"/>
          <w:lang w:val="es-MX" w:eastAsia="es-MX"/>
        </w:rPr>
        <w:t>P</w:t>
      </w:r>
      <w:r w:rsidR="00F6713C" w:rsidRPr="00F6713C">
        <w:rPr>
          <w:rFonts w:ascii="Arial" w:hAnsi="Arial" w:cs="Arial"/>
          <w:lang w:val="es-MX" w:eastAsia="es-MX"/>
        </w:rPr>
        <w:t>ública.</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Tesis Doctoral deberá ajustarse a los criterios académicos de la más alta calidad internacional.</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Tesis Doctoral deberá ser aprobada en primera instancia por el voto unánime del Comité Tutoral respectivo.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Una vez aprobada por el Comité Tutoral, el alumno presentará una Disertación Pública ante la comunidad académica, presidida por un</w:t>
      </w:r>
      <w:r>
        <w:rPr>
          <w:rFonts w:ascii="Arial" w:hAnsi="Arial" w:cs="Arial"/>
          <w:lang w:val="es-MX" w:eastAsia="es-MX"/>
        </w:rPr>
        <w:t xml:space="preserve"> </w:t>
      </w:r>
      <w:r w:rsidRPr="00F6713C">
        <w:rPr>
          <w:rFonts w:ascii="Arial" w:hAnsi="Arial" w:cs="Arial"/>
          <w:lang w:val="es-MX" w:eastAsia="es-MX"/>
        </w:rPr>
        <w:t>jurado integrado por tres sinodales y estará conformado por al menos dos miembros externos a la DCSH de la Unidad Cuajimalpa que</w:t>
      </w:r>
      <w:r>
        <w:rPr>
          <w:rFonts w:ascii="Arial" w:hAnsi="Arial" w:cs="Arial"/>
          <w:lang w:val="es-MX" w:eastAsia="es-MX"/>
        </w:rPr>
        <w:t xml:space="preserve"> </w:t>
      </w:r>
      <w:r w:rsidRPr="00F6713C">
        <w:rPr>
          <w:rFonts w:ascii="Arial" w:hAnsi="Arial" w:cs="Arial"/>
          <w:lang w:val="es-MX" w:eastAsia="es-MX"/>
        </w:rPr>
        <w:t>gocen de amplio prestigio en su campo. El Director de la tesis no podrá formar parte del jurado.</w:t>
      </w:r>
    </w:p>
    <w:p w:rsidR="00F6713C" w:rsidRPr="000A14EB" w:rsidRDefault="00A94F48" w:rsidP="000A14EB">
      <w:pPr>
        <w:numPr>
          <w:ilvl w:val="1"/>
          <w:numId w:val="13"/>
        </w:numPr>
        <w:autoSpaceDE w:val="0"/>
        <w:autoSpaceDN w:val="0"/>
        <w:adjustRightInd w:val="0"/>
        <w:ind w:left="1302" w:hanging="451"/>
        <w:jc w:val="both"/>
        <w:rPr>
          <w:rFonts w:ascii="Arial" w:hAnsi="Arial" w:cs="Arial"/>
          <w:highlight w:val="yellow"/>
          <w:lang w:val="es-MX" w:eastAsia="es-MX"/>
        </w:rPr>
      </w:pPr>
      <w:r w:rsidRPr="000A14EB">
        <w:rPr>
          <w:rFonts w:ascii="Arial" w:hAnsi="Arial" w:cs="Arial"/>
          <w:highlight w:val="yellow"/>
          <w:lang w:val="es-MX" w:eastAsia="es-MX"/>
        </w:rPr>
        <w:t>El grado de maestría deberá ser entregado como requisito para la presentación de la Disertación Pública del nivel doctorado.</w:t>
      </w:r>
    </w:p>
    <w:p w:rsidR="00A94F48" w:rsidRDefault="00A94F48"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Disertación Pública de la Tesis Doctoral podrá ser presentada en los trimestres X a XII una vez que el Examen de Candidatura haya sido aprobado y que se hayan atendido las observaciones hechas por el jurado en este examen.</w:t>
      </w:r>
    </w:p>
    <w:p w:rsidR="00274DF9" w:rsidRDefault="00274DF9" w:rsidP="00A94F48">
      <w:pPr>
        <w:autoSpaceDE w:val="0"/>
        <w:autoSpaceDN w:val="0"/>
        <w:adjustRightInd w:val="0"/>
        <w:ind w:left="1276"/>
        <w:jc w:val="both"/>
        <w:rPr>
          <w:rFonts w:ascii="Arial" w:hAnsi="Arial" w:cs="Arial"/>
          <w:lang w:val="es-MX" w:eastAsia="es-MX"/>
        </w:rPr>
      </w:pPr>
    </w:p>
    <w:p w:rsidR="00EC2E57" w:rsidRDefault="00EC2E57" w:rsidP="00A94F48">
      <w:pPr>
        <w:autoSpaceDE w:val="0"/>
        <w:autoSpaceDN w:val="0"/>
        <w:adjustRightInd w:val="0"/>
        <w:ind w:left="1276"/>
        <w:jc w:val="both"/>
        <w:rPr>
          <w:rFonts w:ascii="Arial" w:hAnsi="Arial" w:cs="Arial"/>
          <w:lang w:val="es-MX" w:eastAsia="es-MX"/>
        </w:rPr>
      </w:pPr>
    </w:p>
    <w:p w:rsidR="00EC2E57" w:rsidRDefault="00EC2E57" w:rsidP="00A94F48">
      <w:pPr>
        <w:autoSpaceDE w:val="0"/>
        <w:autoSpaceDN w:val="0"/>
        <w:adjustRightInd w:val="0"/>
        <w:ind w:left="1276"/>
        <w:jc w:val="both"/>
        <w:rPr>
          <w:rFonts w:ascii="Arial" w:hAnsi="Arial" w:cs="Arial"/>
          <w:lang w:val="es-MX" w:eastAsia="es-MX"/>
        </w:rPr>
      </w:pPr>
    </w:p>
    <w:p w:rsidR="00EC2E57" w:rsidRDefault="00EC2E57" w:rsidP="00A94F48">
      <w:pPr>
        <w:autoSpaceDE w:val="0"/>
        <w:autoSpaceDN w:val="0"/>
        <w:adjustRightInd w:val="0"/>
        <w:ind w:left="1276"/>
        <w:jc w:val="both"/>
        <w:rPr>
          <w:rFonts w:ascii="Arial" w:hAnsi="Arial" w:cs="Arial"/>
          <w:lang w:val="es-MX" w:eastAsia="es-MX"/>
        </w:rPr>
      </w:pPr>
    </w:p>
    <w:p w:rsidR="00EC2E57" w:rsidRDefault="00EC2E57" w:rsidP="00A94F48">
      <w:pPr>
        <w:autoSpaceDE w:val="0"/>
        <w:autoSpaceDN w:val="0"/>
        <w:adjustRightInd w:val="0"/>
        <w:ind w:left="1276"/>
        <w:jc w:val="both"/>
        <w:rPr>
          <w:rFonts w:ascii="Arial" w:hAnsi="Arial" w:cs="Arial"/>
          <w:lang w:val="es-MX" w:eastAsia="es-MX"/>
        </w:rPr>
      </w:pPr>
    </w:p>
    <w:p w:rsidR="00EC2E57" w:rsidRPr="00F6713C" w:rsidRDefault="00EC2E57" w:rsidP="00A94F48">
      <w:pPr>
        <w:autoSpaceDE w:val="0"/>
        <w:autoSpaceDN w:val="0"/>
        <w:adjustRightInd w:val="0"/>
        <w:ind w:left="1276"/>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lastRenderedPageBreak/>
        <w:t>Movilidad:</w:t>
      </w:r>
    </w:p>
    <w:p w:rsid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La movilidad estudiantil forma parte de la estructura curricular de la Unidad Cuajimalpa tanto en los planes y programas de licenciatura</w:t>
      </w:r>
      <w:r>
        <w:rPr>
          <w:rFonts w:ascii="Arial" w:hAnsi="Arial" w:cs="Arial"/>
          <w:lang w:val="es-MX" w:eastAsia="es-MX"/>
        </w:rPr>
        <w:t xml:space="preserve"> </w:t>
      </w:r>
      <w:r w:rsidRPr="00F6713C">
        <w:rPr>
          <w:rFonts w:ascii="Arial" w:hAnsi="Arial" w:cs="Arial"/>
          <w:lang w:val="es-MX" w:eastAsia="es-MX"/>
        </w:rPr>
        <w:t>como de Posgrado; es una de las estrategias de su modelo educativo para formar a los alumnos.</w:t>
      </w:r>
    </w:p>
    <w:p w:rsidR="000A14EB" w:rsidRPr="00F6713C" w:rsidRDefault="000A14EB" w:rsidP="00DB14B6">
      <w:pPr>
        <w:autoSpaceDE w:val="0"/>
        <w:autoSpaceDN w:val="0"/>
        <w:adjustRightInd w:val="0"/>
        <w:ind w:left="1276" w:hanging="425"/>
        <w:jc w:val="both"/>
        <w:rPr>
          <w:rFonts w:ascii="Arial" w:hAnsi="Arial" w:cs="Arial"/>
          <w:lang w:val="es-MX" w:eastAsia="es-MX"/>
        </w:rPr>
      </w:pPr>
    </w:p>
    <w:p w:rsidR="00F6713C" w:rsidRDefault="00F6713C" w:rsidP="00DB14B6">
      <w:pPr>
        <w:autoSpaceDE w:val="0"/>
        <w:autoSpaceDN w:val="0"/>
        <w:adjustRightInd w:val="0"/>
        <w:ind w:left="1276"/>
        <w:jc w:val="both"/>
        <w:rPr>
          <w:rFonts w:ascii="Arial" w:hAnsi="Arial" w:cs="Arial"/>
          <w:lang w:val="es-MX" w:eastAsia="es-MX"/>
        </w:rPr>
      </w:pPr>
      <w:r w:rsidRPr="00F6713C">
        <w:rPr>
          <w:rFonts w:ascii="Arial" w:hAnsi="Arial" w:cs="Arial"/>
          <w:lang w:val="es-MX" w:eastAsia="es-MX"/>
        </w:rPr>
        <w:t>Objetivo:</w:t>
      </w:r>
    </w:p>
    <w:p w:rsidR="00F6713C" w:rsidRPr="00F6713C" w:rsidRDefault="00F6713C" w:rsidP="00287957">
      <w:pPr>
        <w:numPr>
          <w:ilvl w:val="0"/>
          <w:numId w:val="2"/>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Ampliar las perspectivas de la formación experta en alguno de los ámbitos del campo profesional en el caso de la Maestría y</w:t>
      </w:r>
      <w:r>
        <w:rPr>
          <w:rFonts w:ascii="Arial" w:hAnsi="Arial" w:cs="Arial"/>
          <w:lang w:val="es-MX" w:eastAsia="es-MX"/>
        </w:rPr>
        <w:t xml:space="preserve"> </w:t>
      </w:r>
      <w:r w:rsidRPr="00F6713C">
        <w:rPr>
          <w:rFonts w:ascii="Arial" w:hAnsi="Arial" w:cs="Arial"/>
          <w:lang w:val="es-MX" w:eastAsia="es-MX"/>
        </w:rPr>
        <w:t>enriquecer el conocimiento de las líneas de investigación y las perspectivas metodológicas de frontera mediante la exposición a</w:t>
      </w:r>
      <w:r>
        <w:rPr>
          <w:rFonts w:ascii="Arial" w:hAnsi="Arial" w:cs="Arial"/>
          <w:lang w:val="es-MX" w:eastAsia="es-MX"/>
        </w:rPr>
        <w:t xml:space="preserve"> </w:t>
      </w:r>
      <w:r w:rsidRPr="00F6713C">
        <w:rPr>
          <w:rFonts w:ascii="Arial" w:hAnsi="Arial" w:cs="Arial"/>
          <w:lang w:val="es-MX" w:eastAsia="es-MX"/>
        </w:rPr>
        <w:t>contextos académicos y culturales diferentes y la aproximación a grupos de investigación consolidados en otras instituciones de</w:t>
      </w:r>
      <w:r>
        <w:rPr>
          <w:rFonts w:ascii="Arial" w:hAnsi="Arial" w:cs="Arial"/>
          <w:lang w:val="es-MX" w:eastAsia="es-MX"/>
        </w:rPr>
        <w:t xml:space="preserve"> </w:t>
      </w:r>
      <w:r w:rsidRPr="00F6713C">
        <w:rPr>
          <w:rFonts w:ascii="Arial" w:hAnsi="Arial" w:cs="Arial"/>
          <w:lang w:val="es-MX" w:eastAsia="es-MX"/>
        </w:rPr>
        <w:t>educación superior con las que la Universidad haya celebrado un convenio interinstitucional.</w:t>
      </w:r>
    </w:p>
    <w:p w:rsidR="00FE0EAA" w:rsidRDefault="00FE0EAA" w:rsidP="00FE0EAA">
      <w:pPr>
        <w:autoSpaceDE w:val="0"/>
        <w:autoSpaceDN w:val="0"/>
        <w:adjustRightInd w:val="0"/>
        <w:jc w:val="both"/>
        <w:rPr>
          <w:rFonts w:ascii="Arial" w:hAnsi="Arial" w:cs="Arial"/>
          <w:lang w:val="es-MX" w:eastAsia="es-MX"/>
        </w:rPr>
      </w:pPr>
    </w:p>
    <w:p w:rsidR="00F6713C" w:rsidRPr="00F6713C" w:rsidRDefault="00F6713C" w:rsidP="00DB14B6">
      <w:pPr>
        <w:autoSpaceDE w:val="0"/>
        <w:autoSpaceDN w:val="0"/>
        <w:adjustRightInd w:val="0"/>
        <w:ind w:left="1276"/>
        <w:jc w:val="both"/>
        <w:rPr>
          <w:rFonts w:ascii="Arial" w:hAnsi="Arial" w:cs="Arial"/>
          <w:lang w:val="es-MX" w:eastAsia="es-MX"/>
        </w:rPr>
      </w:pPr>
      <w:r w:rsidRPr="00F6713C">
        <w:rPr>
          <w:rFonts w:ascii="Arial" w:hAnsi="Arial" w:cs="Arial"/>
          <w:lang w:val="es-MX" w:eastAsia="es-MX"/>
        </w:rPr>
        <w:t>De acuerdo con el título segundo Bis, artículo 11 del Reglamento de Estudios Superiores de la Universidad Autónoma Metropolitana, los</w:t>
      </w:r>
      <w:r>
        <w:rPr>
          <w:rFonts w:ascii="Arial" w:hAnsi="Arial" w:cs="Arial"/>
          <w:lang w:val="es-MX" w:eastAsia="es-MX"/>
        </w:rPr>
        <w:t xml:space="preserve"> </w:t>
      </w:r>
      <w:r w:rsidRPr="00F6713C">
        <w:rPr>
          <w:rFonts w:ascii="Arial" w:hAnsi="Arial" w:cs="Arial"/>
          <w:lang w:val="es-MX" w:eastAsia="es-MX"/>
        </w:rPr>
        <w:t>alumnos de Posgrado podrán cubrir hasta un 40% de los créditos del plan de estudios en otras Divisiones o entidades universitarias; eso</w:t>
      </w:r>
      <w:r>
        <w:rPr>
          <w:rFonts w:ascii="Arial" w:hAnsi="Arial" w:cs="Arial"/>
          <w:lang w:val="es-MX" w:eastAsia="es-MX"/>
        </w:rPr>
        <w:t xml:space="preserve"> </w:t>
      </w:r>
      <w:r w:rsidRPr="00F6713C">
        <w:rPr>
          <w:rFonts w:ascii="Arial" w:hAnsi="Arial" w:cs="Arial"/>
          <w:lang w:val="es-MX" w:eastAsia="es-MX"/>
        </w:rPr>
        <w:t>es, hasta 64 créditos del nivel maestría y 72 del nivel Doctorado.</w:t>
      </w:r>
    </w:p>
    <w:p w:rsidR="00FE0EAA" w:rsidRDefault="00FE0EAA" w:rsidP="00FE0EAA">
      <w:pPr>
        <w:autoSpaceDE w:val="0"/>
        <w:autoSpaceDN w:val="0"/>
        <w:adjustRightInd w:val="0"/>
        <w:jc w:val="both"/>
        <w:rPr>
          <w:rFonts w:ascii="Arial" w:hAnsi="Arial" w:cs="Arial"/>
          <w:lang w:val="es-MX" w:eastAsia="es-MX"/>
        </w:rPr>
      </w:pPr>
    </w:p>
    <w:p w:rsidR="00F6713C" w:rsidRPr="00F6713C" w:rsidRDefault="00F6713C" w:rsidP="00855473">
      <w:pPr>
        <w:autoSpaceDE w:val="0"/>
        <w:autoSpaceDN w:val="0"/>
        <w:adjustRightInd w:val="0"/>
        <w:spacing w:after="100" w:afterAutospacing="1"/>
        <w:ind w:left="1276"/>
        <w:jc w:val="both"/>
        <w:rPr>
          <w:rFonts w:ascii="Arial" w:hAnsi="Arial" w:cs="Arial"/>
          <w:lang w:val="es-MX" w:eastAsia="es-MX"/>
        </w:rPr>
      </w:pPr>
      <w:r w:rsidRPr="00F6713C">
        <w:rPr>
          <w:rFonts w:ascii="Arial" w:hAnsi="Arial" w:cs="Arial"/>
          <w:lang w:val="es-MX" w:eastAsia="es-MX"/>
        </w:rPr>
        <w:t>En el programa de movilidad podrá acreditar UEA o trimestres completos de estancias de investigación. En la primera modalidad, las</w:t>
      </w:r>
      <w:r>
        <w:rPr>
          <w:rFonts w:ascii="Arial" w:hAnsi="Arial" w:cs="Arial"/>
          <w:lang w:val="es-MX" w:eastAsia="es-MX"/>
        </w:rPr>
        <w:t xml:space="preserve"> </w:t>
      </w:r>
      <w:r w:rsidRPr="00F6713C">
        <w:rPr>
          <w:rFonts w:ascii="Arial" w:hAnsi="Arial" w:cs="Arial"/>
          <w:lang w:val="es-MX" w:eastAsia="es-MX"/>
        </w:rPr>
        <w:t>UEA acreditadas por el alumno se reconocerán como Optativas del plan de estudios y en el segundo, se reconocerán los créditos</w:t>
      </w:r>
      <w:r>
        <w:rPr>
          <w:rFonts w:ascii="Arial" w:hAnsi="Arial" w:cs="Arial"/>
          <w:lang w:val="es-MX" w:eastAsia="es-MX"/>
        </w:rPr>
        <w:t xml:space="preserve"> </w:t>
      </w:r>
      <w:r w:rsidRPr="00F6713C">
        <w:rPr>
          <w:rFonts w:ascii="Arial" w:hAnsi="Arial" w:cs="Arial"/>
          <w:lang w:val="es-MX" w:eastAsia="es-MX"/>
        </w:rPr>
        <w:t xml:space="preserve">correspondientes a trimestres completos del Seminario-Taller de </w:t>
      </w:r>
      <w:r w:rsidR="00855473">
        <w:rPr>
          <w:rFonts w:ascii="Arial" w:hAnsi="Arial" w:cs="Arial"/>
          <w:lang w:val="es-MX" w:eastAsia="es-MX"/>
        </w:rPr>
        <w:t>D</w:t>
      </w:r>
      <w:r w:rsidRPr="00F6713C">
        <w:rPr>
          <w:rFonts w:ascii="Arial" w:hAnsi="Arial" w:cs="Arial"/>
          <w:lang w:val="es-MX" w:eastAsia="es-MX"/>
        </w:rPr>
        <w:t xml:space="preserve">esarrollo </w:t>
      </w:r>
      <w:r w:rsidR="00855473">
        <w:rPr>
          <w:rFonts w:ascii="Arial" w:hAnsi="Arial" w:cs="Arial"/>
          <w:lang w:val="es-MX" w:eastAsia="es-MX"/>
        </w:rPr>
        <w:t>P</w:t>
      </w:r>
      <w:r w:rsidRPr="00F6713C">
        <w:rPr>
          <w:rFonts w:ascii="Arial" w:hAnsi="Arial" w:cs="Arial"/>
          <w:lang w:val="es-MX" w:eastAsia="es-MX"/>
        </w:rPr>
        <w:t xml:space="preserve">royectos </w:t>
      </w:r>
      <w:r w:rsidR="00855473">
        <w:rPr>
          <w:rFonts w:ascii="Arial" w:hAnsi="Arial" w:cs="Arial"/>
          <w:lang w:val="es-MX" w:eastAsia="es-MX"/>
        </w:rPr>
        <w:t>A</w:t>
      </w:r>
      <w:r w:rsidRPr="00F6713C">
        <w:rPr>
          <w:rFonts w:ascii="Arial" w:hAnsi="Arial" w:cs="Arial"/>
          <w:lang w:val="es-MX" w:eastAsia="es-MX"/>
        </w:rPr>
        <w:t xml:space="preserve">cadémicos en el caso de la </w:t>
      </w:r>
      <w:r w:rsidR="00855473">
        <w:rPr>
          <w:rFonts w:ascii="Arial" w:hAnsi="Arial" w:cs="Arial"/>
          <w:lang w:val="es-MX" w:eastAsia="es-MX"/>
        </w:rPr>
        <w:t>M</w:t>
      </w:r>
      <w:r w:rsidRPr="00F6713C">
        <w:rPr>
          <w:rFonts w:ascii="Arial" w:hAnsi="Arial" w:cs="Arial"/>
          <w:lang w:val="es-MX" w:eastAsia="es-MX"/>
        </w:rPr>
        <w:t>aestría o al</w:t>
      </w:r>
      <w:r>
        <w:rPr>
          <w:rFonts w:ascii="Arial" w:hAnsi="Arial" w:cs="Arial"/>
          <w:lang w:val="es-MX" w:eastAsia="es-MX"/>
        </w:rPr>
        <w:t xml:space="preserve"> </w:t>
      </w:r>
      <w:r w:rsidRPr="00F6713C">
        <w:rPr>
          <w:rFonts w:ascii="Arial" w:hAnsi="Arial" w:cs="Arial"/>
          <w:lang w:val="es-MX" w:eastAsia="es-MX"/>
        </w:rPr>
        <w:t xml:space="preserve">Seminario de </w:t>
      </w:r>
      <w:r w:rsidR="00855473">
        <w:rPr>
          <w:rFonts w:ascii="Arial" w:hAnsi="Arial" w:cs="Arial"/>
          <w:lang w:val="es-MX" w:eastAsia="es-MX"/>
        </w:rPr>
        <w:t>I</w:t>
      </w:r>
      <w:r w:rsidRPr="00F6713C">
        <w:rPr>
          <w:rFonts w:ascii="Arial" w:hAnsi="Arial" w:cs="Arial"/>
          <w:lang w:val="es-MX" w:eastAsia="es-MX"/>
        </w:rPr>
        <w:t xml:space="preserve">nvestigación, en el caso del </w:t>
      </w:r>
      <w:r w:rsidR="00855473">
        <w:rPr>
          <w:rFonts w:ascii="Arial" w:hAnsi="Arial" w:cs="Arial"/>
          <w:lang w:val="es-MX" w:eastAsia="es-MX"/>
        </w:rPr>
        <w:t>D</w:t>
      </w:r>
      <w:r w:rsidRPr="00F6713C">
        <w:rPr>
          <w:rFonts w:ascii="Arial" w:hAnsi="Arial" w:cs="Arial"/>
          <w:lang w:val="es-MX" w:eastAsia="es-MX"/>
        </w:rPr>
        <w:t>octorado.</w:t>
      </w:r>
    </w:p>
    <w:p w:rsidR="00F6713C" w:rsidRP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Para participar en los programas de movilidad se requiere:</w:t>
      </w:r>
    </w:p>
    <w:p w:rsidR="00F6713C" w:rsidRPr="00F6713C" w:rsidRDefault="00F6713C" w:rsidP="00287957">
      <w:pPr>
        <w:numPr>
          <w:ilvl w:val="1"/>
          <w:numId w:val="16"/>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Presentar ante el Comité Tutoral una carta en que se justifique la pertinencia, para su formación y para el desarrollo de la</w:t>
      </w:r>
      <w:r>
        <w:rPr>
          <w:rFonts w:ascii="Arial" w:hAnsi="Arial" w:cs="Arial"/>
          <w:lang w:val="es-MX" w:eastAsia="es-MX"/>
        </w:rPr>
        <w:t xml:space="preserve"> </w:t>
      </w:r>
      <w:r w:rsidRPr="00F6713C">
        <w:rPr>
          <w:rFonts w:ascii="Arial" w:hAnsi="Arial" w:cs="Arial"/>
          <w:lang w:val="es-MX" w:eastAsia="es-MX"/>
        </w:rPr>
        <w:t>investigación, de las UEA que serán cursadas en el programa de movilidad.</w:t>
      </w:r>
    </w:p>
    <w:p w:rsidR="00F6713C" w:rsidRPr="00F6713C" w:rsidRDefault="00F6713C" w:rsidP="00287957">
      <w:pPr>
        <w:numPr>
          <w:ilvl w:val="1"/>
          <w:numId w:val="16"/>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Obtener la autorización del Comité Tutoral y del Comité Posgrado.</w:t>
      </w:r>
    </w:p>
    <w:p w:rsidR="00F6713C" w:rsidRDefault="00F6713C" w:rsidP="00287957">
      <w:pPr>
        <w:numPr>
          <w:ilvl w:val="1"/>
          <w:numId w:val="16"/>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Cumplir con los requisitos señalados en el RES, los que se indiquen en los convenios interinstitucionales respectivos, así como en</w:t>
      </w:r>
      <w:r>
        <w:rPr>
          <w:rFonts w:ascii="Arial" w:hAnsi="Arial" w:cs="Arial"/>
          <w:lang w:val="es-MX" w:eastAsia="es-MX"/>
        </w:rPr>
        <w:t xml:space="preserve"> </w:t>
      </w:r>
      <w:r w:rsidRPr="00F6713C">
        <w:rPr>
          <w:rFonts w:ascii="Arial" w:hAnsi="Arial" w:cs="Arial"/>
          <w:lang w:val="es-MX" w:eastAsia="es-MX"/>
        </w:rPr>
        <w:t>los instructivos correspondientes de la Universidad y los que determinen las instituciones receptoras.</w:t>
      </w:r>
    </w:p>
    <w:p w:rsidR="00274DF9" w:rsidRPr="00F6713C" w:rsidRDefault="00274DF9" w:rsidP="00274DF9">
      <w:pPr>
        <w:autoSpaceDE w:val="0"/>
        <w:autoSpaceDN w:val="0"/>
        <w:adjustRightInd w:val="0"/>
        <w:jc w:val="both"/>
        <w:rPr>
          <w:rFonts w:ascii="Arial" w:hAnsi="Arial" w:cs="Arial"/>
          <w:lang w:val="es-MX" w:eastAsia="es-MX"/>
        </w:rPr>
      </w:pPr>
    </w:p>
    <w:p w:rsidR="00F6713C" w:rsidRPr="00F6713C" w:rsidRDefault="00F6713C" w:rsidP="00855473">
      <w:pPr>
        <w:numPr>
          <w:ilvl w:val="0"/>
          <w:numId w:val="13"/>
        </w:numPr>
        <w:autoSpaceDE w:val="0"/>
        <w:autoSpaceDN w:val="0"/>
        <w:adjustRightInd w:val="0"/>
        <w:spacing w:after="100" w:afterAutospacing="1"/>
        <w:ind w:left="851" w:hanging="425"/>
        <w:jc w:val="both"/>
        <w:rPr>
          <w:rFonts w:ascii="Arial" w:hAnsi="Arial" w:cs="Arial"/>
          <w:lang w:val="es-MX" w:eastAsia="es-MX"/>
        </w:rPr>
      </w:pPr>
      <w:r w:rsidRPr="00F6713C">
        <w:rPr>
          <w:rFonts w:ascii="Arial" w:hAnsi="Arial" w:cs="Arial"/>
          <w:lang w:val="es-MX" w:eastAsia="es-MX"/>
        </w:rPr>
        <w:t>Definición de UEA:</w:t>
      </w:r>
    </w:p>
    <w:p w:rsidR="00F6713C" w:rsidRDefault="00AF3CDA" w:rsidP="000A14EB">
      <w:pPr>
        <w:numPr>
          <w:ilvl w:val="1"/>
          <w:numId w:val="13"/>
        </w:numPr>
        <w:autoSpaceDE w:val="0"/>
        <w:autoSpaceDN w:val="0"/>
        <w:adjustRightInd w:val="0"/>
        <w:ind w:left="1302" w:hanging="451"/>
        <w:jc w:val="both"/>
        <w:rPr>
          <w:rFonts w:ascii="Arial" w:hAnsi="Arial" w:cs="Arial"/>
          <w:lang w:val="es-MX" w:eastAsia="es-MX"/>
        </w:rPr>
      </w:pPr>
      <w:r w:rsidRPr="00AF3CDA">
        <w:rPr>
          <w:rFonts w:ascii="Arial" w:hAnsi="Arial" w:cs="Arial"/>
          <w:lang w:val="es-MX" w:eastAsia="es-MX"/>
        </w:rPr>
        <w:t>Optativas. Las optativas son las asignaturas teóricas o metodológicas ofrecidas por la DCSH o alguna institución de educación superior con la que la Universidad o la Unidad Cuajimalpa hayan establecido convenios de colaboración. Del conjunto de éstas el Comité Tutoral seleccionará aquellas que cursará el alumno.</w:t>
      </w:r>
    </w:p>
    <w:p w:rsidR="000A14EB" w:rsidRPr="00F6713C" w:rsidRDefault="000A14EB" w:rsidP="000A14EB">
      <w:pPr>
        <w:autoSpaceDE w:val="0"/>
        <w:autoSpaceDN w:val="0"/>
        <w:adjustRightInd w:val="0"/>
        <w:ind w:left="1302"/>
        <w:jc w:val="both"/>
        <w:rPr>
          <w:rFonts w:ascii="Arial" w:hAnsi="Arial" w:cs="Arial"/>
          <w:lang w:val="es-MX" w:eastAsia="es-MX"/>
        </w:rPr>
      </w:pPr>
    </w:p>
    <w:p w:rsidR="00F6713C" w:rsidRDefault="00F6713C" w:rsidP="000A14EB">
      <w:pPr>
        <w:numPr>
          <w:ilvl w:val="1"/>
          <w:numId w:val="13"/>
        </w:numPr>
        <w:autoSpaceDE w:val="0"/>
        <w:autoSpaceDN w:val="0"/>
        <w:adjustRightInd w:val="0"/>
        <w:ind w:left="1302" w:hanging="451"/>
        <w:jc w:val="both"/>
        <w:rPr>
          <w:rFonts w:ascii="Arial" w:hAnsi="Arial" w:cs="Arial"/>
          <w:lang w:val="es-MX" w:eastAsia="es-MX"/>
        </w:rPr>
      </w:pPr>
      <w:r w:rsidRPr="00F6713C">
        <w:rPr>
          <w:rFonts w:ascii="Arial" w:hAnsi="Arial" w:cs="Arial"/>
          <w:lang w:val="es-MX" w:eastAsia="es-MX"/>
        </w:rPr>
        <w:t>Obligatorias:</w:t>
      </w:r>
    </w:p>
    <w:p w:rsidR="00EC2E57" w:rsidRPr="00F6713C" w:rsidRDefault="00EC2E57" w:rsidP="00EC2E57">
      <w:pPr>
        <w:autoSpaceDE w:val="0"/>
        <w:autoSpaceDN w:val="0"/>
        <w:adjustRightInd w:val="0"/>
        <w:jc w:val="both"/>
        <w:rPr>
          <w:rFonts w:ascii="Arial" w:hAnsi="Arial" w:cs="Arial"/>
          <w:lang w:val="es-MX" w:eastAsia="es-MX"/>
        </w:rPr>
      </w:pPr>
    </w:p>
    <w:p w:rsidR="00F6713C" w:rsidRPr="00F6713C" w:rsidRDefault="00F6713C" w:rsidP="00287957">
      <w:pPr>
        <w:numPr>
          <w:ilvl w:val="1"/>
          <w:numId w:val="11"/>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 xml:space="preserve">Seminario de </w:t>
      </w:r>
      <w:r w:rsidR="00855473">
        <w:rPr>
          <w:rFonts w:ascii="Arial" w:hAnsi="Arial" w:cs="Arial"/>
          <w:lang w:val="es-MX" w:eastAsia="es-MX"/>
        </w:rPr>
        <w:t>I</w:t>
      </w:r>
      <w:r w:rsidRPr="00F6713C">
        <w:rPr>
          <w:rFonts w:ascii="Arial" w:hAnsi="Arial" w:cs="Arial"/>
          <w:lang w:val="es-MX" w:eastAsia="es-MX"/>
        </w:rPr>
        <w:t>ntegración. En los seminarios de integración ofrecidos en el tercero y sexto trimestre de la Maestría se reunirán</w:t>
      </w:r>
      <w:r>
        <w:rPr>
          <w:rFonts w:ascii="Arial" w:hAnsi="Arial" w:cs="Arial"/>
          <w:lang w:val="es-MX" w:eastAsia="es-MX"/>
        </w:rPr>
        <w:t xml:space="preserve"> </w:t>
      </w:r>
      <w:r w:rsidRPr="00F6713C">
        <w:rPr>
          <w:rFonts w:ascii="Arial" w:hAnsi="Arial" w:cs="Arial"/>
          <w:lang w:val="es-MX" w:eastAsia="es-MX"/>
        </w:rPr>
        <w:t>alumnos cuyos proyectos de investigación sean afines, para discutir y analizar, bajo la dirección de uno o varios profesores de la</w:t>
      </w:r>
      <w:r>
        <w:rPr>
          <w:rFonts w:ascii="Arial" w:hAnsi="Arial" w:cs="Arial"/>
          <w:lang w:val="es-MX" w:eastAsia="es-MX"/>
        </w:rPr>
        <w:t xml:space="preserve"> </w:t>
      </w:r>
      <w:r w:rsidRPr="00F6713C">
        <w:rPr>
          <w:rFonts w:ascii="Arial" w:hAnsi="Arial" w:cs="Arial"/>
          <w:lang w:val="es-MX" w:eastAsia="es-MX"/>
        </w:rPr>
        <w:t>DCSH, sus propias investigaciones, así como temáticas, problemas y textos que sean relevantes para sus proyectos y que</w:t>
      </w:r>
      <w:r>
        <w:rPr>
          <w:rFonts w:ascii="Arial" w:hAnsi="Arial" w:cs="Arial"/>
          <w:lang w:val="es-MX" w:eastAsia="es-MX"/>
        </w:rPr>
        <w:t xml:space="preserve"> </w:t>
      </w:r>
      <w:r w:rsidRPr="00F6713C">
        <w:rPr>
          <w:rFonts w:ascii="Arial" w:hAnsi="Arial" w:cs="Arial"/>
          <w:lang w:val="es-MX" w:eastAsia="es-MX"/>
        </w:rPr>
        <w:t>constituyan la agenda académica de alguna de las áreas de las ciencias sociales y las humanidades.</w:t>
      </w:r>
    </w:p>
    <w:p w:rsidR="00F6713C" w:rsidRPr="00F6713C" w:rsidRDefault="00F6713C" w:rsidP="00287957">
      <w:pPr>
        <w:numPr>
          <w:ilvl w:val="1"/>
          <w:numId w:val="11"/>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lastRenderedPageBreak/>
        <w:t xml:space="preserve">Seminario-Taller de </w:t>
      </w:r>
      <w:r w:rsidR="00855473">
        <w:rPr>
          <w:rFonts w:ascii="Arial" w:hAnsi="Arial" w:cs="Arial"/>
          <w:lang w:val="es-MX" w:eastAsia="es-MX"/>
        </w:rPr>
        <w:t>D</w:t>
      </w:r>
      <w:r w:rsidRPr="00F6713C">
        <w:rPr>
          <w:rFonts w:ascii="Arial" w:hAnsi="Arial" w:cs="Arial"/>
          <w:lang w:val="es-MX" w:eastAsia="es-MX"/>
        </w:rPr>
        <w:t xml:space="preserve">esarrollo de </w:t>
      </w:r>
      <w:r w:rsidR="00855473">
        <w:rPr>
          <w:rFonts w:ascii="Arial" w:hAnsi="Arial" w:cs="Arial"/>
          <w:lang w:val="es-MX" w:eastAsia="es-MX"/>
        </w:rPr>
        <w:t>P</w:t>
      </w:r>
      <w:r w:rsidRPr="00F6713C">
        <w:rPr>
          <w:rFonts w:ascii="Arial" w:hAnsi="Arial" w:cs="Arial"/>
          <w:lang w:val="es-MX" w:eastAsia="es-MX"/>
        </w:rPr>
        <w:t xml:space="preserve">royectos </w:t>
      </w:r>
      <w:r w:rsidR="00855473">
        <w:rPr>
          <w:rFonts w:ascii="Arial" w:hAnsi="Arial" w:cs="Arial"/>
          <w:lang w:val="es-MX" w:eastAsia="es-MX"/>
        </w:rPr>
        <w:t>A</w:t>
      </w:r>
      <w:r w:rsidRPr="00F6713C">
        <w:rPr>
          <w:rFonts w:ascii="Arial" w:hAnsi="Arial" w:cs="Arial"/>
          <w:lang w:val="es-MX" w:eastAsia="es-MX"/>
        </w:rPr>
        <w:t>cadémicos. Los seminarios-taller de desarrollo de proyectos académicos se</w:t>
      </w:r>
      <w:r>
        <w:rPr>
          <w:rFonts w:ascii="Arial" w:hAnsi="Arial" w:cs="Arial"/>
          <w:lang w:val="es-MX" w:eastAsia="es-MX"/>
        </w:rPr>
        <w:t xml:space="preserve"> </w:t>
      </w:r>
      <w:r w:rsidRPr="00F6713C">
        <w:rPr>
          <w:rFonts w:ascii="Arial" w:hAnsi="Arial" w:cs="Arial"/>
          <w:lang w:val="es-MX" w:eastAsia="es-MX"/>
        </w:rPr>
        <w:t>organizarán en torno a los proyectos de investigación de la DCSH aprobados por el Consejo Divisional y algunas actividades de</w:t>
      </w:r>
      <w:r>
        <w:rPr>
          <w:rFonts w:ascii="Arial" w:hAnsi="Arial" w:cs="Arial"/>
          <w:lang w:val="es-MX" w:eastAsia="es-MX"/>
        </w:rPr>
        <w:t xml:space="preserve"> </w:t>
      </w:r>
      <w:r w:rsidRPr="00F6713C">
        <w:rPr>
          <w:rFonts w:ascii="Arial" w:hAnsi="Arial" w:cs="Arial"/>
          <w:lang w:val="es-MX" w:eastAsia="es-MX"/>
        </w:rPr>
        <w:t>docencia. La finalidad de los seminarios será apoyar la formación integral de los alumnos y la preparación de su Idónea</w:t>
      </w:r>
      <w:r>
        <w:rPr>
          <w:rFonts w:ascii="Arial" w:hAnsi="Arial" w:cs="Arial"/>
          <w:lang w:val="es-MX" w:eastAsia="es-MX"/>
        </w:rPr>
        <w:t xml:space="preserve"> </w:t>
      </w:r>
      <w:r w:rsidRPr="00F6713C">
        <w:rPr>
          <w:rFonts w:ascii="Arial" w:hAnsi="Arial" w:cs="Arial"/>
          <w:lang w:val="es-MX" w:eastAsia="es-MX"/>
        </w:rPr>
        <w:t>Comunicación de Resultados. El seminario-taller contempla horas práctica y horas teoría. Las horas teoría estarán a cargo de su</w:t>
      </w:r>
      <w:r>
        <w:rPr>
          <w:rFonts w:ascii="Arial" w:hAnsi="Arial" w:cs="Arial"/>
          <w:lang w:val="es-MX" w:eastAsia="es-MX"/>
        </w:rPr>
        <w:t xml:space="preserve"> </w:t>
      </w:r>
      <w:r w:rsidRPr="00F6713C">
        <w:rPr>
          <w:rFonts w:ascii="Arial" w:hAnsi="Arial" w:cs="Arial"/>
          <w:lang w:val="es-MX" w:eastAsia="es-MX"/>
        </w:rPr>
        <w:t>Comité Tutoral y estarán destinadas al trabajo de investigación del alumno. En las horas práctica el alumno participará, bajo la</w:t>
      </w:r>
      <w:r>
        <w:rPr>
          <w:rFonts w:ascii="Arial" w:hAnsi="Arial" w:cs="Arial"/>
          <w:lang w:val="es-MX" w:eastAsia="es-MX"/>
        </w:rPr>
        <w:t xml:space="preserve"> </w:t>
      </w:r>
      <w:r w:rsidRPr="00F6713C">
        <w:rPr>
          <w:rFonts w:ascii="Arial" w:hAnsi="Arial" w:cs="Arial"/>
          <w:lang w:val="es-MX" w:eastAsia="es-MX"/>
        </w:rPr>
        <w:t>supervisión de su tutor, en las actividades docentes y los proyectos de investigación aprobados en el Consejo Divisional. Durante su</w:t>
      </w:r>
      <w:r>
        <w:rPr>
          <w:rFonts w:ascii="Arial" w:hAnsi="Arial" w:cs="Arial"/>
          <w:lang w:val="es-MX" w:eastAsia="es-MX"/>
        </w:rPr>
        <w:t xml:space="preserve"> </w:t>
      </w:r>
      <w:r w:rsidRPr="00F6713C">
        <w:rPr>
          <w:rFonts w:ascii="Arial" w:hAnsi="Arial" w:cs="Arial"/>
          <w:lang w:val="es-MX" w:eastAsia="es-MX"/>
        </w:rPr>
        <w:t>estancia en el posgrado, el alumno podrá participar, simultánea o alternadamente, en más de un proyecto de investigación.</w:t>
      </w:r>
    </w:p>
    <w:p w:rsidR="00F6713C" w:rsidRPr="00F6713C" w:rsidRDefault="00F6713C" w:rsidP="00287957">
      <w:pPr>
        <w:numPr>
          <w:ilvl w:val="1"/>
          <w:numId w:val="11"/>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 xml:space="preserve">Seminario de </w:t>
      </w:r>
      <w:r w:rsidR="00300B08">
        <w:rPr>
          <w:rFonts w:ascii="Arial" w:hAnsi="Arial" w:cs="Arial"/>
          <w:lang w:val="es-MX" w:eastAsia="es-MX"/>
        </w:rPr>
        <w:t>I</w:t>
      </w:r>
      <w:r w:rsidRPr="00F6713C">
        <w:rPr>
          <w:rFonts w:ascii="Arial" w:hAnsi="Arial" w:cs="Arial"/>
          <w:lang w:val="es-MX" w:eastAsia="es-MX"/>
        </w:rPr>
        <w:t>nvestigación. En el seminario de investigación el alumno participará en los proyectos de investigación de la DCSH y en</w:t>
      </w:r>
      <w:r>
        <w:rPr>
          <w:rFonts w:ascii="Arial" w:hAnsi="Arial" w:cs="Arial"/>
          <w:lang w:val="es-MX" w:eastAsia="es-MX"/>
        </w:rPr>
        <w:t xml:space="preserve"> </w:t>
      </w:r>
      <w:r w:rsidRPr="00F6713C">
        <w:rPr>
          <w:rFonts w:ascii="Arial" w:hAnsi="Arial" w:cs="Arial"/>
          <w:lang w:val="es-MX" w:eastAsia="es-MX"/>
        </w:rPr>
        <w:t>las actividades de los proyectos de investigación aprobados en el Consejo Divisional. Durante su estancia en el posgrado, el alumno</w:t>
      </w:r>
      <w:r>
        <w:rPr>
          <w:rFonts w:ascii="Arial" w:hAnsi="Arial" w:cs="Arial"/>
          <w:lang w:val="es-MX" w:eastAsia="es-MX"/>
        </w:rPr>
        <w:t xml:space="preserve"> </w:t>
      </w:r>
      <w:r w:rsidRPr="00F6713C">
        <w:rPr>
          <w:rFonts w:ascii="Arial" w:hAnsi="Arial" w:cs="Arial"/>
          <w:lang w:val="es-MX" w:eastAsia="es-MX"/>
        </w:rPr>
        <w:t>podrá participar, simultánea o alternadamente, en más de un proyecto de investigación.</w:t>
      </w:r>
    </w:p>
    <w:p w:rsidR="00F6713C" w:rsidRDefault="00F6713C" w:rsidP="00287957">
      <w:pPr>
        <w:numPr>
          <w:ilvl w:val="1"/>
          <w:numId w:val="11"/>
        </w:numPr>
        <w:autoSpaceDE w:val="0"/>
        <w:autoSpaceDN w:val="0"/>
        <w:adjustRightInd w:val="0"/>
        <w:ind w:left="1736" w:hanging="460"/>
        <w:jc w:val="both"/>
        <w:rPr>
          <w:rFonts w:ascii="Arial" w:hAnsi="Arial" w:cs="Arial"/>
          <w:lang w:val="es-MX" w:eastAsia="es-MX"/>
        </w:rPr>
      </w:pPr>
      <w:r w:rsidRPr="00F6713C">
        <w:rPr>
          <w:rFonts w:ascii="Arial" w:hAnsi="Arial" w:cs="Arial"/>
          <w:lang w:val="es-MX" w:eastAsia="es-MX"/>
        </w:rPr>
        <w:t xml:space="preserve">Seminario de </w:t>
      </w:r>
      <w:r w:rsidR="00300B08">
        <w:rPr>
          <w:rFonts w:ascii="Arial" w:hAnsi="Arial" w:cs="Arial"/>
          <w:lang w:val="es-MX" w:eastAsia="es-MX"/>
        </w:rPr>
        <w:t>T</w:t>
      </w:r>
      <w:r w:rsidRPr="00F6713C">
        <w:rPr>
          <w:rFonts w:ascii="Arial" w:hAnsi="Arial" w:cs="Arial"/>
          <w:lang w:val="es-MX" w:eastAsia="es-MX"/>
        </w:rPr>
        <w:t>esis. Se trata de las UEA dirigidas al desarrollo de la investigación y la tesis doctoral.</w:t>
      </w:r>
    </w:p>
    <w:p w:rsidR="00AF3CDA" w:rsidRPr="00F6713C" w:rsidRDefault="00AF3CDA" w:rsidP="00AF3CDA">
      <w:pPr>
        <w:autoSpaceDE w:val="0"/>
        <w:autoSpaceDN w:val="0"/>
        <w:adjustRightInd w:val="0"/>
        <w:spacing w:after="100" w:afterAutospacing="1"/>
        <w:ind w:left="1701"/>
        <w:jc w:val="both"/>
        <w:rPr>
          <w:rFonts w:ascii="Arial" w:hAnsi="Arial" w:cs="Arial"/>
          <w:lang w:val="es-MX" w:eastAsia="es-MX"/>
        </w:rPr>
      </w:pPr>
    </w:p>
    <w:p w:rsidR="00F6713C" w:rsidRPr="00F6713C" w:rsidRDefault="00F6713C" w:rsidP="00855473">
      <w:pPr>
        <w:autoSpaceDE w:val="0"/>
        <w:autoSpaceDN w:val="0"/>
        <w:adjustRightInd w:val="0"/>
        <w:spacing w:after="100" w:afterAutospacing="1"/>
        <w:ind w:left="1276" w:hanging="425"/>
        <w:jc w:val="both"/>
        <w:rPr>
          <w:rFonts w:ascii="Arial" w:hAnsi="Arial" w:cs="Arial"/>
          <w:lang w:val="es-MX" w:eastAsia="es-MX"/>
        </w:rPr>
      </w:pPr>
      <w:r w:rsidRPr="00F6713C">
        <w:rPr>
          <w:rFonts w:ascii="Arial" w:hAnsi="Arial" w:cs="Arial"/>
          <w:lang w:val="es-MX" w:eastAsia="es-MX"/>
        </w:rPr>
        <w:t>12.3 Modalidades de las UEA</w:t>
      </w:r>
      <w:r w:rsidR="00300B08">
        <w:rPr>
          <w:rFonts w:ascii="Arial" w:hAnsi="Arial" w:cs="Arial"/>
          <w:lang w:val="es-MX" w:eastAsia="es-MX"/>
        </w:rPr>
        <w:t>:</w:t>
      </w:r>
    </w:p>
    <w:p w:rsidR="00F6713C" w:rsidRPr="00F6713C" w:rsidRDefault="00F6713C" w:rsidP="000A14EB">
      <w:pPr>
        <w:numPr>
          <w:ilvl w:val="0"/>
          <w:numId w:val="20"/>
        </w:numPr>
        <w:autoSpaceDE w:val="0"/>
        <w:autoSpaceDN w:val="0"/>
        <w:adjustRightInd w:val="0"/>
        <w:ind w:left="1736" w:hanging="462"/>
        <w:jc w:val="both"/>
        <w:rPr>
          <w:rFonts w:ascii="Arial" w:hAnsi="Arial" w:cs="Arial"/>
          <w:lang w:val="es-MX" w:eastAsia="es-MX"/>
        </w:rPr>
      </w:pPr>
      <w:r w:rsidRPr="00F6713C">
        <w:rPr>
          <w:rFonts w:ascii="Arial" w:hAnsi="Arial" w:cs="Arial"/>
          <w:lang w:val="es-MX" w:eastAsia="es-MX"/>
        </w:rPr>
        <w:t>Seminario: Se refiere al trabajo realizado alrededor de uno o varios temas planificados, para desarrollarse en sesiones en las que los</w:t>
      </w:r>
      <w:r>
        <w:rPr>
          <w:rFonts w:ascii="Arial" w:hAnsi="Arial" w:cs="Arial"/>
          <w:lang w:val="es-MX" w:eastAsia="es-MX"/>
        </w:rPr>
        <w:t xml:space="preserve"> </w:t>
      </w:r>
      <w:r w:rsidRPr="00F6713C">
        <w:rPr>
          <w:rFonts w:ascii="Arial" w:hAnsi="Arial" w:cs="Arial"/>
          <w:lang w:val="es-MX" w:eastAsia="es-MX"/>
        </w:rPr>
        <w:t>alumnos presentan y discuten lo que se investiga previamente, relativo al tema. Implica la participación activa, la búsqueda de</w:t>
      </w:r>
      <w:r>
        <w:rPr>
          <w:rFonts w:ascii="Arial" w:hAnsi="Arial" w:cs="Arial"/>
          <w:lang w:val="es-MX" w:eastAsia="es-MX"/>
        </w:rPr>
        <w:t xml:space="preserve"> </w:t>
      </w:r>
      <w:r w:rsidRPr="00F6713C">
        <w:rPr>
          <w:rFonts w:ascii="Arial" w:hAnsi="Arial" w:cs="Arial"/>
          <w:lang w:val="es-MX" w:eastAsia="es-MX"/>
        </w:rPr>
        <w:t>información, la elaboración de documentos y argumentos y habilita para la discusión y la construcción de consensos o conclusiones</w:t>
      </w:r>
      <w:r>
        <w:rPr>
          <w:rFonts w:ascii="Arial" w:hAnsi="Arial" w:cs="Arial"/>
          <w:lang w:val="es-MX" w:eastAsia="es-MX"/>
        </w:rPr>
        <w:t xml:space="preserve"> </w:t>
      </w:r>
      <w:r w:rsidRPr="00F6713C">
        <w:rPr>
          <w:rFonts w:ascii="Arial" w:hAnsi="Arial" w:cs="Arial"/>
          <w:lang w:val="es-MX" w:eastAsia="es-MX"/>
        </w:rPr>
        <w:t>y juicios.</w:t>
      </w:r>
    </w:p>
    <w:p w:rsidR="00F6713C" w:rsidRPr="00F6713C" w:rsidRDefault="00F6713C" w:rsidP="000A14EB">
      <w:pPr>
        <w:numPr>
          <w:ilvl w:val="0"/>
          <w:numId w:val="20"/>
        </w:numPr>
        <w:autoSpaceDE w:val="0"/>
        <w:autoSpaceDN w:val="0"/>
        <w:adjustRightInd w:val="0"/>
        <w:ind w:left="1736" w:hanging="462"/>
        <w:jc w:val="both"/>
        <w:rPr>
          <w:rFonts w:ascii="Arial" w:hAnsi="Arial" w:cs="Arial"/>
          <w:lang w:val="es-MX" w:eastAsia="es-MX"/>
        </w:rPr>
      </w:pPr>
      <w:r w:rsidRPr="00F6713C">
        <w:rPr>
          <w:rFonts w:ascii="Arial" w:hAnsi="Arial" w:cs="Arial"/>
          <w:lang w:val="es-MX" w:eastAsia="es-MX"/>
        </w:rPr>
        <w:t>Taller: Hace referencia al trabajo que realiza el alumno en la aplicación práctica de contenidos teóricos, técnicos y metodológicos.</w:t>
      </w:r>
      <w:r w:rsidR="00DB14B6">
        <w:rPr>
          <w:rFonts w:ascii="Arial" w:hAnsi="Arial" w:cs="Arial"/>
          <w:lang w:val="es-MX" w:eastAsia="es-MX"/>
        </w:rPr>
        <w:t xml:space="preserve"> </w:t>
      </w:r>
      <w:r w:rsidRPr="00F6713C">
        <w:rPr>
          <w:rFonts w:ascii="Arial" w:hAnsi="Arial" w:cs="Arial"/>
          <w:lang w:val="es-MX" w:eastAsia="es-MX"/>
        </w:rPr>
        <w:t>Requiere la participación activa del alumno y la conducción adecuada del profesor. Habilita fundamentalmente en dominios prácticos,</w:t>
      </w:r>
      <w:r w:rsidR="00DB14B6">
        <w:rPr>
          <w:rFonts w:ascii="Arial" w:hAnsi="Arial" w:cs="Arial"/>
          <w:lang w:val="es-MX" w:eastAsia="es-MX"/>
        </w:rPr>
        <w:t xml:space="preserve"> </w:t>
      </w:r>
      <w:r w:rsidRPr="00F6713C">
        <w:rPr>
          <w:rFonts w:ascii="Arial" w:hAnsi="Arial" w:cs="Arial"/>
          <w:lang w:val="es-MX" w:eastAsia="es-MX"/>
        </w:rPr>
        <w:t>técnicos y metodológicos.</w:t>
      </w:r>
    </w:p>
    <w:p w:rsidR="00F6713C" w:rsidRPr="000A14EB" w:rsidRDefault="00F6713C" w:rsidP="000A14EB">
      <w:pPr>
        <w:numPr>
          <w:ilvl w:val="0"/>
          <w:numId w:val="20"/>
        </w:numPr>
        <w:autoSpaceDE w:val="0"/>
        <w:autoSpaceDN w:val="0"/>
        <w:adjustRightInd w:val="0"/>
        <w:ind w:left="1736" w:hanging="462"/>
        <w:jc w:val="both"/>
        <w:rPr>
          <w:rFonts w:ascii="Arial" w:hAnsi="Arial" w:cs="Arial"/>
          <w:lang w:val="es-MX" w:eastAsia="es-MX"/>
        </w:rPr>
      </w:pPr>
      <w:r w:rsidRPr="00F6713C">
        <w:rPr>
          <w:rFonts w:ascii="Arial" w:hAnsi="Arial" w:cs="Arial"/>
          <w:lang w:val="es-MX" w:eastAsia="es-MX"/>
        </w:rPr>
        <w:t>Asignatura: Se refiere al trabajo desarrollado por el alumno para comprender los conocimientos teóricos y metodológicos, de</w:t>
      </w:r>
      <w:r w:rsidR="00DB14B6">
        <w:rPr>
          <w:rFonts w:ascii="Arial" w:hAnsi="Arial" w:cs="Arial"/>
          <w:lang w:val="es-MX" w:eastAsia="es-MX"/>
        </w:rPr>
        <w:t xml:space="preserve"> </w:t>
      </w:r>
      <w:r w:rsidRPr="00F6713C">
        <w:rPr>
          <w:rFonts w:ascii="Arial" w:hAnsi="Arial" w:cs="Arial"/>
          <w:lang w:val="es-MX" w:eastAsia="es-MX"/>
        </w:rPr>
        <w:t>lenguajes disciplinarios impartidos por el profesor.</w:t>
      </w:r>
    </w:p>
    <w:sectPr w:rsidR="00F6713C" w:rsidRPr="000A14EB" w:rsidSect="003923C7">
      <w:footerReference w:type="even" r:id="rId9"/>
      <w:footerReference w:type="default" r:id="rId10"/>
      <w:headerReference w:type="first" r:id="rId11"/>
      <w:type w:val="continuous"/>
      <w:pgSz w:w="15840" w:h="12240" w:orient="landscape" w:code="127"/>
      <w:pgMar w:top="1021" w:right="1151" w:bottom="2268" w:left="1151" w:header="426"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2A" w:rsidRDefault="0085522A">
      <w:r>
        <w:separator/>
      </w:r>
    </w:p>
  </w:endnote>
  <w:endnote w:type="continuationSeparator" w:id="0">
    <w:p w:rsidR="0085522A" w:rsidRDefault="0085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A" w:rsidRPr="007D7F50" w:rsidRDefault="0085522A">
    <w:pPr>
      <w:spacing w:line="240" w:lineRule="exact"/>
      <w:jc w:val="center"/>
      <w:rPr>
        <w:rFonts w:ascii="Arial" w:hAnsi="Arial" w:cs="Arial"/>
        <w:b/>
      </w:rPr>
    </w:pPr>
    <w:r w:rsidRPr="007D7F50">
      <w:rPr>
        <w:rFonts w:ascii="Arial" w:hAnsi="Arial" w:cs="Arial"/>
        <w:b/>
      </w:rPr>
      <w:t xml:space="preserve">- </w:t>
    </w:r>
    <w:r w:rsidRPr="007D7F50">
      <w:rPr>
        <w:rFonts w:ascii="Arial" w:hAnsi="Arial" w:cs="Arial"/>
        <w:b/>
      </w:rPr>
      <w:pgNum/>
    </w:r>
    <w:r w:rsidRPr="007D7F50">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A" w:rsidRPr="00943915" w:rsidRDefault="0085522A">
    <w:pPr>
      <w:spacing w:line="240" w:lineRule="exact"/>
      <w:jc w:val="center"/>
      <w:rPr>
        <w:rFonts w:ascii="Arial" w:hAnsi="Arial" w:cs="Arial"/>
        <w:b/>
      </w:rPr>
    </w:pPr>
    <w:r w:rsidRPr="00943915">
      <w:rPr>
        <w:rFonts w:ascii="Arial" w:hAnsi="Arial" w:cs="Arial"/>
        <w:b/>
      </w:rPr>
      <w:t xml:space="preserve">- </w:t>
    </w:r>
    <w:r w:rsidRPr="00943915">
      <w:rPr>
        <w:rFonts w:ascii="Arial" w:hAnsi="Arial" w:cs="Arial"/>
        <w:b/>
      </w:rPr>
      <w:pgNum/>
    </w:r>
    <w:r w:rsidRPr="00943915">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2A" w:rsidRDefault="0085522A">
      <w:r>
        <w:separator/>
      </w:r>
    </w:p>
  </w:footnote>
  <w:footnote w:type="continuationSeparator" w:id="0">
    <w:p w:rsidR="0085522A" w:rsidRDefault="0085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2A" w:rsidRDefault="001E1FB0">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0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4996"/>
    <w:multiLevelType w:val="hybridMultilevel"/>
    <w:tmpl w:val="F8E4E5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D96F81"/>
    <w:multiLevelType w:val="hybridMultilevel"/>
    <w:tmpl w:val="E7809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78547A"/>
    <w:multiLevelType w:val="hybridMultilevel"/>
    <w:tmpl w:val="2C4A8D3E"/>
    <w:lvl w:ilvl="0" w:tplc="B8F2ACFE">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28B0306E"/>
    <w:multiLevelType w:val="hybridMultilevel"/>
    <w:tmpl w:val="1A523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DF5A60"/>
    <w:multiLevelType w:val="hybridMultilevel"/>
    <w:tmpl w:val="A3A0AA22"/>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D901BE5"/>
    <w:multiLevelType w:val="hybridMultilevel"/>
    <w:tmpl w:val="8D2E96FC"/>
    <w:lvl w:ilvl="0" w:tplc="080A000F">
      <w:start w:val="1"/>
      <w:numFmt w:val="decimal"/>
      <w:lvlText w:val="%1."/>
      <w:lvlJc w:val="left"/>
      <w:pPr>
        <w:ind w:left="1996" w:hanging="360"/>
      </w:pPr>
      <w:rPr>
        <w:rFonts w:hint="default"/>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3430576A"/>
    <w:multiLevelType w:val="hybridMultilevel"/>
    <w:tmpl w:val="34F888F0"/>
    <w:lvl w:ilvl="0" w:tplc="F1388686">
      <w:start w:val="1"/>
      <w:numFmt w:val="decimal"/>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
    <w:nsid w:val="38ED1CDA"/>
    <w:multiLevelType w:val="multilevel"/>
    <w:tmpl w:val="D94A6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2B14208"/>
    <w:multiLevelType w:val="hybridMultilevel"/>
    <w:tmpl w:val="AB7660FE"/>
    <w:lvl w:ilvl="0" w:tplc="080A000F">
      <w:start w:val="1"/>
      <w:numFmt w:val="decimal"/>
      <w:lvlText w:val="%1."/>
      <w:lvlJc w:val="left"/>
      <w:pPr>
        <w:ind w:left="720" w:hanging="360"/>
      </w:pPr>
      <w:rPr>
        <w:rFonts w:hint="default"/>
      </w:rPr>
    </w:lvl>
    <w:lvl w:ilvl="1" w:tplc="706A208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DF7B3B"/>
    <w:multiLevelType w:val="hybridMultilevel"/>
    <w:tmpl w:val="62D2AB1C"/>
    <w:lvl w:ilvl="0" w:tplc="D1F8B60C">
      <w:start w:val="1"/>
      <w:numFmt w:val="decimal"/>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0">
    <w:nsid w:val="514B5DAC"/>
    <w:multiLevelType w:val="hybridMultilevel"/>
    <w:tmpl w:val="9BE29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5165F5"/>
    <w:multiLevelType w:val="hybridMultilevel"/>
    <w:tmpl w:val="D48A48AE"/>
    <w:lvl w:ilvl="0" w:tplc="F006AE64">
      <w:start w:val="1"/>
      <w:numFmt w:val="decimal"/>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2">
    <w:nsid w:val="587249C7"/>
    <w:multiLevelType w:val="hybridMultilevel"/>
    <w:tmpl w:val="45D44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B173DB5"/>
    <w:multiLevelType w:val="hybridMultilevel"/>
    <w:tmpl w:val="17A2177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B44D1F"/>
    <w:multiLevelType w:val="hybridMultilevel"/>
    <w:tmpl w:val="E48A1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6007B9"/>
    <w:multiLevelType w:val="hybridMultilevel"/>
    <w:tmpl w:val="8AC4F462"/>
    <w:lvl w:ilvl="0" w:tplc="765E913E">
      <w:start w:val="1"/>
      <w:numFmt w:val="bullet"/>
      <w:lvlText w:val="-"/>
      <w:lvlJc w:val="left"/>
      <w:pPr>
        <w:ind w:left="2010" w:hanging="360"/>
      </w:pPr>
      <w:rPr>
        <w:rFonts w:ascii="Arial" w:eastAsia="Times New Roman" w:hAnsi="Arial" w:cs="Arial" w:hint="default"/>
      </w:rPr>
    </w:lvl>
    <w:lvl w:ilvl="1" w:tplc="080A0003" w:tentative="1">
      <w:start w:val="1"/>
      <w:numFmt w:val="bullet"/>
      <w:lvlText w:val="o"/>
      <w:lvlJc w:val="left"/>
      <w:pPr>
        <w:ind w:left="2730" w:hanging="360"/>
      </w:pPr>
      <w:rPr>
        <w:rFonts w:ascii="Courier New" w:hAnsi="Courier New" w:cs="Courier New" w:hint="default"/>
      </w:rPr>
    </w:lvl>
    <w:lvl w:ilvl="2" w:tplc="080A0005" w:tentative="1">
      <w:start w:val="1"/>
      <w:numFmt w:val="bullet"/>
      <w:lvlText w:val=""/>
      <w:lvlJc w:val="left"/>
      <w:pPr>
        <w:ind w:left="3450" w:hanging="360"/>
      </w:pPr>
      <w:rPr>
        <w:rFonts w:ascii="Wingdings" w:hAnsi="Wingdings" w:hint="default"/>
      </w:rPr>
    </w:lvl>
    <w:lvl w:ilvl="3" w:tplc="080A0001" w:tentative="1">
      <w:start w:val="1"/>
      <w:numFmt w:val="bullet"/>
      <w:lvlText w:val=""/>
      <w:lvlJc w:val="left"/>
      <w:pPr>
        <w:ind w:left="4170" w:hanging="360"/>
      </w:pPr>
      <w:rPr>
        <w:rFonts w:ascii="Symbol" w:hAnsi="Symbol" w:hint="default"/>
      </w:rPr>
    </w:lvl>
    <w:lvl w:ilvl="4" w:tplc="080A0003" w:tentative="1">
      <w:start w:val="1"/>
      <w:numFmt w:val="bullet"/>
      <w:lvlText w:val="o"/>
      <w:lvlJc w:val="left"/>
      <w:pPr>
        <w:ind w:left="4890" w:hanging="360"/>
      </w:pPr>
      <w:rPr>
        <w:rFonts w:ascii="Courier New" w:hAnsi="Courier New" w:cs="Courier New" w:hint="default"/>
      </w:rPr>
    </w:lvl>
    <w:lvl w:ilvl="5" w:tplc="080A0005" w:tentative="1">
      <w:start w:val="1"/>
      <w:numFmt w:val="bullet"/>
      <w:lvlText w:val=""/>
      <w:lvlJc w:val="left"/>
      <w:pPr>
        <w:ind w:left="5610" w:hanging="360"/>
      </w:pPr>
      <w:rPr>
        <w:rFonts w:ascii="Wingdings" w:hAnsi="Wingdings" w:hint="default"/>
      </w:rPr>
    </w:lvl>
    <w:lvl w:ilvl="6" w:tplc="080A0001" w:tentative="1">
      <w:start w:val="1"/>
      <w:numFmt w:val="bullet"/>
      <w:lvlText w:val=""/>
      <w:lvlJc w:val="left"/>
      <w:pPr>
        <w:ind w:left="6330" w:hanging="360"/>
      </w:pPr>
      <w:rPr>
        <w:rFonts w:ascii="Symbol" w:hAnsi="Symbol" w:hint="default"/>
      </w:rPr>
    </w:lvl>
    <w:lvl w:ilvl="7" w:tplc="080A0003" w:tentative="1">
      <w:start w:val="1"/>
      <w:numFmt w:val="bullet"/>
      <w:lvlText w:val="o"/>
      <w:lvlJc w:val="left"/>
      <w:pPr>
        <w:ind w:left="7050" w:hanging="360"/>
      </w:pPr>
      <w:rPr>
        <w:rFonts w:ascii="Courier New" w:hAnsi="Courier New" w:cs="Courier New" w:hint="default"/>
      </w:rPr>
    </w:lvl>
    <w:lvl w:ilvl="8" w:tplc="080A0005" w:tentative="1">
      <w:start w:val="1"/>
      <w:numFmt w:val="bullet"/>
      <w:lvlText w:val=""/>
      <w:lvlJc w:val="left"/>
      <w:pPr>
        <w:ind w:left="7770" w:hanging="360"/>
      </w:pPr>
      <w:rPr>
        <w:rFonts w:ascii="Wingdings" w:hAnsi="Wingdings" w:hint="default"/>
      </w:rPr>
    </w:lvl>
  </w:abstractNum>
  <w:abstractNum w:abstractNumId="16">
    <w:nsid w:val="6F707820"/>
    <w:multiLevelType w:val="hybridMultilevel"/>
    <w:tmpl w:val="8B363EB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1F21B5F"/>
    <w:multiLevelType w:val="hybridMultilevel"/>
    <w:tmpl w:val="817CEBC2"/>
    <w:lvl w:ilvl="0" w:tplc="706A208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D62CC1"/>
    <w:multiLevelType w:val="hybridMultilevel"/>
    <w:tmpl w:val="52365940"/>
    <w:lvl w:ilvl="0" w:tplc="E9DC5056">
      <w:start w:val="1"/>
      <w:numFmt w:val="lowerLetter"/>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9">
    <w:nsid w:val="74EA7DB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5"/>
  </w:num>
  <w:num w:numId="3">
    <w:abstractNumId w:val="2"/>
  </w:num>
  <w:num w:numId="4">
    <w:abstractNumId w:val="6"/>
  </w:num>
  <w:num w:numId="5">
    <w:abstractNumId w:val="11"/>
  </w:num>
  <w:num w:numId="6">
    <w:abstractNumId w:val="0"/>
  </w:num>
  <w:num w:numId="7">
    <w:abstractNumId w:val="9"/>
  </w:num>
  <w:num w:numId="8">
    <w:abstractNumId w:val="12"/>
  </w:num>
  <w:num w:numId="9">
    <w:abstractNumId w:val="3"/>
  </w:num>
  <w:num w:numId="10">
    <w:abstractNumId w:val="1"/>
  </w:num>
  <w:num w:numId="11">
    <w:abstractNumId w:val="8"/>
  </w:num>
  <w:num w:numId="12">
    <w:abstractNumId w:val="10"/>
  </w:num>
  <w:num w:numId="13">
    <w:abstractNumId w:val="7"/>
  </w:num>
  <w:num w:numId="14">
    <w:abstractNumId w:val="14"/>
  </w:num>
  <w:num w:numId="15">
    <w:abstractNumId w:val="13"/>
  </w:num>
  <w:num w:numId="16">
    <w:abstractNumId w:val="16"/>
  </w:num>
  <w:num w:numId="17">
    <w:abstractNumId w:val="4"/>
  </w:num>
  <w:num w:numId="18">
    <w:abstractNumId w:val="5"/>
  </w:num>
  <w:num w:numId="19">
    <w:abstractNumId w:val="18"/>
  </w:num>
  <w:num w:numId="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3B7"/>
    <w:rsid w:val="00000388"/>
    <w:rsid w:val="00004824"/>
    <w:rsid w:val="000248EE"/>
    <w:rsid w:val="00025388"/>
    <w:rsid w:val="00027997"/>
    <w:rsid w:val="000316C4"/>
    <w:rsid w:val="000516EC"/>
    <w:rsid w:val="00061A97"/>
    <w:rsid w:val="000636CF"/>
    <w:rsid w:val="00085091"/>
    <w:rsid w:val="00092F0C"/>
    <w:rsid w:val="000A14EB"/>
    <w:rsid w:val="000A2741"/>
    <w:rsid w:val="000C1A4A"/>
    <w:rsid w:val="000C2715"/>
    <w:rsid w:val="000C3F36"/>
    <w:rsid w:val="000D4FF2"/>
    <w:rsid w:val="000E00A1"/>
    <w:rsid w:val="000F2E9F"/>
    <w:rsid w:val="000F2F0D"/>
    <w:rsid w:val="000F3763"/>
    <w:rsid w:val="000F6240"/>
    <w:rsid w:val="00121FDC"/>
    <w:rsid w:val="00144121"/>
    <w:rsid w:val="00144DF0"/>
    <w:rsid w:val="0015292B"/>
    <w:rsid w:val="00153D6E"/>
    <w:rsid w:val="00161D64"/>
    <w:rsid w:val="00163465"/>
    <w:rsid w:val="00165B96"/>
    <w:rsid w:val="00171B9C"/>
    <w:rsid w:val="001772A0"/>
    <w:rsid w:val="00182ED4"/>
    <w:rsid w:val="001917BD"/>
    <w:rsid w:val="00192F55"/>
    <w:rsid w:val="001A4478"/>
    <w:rsid w:val="001B5746"/>
    <w:rsid w:val="001B61DE"/>
    <w:rsid w:val="001C0982"/>
    <w:rsid w:val="001C7531"/>
    <w:rsid w:val="001D29DB"/>
    <w:rsid w:val="001D58B3"/>
    <w:rsid w:val="001D5C68"/>
    <w:rsid w:val="001E1FB0"/>
    <w:rsid w:val="00200787"/>
    <w:rsid w:val="00201582"/>
    <w:rsid w:val="002021A9"/>
    <w:rsid w:val="002024C3"/>
    <w:rsid w:val="00212735"/>
    <w:rsid w:val="00214A8F"/>
    <w:rsid w:val="00215137"/>
    <w:rsid w:val="002164F7"/>
    <w:rsid w:val="0022034E"/>
    <w:rsid w:val="00220576"/>
    <w:rsid w:val="002221A6"/>
    <w:rsid w:val="00225DC3"/>
    <w:rsid w:val="00236D22"/>
    <w:rsid w:val="00246E83"/>
    <w:rsid w:val="00250834"/>
    <w:rsid w:val="00257B90"/>
    <w:rsid w:val="00257E88"/>
    <w:rsid w:val="0026672E"/>
    <w:rsid w:val="00274DF9"/>
    <w:rsid w:val="00287957"/>
    <w:rsid w:val="002B10EF"/>
    <w:rsid w:val="002C0267"/>
    <w:rsid w:val="002C17E5"/>
    <w:rsid w:val="002E579E"/>
    <w:rsid w:val="002F3AAF"/>
    <w:rsid w:val="002F66EF"/>
    <w:rsid w:val="00300B08"/>
    <w:rsid w:val="00302AE3"/>
    <w:rsid w:val="00307BED"/>
    <w:rsid w:val="0031090E"/>
    <w:rsid w:val="003119D9"/>
    <w:rsid w:val="00312B6A"/>
    <w:rsid w:val="00335E15"/>
    <w:rsid w:val="00342AEA"/>
    <w:rsid w:val="00345F15"/>
    <w:rsid w:val="003466FA"/>
    <w:rsid w:val="00346F3F"/>
    <w:rsid w:val="00371DF9"/>
    <w:rsid w:val="00372E65"/>
    <w:rsid w:val="00377FD9"/>
    <w:rsid w:val="0038047B"/>
    <w:rsid w:val="0038168B"/>
    <w:rsid w:val="0038255A"/>
    <w:rsid w:val="003923C7"/>
    <w:rsid w:val="00393F2D"/>
    <w:rsid w:val="00396396"/>
    <w:rsid w:val="003A48C2"/>
    <w:rsid w:val="003A4E8A"/>
    <w:rsid w:val="003A7A18"/>
    <w:rsid w:val="003C3864"/>
    <w:rsid w:val="003D49E2"/>
    <w:rsid w:val="003D5BBD"/>
    <w:rsid w:val="003D7C2F"/>
    <w:rsid w:val="003F521B"/>
    <w:rsid w:val="00410BF6"/>
    <w:rsid w:val="00412560"/>
    <w:rsid w:val="00415154"/>
    <w:rsid w:val="0043369F"/>
    <w:rsid w:val="00437765"/>
    <w:rsid w:val="00441A29"/>
    <w:rsid w:val="00454290"/>
    <w:rsid w:val="0046176C"/>
    <w:rsid w:val="00462425"/>
    <w:rsid w:val="00465F23"/>
    <w:rsid w:val="00482323"/>
    <w:rsid w:val="004839D9"/>
    <w:rsid w:val="004A24FF"/>
    <w:rsid w:val="004C16DE"/>
    <w:rsid w:val="004C60B5"/>
    <w:rsid w:val="00556341"/>
    <w:rsid w:val="005820D3"/>
    <w:rsid w:val="005864CE"/>
    <w:rsid w:val="00594A45"/>
    <w:rsid w:val="005A33BF"/>
    <w:rsid w:val="005A4113"/>
    <w:rsid w:val="005B2589"/>
    <w:rsid w:val="005B5294"/>
    <w:rsid w:val="005C5926"/>
    <w:rsid w:val="005D2F01"/>
    <w:rsid w:val="005D5F47"/>
    <w:rsid w:val="005E0557"/>
    <w:rsid w:val="005E4102"/>
    <w:rsid w:val="005F600F"/>
    <w:rsid w:val="005F6F5B"/>
    <w:rsid w:val="006253C6"/>
    <w:rsid w:val="00640F93"/>
    <w:rsid w:val="00641583"/>
    <w:rsid w:val="0064333F"/>
    <w:rsid w:val="00646739"/>
    <w:rsid w:val="0065409A"/>
    <w:rsid w:val="006663A6"/>
    <w:rsid w:val="00667837"/>
    <w:rsid w:val="0068051F"/>
    <w:rsid w:val="0069526D"/>
    <w:rsid w:val="00697AA0"/>
    <w:rsid w:val="006A701A"/>
    <w:rsid w:val="006B1335"/>
    <w:rsid w:val="006B15BC"/>
    <w:rsid w:val="006C3892"/>
    <w:rsid w:val="006D61E3"/>
    <w:rsid w:val="006D794F"/>
    <w:rsid w:val="006E1EA1"/>
    <w:rsid w:val="006E59C6"/>
    <w:rsid w:val="006F0161"/>
    <w:rsid w:val="006F4B7C"/>
    <w:rsid w:val="00702131"/>
    <w:rsid w:val="007109B3"/>
    <w:rsid w:val="00722D21"/>
    <w:rsid w:val="00726517"/>
    <w:rsid w:val="00733F35"/>
    <w:rsid w:val="0074411F"/>
    <w:rsid w:val="00754B56"/>
    <w:rsid w:val="00761483"/>
    <w:rsid w:val="00761A96"/>
    <w:rsid w:val="00775C32"/>
    <w:rsid w:val="007772F6"/>
    <w:rsid w:val="0078337F"/>
    <w:rsid w:val="007B7F69"/>
    <w:rsid w:val="007C45F8"/>
    <w:rsid w:val="007C4948"/>
    <w:rsid w:val="007C4D40"/>
    <w:rsid w:val="007D1607"/>
    <w:rsid w:val="007D423A"/>
    <w:rsid w:val="007D7F50"/>
    <w:rsid w:val="007E62AC"/>
    <w:rsid w:val="007F334D"/>
    <w:rsid w:val="007F5452"/>
    <w:rsid w:val="007F5C37"/>
    <w:rsid w:val="00823CC6"/>
    <w:rsid w:val="00824D0C"/>
    <w:rsid w:val="00825E80"/>
    <w:rsid w:val="008266CD"/>
    <w:rsid w:val="00832F5D"/>
    <w:rsid w:val="00835DE2"/>
    <w:rsid w:val="0084009C"/>
    <w:rsid w:val="008522A9"/>
    <w:rsid w:val="0085378C"/>
    <w:rsid w:val="0085522A"/>
    <w:rsid w:val="00855473"/>
    <w:rsid w:val="00863AD0"/>
    <w:rsid w:val="00873575"/>
    <w:rsid w:val="00877F47"/>
    <w:rsid w:val="00880CAA"/>
    <w:rsid w:val="00884EB6"/>
    <w:rsid w:val="00885420"/>
    <w:rsid w:val="008871F3"/>
    <w:rsid w:val="008A144B"/>
    <w:rsid w:val="008B4648"/>
    <w:rsid w:val="008B64D8"/>
    <w:rsid w:val="008C76D8"/>
    <w:rsid w:val="008D637D"/>
    <w:rsid w:val="00901BA1"/>
    <w:rsid w:val="00901F26"/>
    <w:rsid w:val="009025A0"/>
    <w:rsid w:val="00902647"/>
    <w:rsid w:val="00902AD4"/>
    <w:rsid w:val="0090629F"/>
    <w:rsid w:val="00906A4A"/>
    <w:rsid w:val="00913228"/>
    <w:rsid w:val="00916BD7"/>
    <w:rsid w:val="00924C8C"/>
    <w:rsid w:val="00942B16"/>
    <w:rsid w:val="00942ED0"/>
    <w:rsid w:val="00943915"/>
    <w:rsid w:val="009456F9"/>
    <w:rsid w:val="0094790B"/>
    <w:rsid w:val="009563D9"/>
    <w:rsid w:val="0098010B"/>
    <w:rsid w:val="0098560D"/>
    <w:rsid w:val="00990967"/>
    <w:rsid w:val="0099423A"/>
    <w:rsid w:val="009A3F8D"/>
    <w:rsid w:val="009C5F3C"/>
    <w:rsid w:val="009D0FAE"/>
    <w:rsid w:val="009D6528"/>
    <w:rsid w:val="009E6EBF"/>
    <w:rsid w:val="009F0A35"/>
    <w:rsid w:val="00A018C7"/>
    <w:rsid w:val="00A04677"/>
    <w:rsid w:val="00A078E3"/>
    <w:rsid w:val="00A14514"/>
    <w:rsid w:val="00A21772"/>
    <w:rsid w:val="00A24435"/>
    <w:rsid w:val="00A26FC2"/>
    <w:rsid w:val="00A3430B"/>
    <w:rsid w:val="00A35E9F"/>
    <w:rsid w:val="00A4626E"/>
    <w:rsid w:val="00A61DE7"/>
    <w:rsid w:val="00A62F9F"/>
    <w:rsid w:val="00A763E0"/>
    <w:rsid w:val="00A94469"/>
    <w:rsid w:val="00A94F48"/>
    <w:rsid w:val="00AA6F93"/>
    <w:rsid w:val="00AA6FD6"/>
    <w:rsid w:val="00AC1AF9"/>
    <w:rsid w:val="00AC2445"/>
    <w:rsid w:val="00AC635E"/>
    <w:rsid w:val="00AD37DB"/>
    <w:rsid w:val="00AD58BC"/>
    <w:rsid w:val="00AE2565"/>
    <w:rsid w:val="00AF3CDA"/>
    <w:rsid w:val="00B03274"/>
    <w:rsid w:val="00B058F9"/>
    <w:rsid w:val="00B23BD9"/>
    <w:rsid w:val="00B23E02"/>
    <w:rsid w:val="00B477B5"/>
    <w:rsid w:val="00B77745"/>
    <w:rsid w:val="00B80DD1"/>
    <w:rsid w:val="00B85FE6"/>
    <w:rsid w:val="00BA0868"/>
    <w:rsid w:val="00BA1688"/>
    <w:rsid w:val="00BB1D1C"/>
    <w:rsid w:val="00BB4F9D"/>
    <w:rsid w:val="00BB5E79"/>
    <w:rsid w:val="00BB5EF2"/>
    <w:rsid w:val="00BD76C5"/>
    <w:rsid w:val="00BE6C22"/>
    <w:rsid w:val="00C01F44"/>
    <w:rsid w:val="00C04BE4"/>
    <w:rsid w:val="00C04C8A"/>
    <w:rsid w:val="00C349DA"/>
    <w:rsid w:val="00C36E98"/>
    <w:rsid w:val="00C51887"/>
    <w:rsid w:val="00C67A28"/>
    <w:rsid w:val="00C74D80"/>
    <w:rsid w:val="00C866D4"/>
    <w:rsid w:val="00C86C89"/>
    <w:rsid w:val="00C9079F"/>
    <w:rsid w:val="00C90889"/>
    <w:rsid w:val="00CA1DFC"/>
    <w:rsid w:val="00CB07E6"/>
    <w:rsid w:val="00CB6C43"/>
    <w:rsid w:val="00CC306A"/>
    <w:rsid w:val="00CC3623"/>
    <w:rsid w:val="00CC3F7F"/>
    <w:rsid w:val="00CF7B2B"/>
    <w:rsid w:val="00D01DB0"/>
    <w:rsid w:val="00D17E62"/>
    <w:rsid w:val="00D21545"/>
    <w:rsid w:val="00D22859"/>
    <w:rsid w:val="00D25480"/>
    <w:rsid w:val="00D36DE9"/>
    <w:rsid w:val="00D413FA"/>
    <w:rsid w:val="00D51251"/>
    <w:rsid w:val="00D52DBA"/>
    <w:rsid w:val="00D63098"/>
    <w:rsid w:val="00D70E5E"/>
    <w:rsid w:val="00D8046C"/>
    <w:rsid w:val="00D87113"/>
    <w:rsid w:val="00DA4274"/>
    <w:rsid w:val="00DB0CA2"/>
    <w:rsid w:val="00DB14B6"/>
    <w:rsid w:val="00DC3885"/>
    <w:rsid w:val="00DC4594"/>
    <w:rsid w:val="00DC5ABF"/>
    <w:rsid w:val="00DD0B24"/>
    <w:rsid w:val="00DE0046"/>
    <w:rsid w:val="00DF2F31"/>
    <w:rsid w:val="00E11FDA"/>
    <w:rsid w:val="00E1292C"/>
    <w:rsid w:val="00E27457"/>
    <w:rsid w:val="00E30B48"/>
    <w:rsid w:val="00E36D9B"/>
    <w:rsid w:val="00E4008A"/>
    <w:rsid w:val="00E453B7"/>
    <w:rsid w:val="00E5582C"/>
    <w:rsid w:val="00E560B9"/>
    <w:rsid w:val="00E64044"/>
    <w:rsid w:val="00E67FA4"/>
    <w:rsid w:val="00E719D8"/>
    <w:rsid w:val="00E758E9"/>
    <w:rsid w:val="00E7622D"/>
    <w:rsid w:val="00E81A5A"/>
    <w:rsid w:val="00E943E7"/>
    <w:rsid w:val="00EA5FB0"/>
    <w:rsid w:val="00EB4DD0"/>
    <w:rsid w:val="00EC2E57"/>
    <w:rsid w:val="00EC393B"/>
    <w:rsid w:val="00EC3FA5"/>
    <w:rsid w:val="00EE1675"/>
    <w:rsid w:val="00EE612F"/>
    <w:rsid w:val="00F017A0"/>
    <w:rsid w:val="00F03223"/>
    <w:rsid w:val="00F04C93"/>
    <w:rsid w:val="00F107B4"/>
    <w:rsid w:val="00F13C68"/>
    <w:rsid w:val="00F162E2"/>
    <w:rsid w:val="00F2106F"/>
    <w:rsid w:val="00F3022E"/>
    <w:rsid w:val="00F520A6"/>
    <w:rsid w:val="00F611A5"/>
    <w:rsid w:val="00F64E1C"/>
    <w:rsid w:val="00F6713C"/>
    <w:rsid w:val="00F73F6C"/>
    <w:rsid w:val="00F913BD"/>
    <w:rsid w:val="00F93E4D"/>
    <w:rsid w:val="00FA3A37"/>
    <w:rsid w:val="00FA57D7"/>
    <w:rsid w:val="00FA622C"/>
    <w:rsid w:val="00FB18E9"/>
    <w:rsid w:val="00FB3D5D"/>
    <w:rsid w:val="00FD3BDC"/>
    <w:rsid w:val="00FE0EAA"/>
    <w:rsid w:val="00FE5958"/>
    <w:rsid w:val="00FF08AE"/>
    <w:rsid w:val="00FF1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D9"/>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9563D9"/>
    <w:pPr>
      <w:jc w:val="center"/>
    </w:pPr>
    <w:rPr>
      <w:rFonts w:ascii="Courier" w:hAnsi="Courier"/>
      <w:b/>
      <w:sz w:val="24"/>
      <w:lang w:val="es-ES_tradnl" w:eastAsia="es-ES"/>
    </w:rPr>
  </w:style>
  <w:style w:type="paragraph" w:customStyle="1" w:styleId="P1">
    <w:name w:val="P1"/>
    <w:rsid w:val="009563D9"/>
    <w:rPr>
      <w:rFonts w:ascii="LinePrinter" w:hAnsi="LinePrinter"/>
      <w:sz w:val="17"/>
      <w:lang w:val="es-ES_tradnl" w:eastAsia="es-ES"/>
    </w:rPr>
  </w:style>
  <w:style w:type="paragraph" w:customStyle="1" w:styleId="P2">
    <w:name w:val="P2"/>
    <w:rsid w:val="009563D9"/>
    <w:pPr>
      <w:ind w:left="432"/>
      <w:jc w:val="both"/>
    </w:pPr>
    <w:rPr>
      <w:rFonts w:ascii="LinePrinter" w:hAnsi="LinePrinter"/>
      <w:sz w:val="17"/>
      <w:lang w:val="es-ES_tradnl" w:eastAsia="es-ES"/>
    </w:rPr>
  </w:style>
  <w:style w:type="paragraph" w:customStyle="1" w:styleId="P3">
    <w:name w:val="P3"/>
    <w:rsid w:val="009563D9"/>
    <w:pPr>
      <w:tabs>
        <w:tab w:val="left" w:pos="706"/>
      </w:tabs>
      <w:ind w:left="864" w:hanging="432"/>
      <w:jc w:val="both"/>
    </w:pPr>
    <w:rPr>
      <w:rFonts w:ascii="LinePrinter" w:hAnsi="LinePrinter"/>
      <w:sz w:val="17"/>
      <w:lang w:val="es-ES_tradnl" w:eastAsia="es-ES"/>
    </w:rPr>
  </w:style>
  <w:style w:type="paragraph" w:customStyle="1" w:styleId="P4">
    <w:name w:val="P4"/>
    <w:rsid w:val="009563D9"/>
    <w:pPr>
      <w:ind w:left="864"/>
      <w:jc w:val="both"/>
    </w:pPr>
    <w:rPr>
      <w:rFonts w:ascii="LinePrinter" w:hAnsi="LinePrinter"/>
      <w:sz w:val="17"/>
      <w:lang w:val="es-ES_tradnl" w:eastAsia="es-ES"/>
    </w:rPr>
  </w:style>
  <w:style w:type="paragraph" w:customStyle="1" w:styleId="C1">
    <w:name w:val="C1"/>
    <w:rsid w:val="009563D9"/>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eastAsia="es-ES"/>
    </w:rPr>
  </w:style>
  <w:style w:type="paragraph" w:customStyle="1" w:styleId="C2">
    <w:name w:val="C2"/>
    <w:rsid w:val="009563D9"/>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eastAsia="es-ES"/>
    </w:rPr>
  </w:style>
  <w:style w:type="paragraph" w:customStyle="1" w:styleId="UE">
    <w:name w:val="UE"/>
    <w:rsid w:val="009563D9"/>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9563D9"/>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9563D9"/>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9563D9"/>
    <w:pPr>
      <w:tabs>
        <w:tab w:val="decimal" w:pos="4752"/>
      </w:tabs>
      <w:spacing w:line="240" w:lineRule="exact"/>
    </w:pPr>
    <w:rPr>
      <w:rFonts w:ascii="LinePrinter" w:hAnsi="LinePrinter"/>
      <w:sz w:val="17"/>
      <w:lang w:val="es-ES_tradnl" w:eastAsia="es-ES"/>
    </w:rPr>
  </w:style>
  <w:style w:type="paragraph" w:customStyle="1" w:styleId="D2">
    <w:name w:val="D2"/>
    <w:rsid w:val="009563D9"/>
    <w:pPr>
      <w:tabs>
        <w:tab w:val="decimal" w:pos="4752"/>
      </w:tabs>
      <w:spacing w:line="240" w:lineRule="exact"/>
    </w:pPr>
    <w:rPr>
      <w:rFonts w:ascii="LinePrinter" w:hAnsi="LinePrinter"/>
      <w:sz w:val="17"/>
      <w:lang w:val="es-ES_tradnl" w:eastAsia="es-ES"/>
    </w:rPr>
  </w:style>
  <w:style w:type="paragraph" w:customStyle="1" w:styleId="J1">
    <w:name w:val="J1"/>
    <w:rsid w:val="009563D9"/>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9563D9"/>
    <w:pPr>
      <w:ind w:left="1296" w:hanging="432"/>
      <w:jc w:val="both"/>
    </w:pPr>
    <w:rPr>
      <w:rFonts w:ascii="LinePrinter" w:hAnsi="LinePrinter"/>
      <w:sz w:val="17"/>
      <w:lang w:val="es-ES_tradnl" w:eastAsia="es-ES"/>
    </w:rPr>
  </w:style>
  <w:style w:type="paragraph" w:customStyle="1" w:styleId="J2">
    <w:name w:val="J2"/>
    <w:rsid w:val="009563D9"/>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9563D9"/>
    <w:pPr>
      <w:ind w:left="1296"/>
      <w:jc w:val="both"/>
    </w:pPr>
    <w:rPr>
      <w:rFonts w:ascii="LinePrinter" w:hAnsi="LinePrinter"/>
      <w:sz w:val="17"/>
      <w:lang w:val="es-ES_tradnl" w:eastAsia="es-ES"/>
    </w:rPr>
  </w:style>
  <w:style w:type="paragraph" w:styleId="Sangradetextonormal">
    <w:name w:val="Body Text Indent"/>
    <w:basedOn w:val="Normal"/>
    <w:rsid w:val="009563D9"/>
    <w:pPr>
      <w:ind w:left="540"/>
    </w:pPr>
    <w:rPr>
      <w:rFonts w:ascii="LinePrinter" w:hAnsi="LinePrinter"/>
      <w:sz w:val="17"/>
    </w:rPr>
  </w:style>
  <w:style w:type="paragraph" w:styleId="Encabezado">
    <w:name w:val="header"/>
    <w:basedOn w:val="Normal"/>
    <w:rsid w:val="007F5452"/>
    <w:pPr>
      <w:tabs>
        <w:tab w:val="center" w:pos="4252"/>
        <w:tab w:val="right" w:pos="8504"/>
      </w:tabs>
    </w:pPr>
  </w:style>
  <w:style w:type="paragraph" w:styleId="Piedepgina">
    <w:name w:val="footer"/>
    <w:basedOn w:val="Normal"/>
    <w:rsid w:val="007F5452"/>
    <w:pPr>
      <w:tabs>
        <w:tab w:val="center" w:pos="4252"/>
        <w:tab w:val="right" w:pos="8504"/>
      </w:tabs>
    </w:pPr>
  </w:style>
  <w:style w:type="paragraph" w:styleId="Textodeglobo">
    <w:name w:val="Balloon Text"/>
    <w:basedOn w:val="Normal"/>
    <w:semiHidden/>
    <w:rsid w:val="00863AD0"/>
    <w:rPr>
      <w:rFonts w:ascii="Tahoma" w:hAnsi="Tahoma" w:cs="Tahoma"/>
      <w:sz w:val="16"/>
      <w:szCs w:val="16"/>
    </w:rPr>
  </w:style>
  <w:style w:type="paragraph" w:styleId="Textonotapie">
    <w:name w:val="footnote text"/>
    <w:basedOn w:val="Normal"/>
    <w:semiHidden/>
    <w:rsid w:val="003A4E8A"/>
  </w:style>
  <w:style w:type="character" w:styleId="Refdenotaalpie">
    <w:name w:val="footnote reference"/>
    <w:semiHidden/>
    <w:rsid w:val="003A4E8A"/>
    <w:rPr>
      <w:vertAlign w:val="superscript"/>
    </w:rPr>
  </w:style>
  <w:style w:type="character" w:styleId="Refdenotaalfinal">
    <w:name w:val="endnote reference"/>
    <w:semiHidden/>
    <w:rsid w:val="00A62F9F"/>
    <w:rPr>
      <w:vertAlign w:val="superscript"/>
    </w:rPr>
  </w:style>
  <w:style w:type="paragraph" w:styleId="Prrafodelista">
    <w:name w:val="List Paragraph"/>
    <w:basedOn w:val="Normal"/>
    <w:uiPriority w:val="34"/>
    <w:qFormat/>
    <w:rsid w:val="00D63098"/>
    <w:pPr>
      <w:ind w:left="708"/>
    </w:pPr>
  </w:style>
  <w:style w:type="paragraph" w:customStyle="1" w:styleId="Default">
    <w:name w:val="Default"/>
    <w:rsid w:val="000C2715"/>
    <w:pPr>
      <w:autoSpaceDE w:val="0"/>
      <w:autoSpaceDN w:val="0"/>
      <w:adjustRightInd w:val="0"/>
    </w:pPr>
    <w:rPr>
      <w:rFonts w:ascii="Arial"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6687-6A0A-4D15-9077-469FA341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6311</Words>
  <Characters>32786</Characters>
  <Application>Microsoft Office Word</Application>
  <DocSecurity>0</DocSecurity>
  <Lines>273</Lines>
  <Paragraphs>78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Departamento de Registro Académico</dc:creator>
  <cp:keywords>Dirección de Sistemas Escolares</cp:keywords>
  <cp:lastModifiedBy>Jesus Garcia Vargas</cp:lastModifiedBy>
  <cp:revision>24</cp:revision>
  <cp:lastPrinted>2018-09-10T17:22:00Z</cp:lastPrinted>
  <dcterms:created xsi:type="dcterms:W3CDTF">2018-09-10T17:22:00Z</dcterms:created>
  <dcterms:modified xsi:type="dcterms:W3CDTF">2020-10-07T19:46:00Z</dcterms:modified>
  <cp:category>Planes de Estudio</cp:category>
  <cp:contentStatus>Posgrado en Ciencias Sociales y Humanidades</cp:contentStatus>
</cp:coreProperties>
</file>