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5D" w:rsidRDefault="00C4255D" w:rsidP="00C4255D">
      <w:pPr>
        <w:pStyle w:val="Ttulo"/>
        <w:spacing w:before="60" w:line="240" w:lineRule="exact"/>
      </w:pPr>
      <w:r>
        <w:t>UNIVERSIDAD AUTÓNOMA METROPOLITANA</w:t>
      </w:r>
    </w:p>
    <w:p w:rsidR="00C4255D" w:rsidRDefault="00C4255D">
      <w:pPr>
        <w:spacing w:line="240" w:lineRule="exact"/>
        <w:jc w:val="center"/>
        <w:rPr>
          <w:b/>
          <w:sz w:val="24"/>
          <w:lang w:val="es-MX"/>
        </w:rPr>
      </w:pPr>
      <w:r>
        <w:rPr>
          <w:b/>
          <w:sz w:val="24"/>
          <w:lang w:val="es-MX"/>
        </w:rPr>
        <w:t>UNIDAD XOCHIMILCO</w:t>
      </w:r>
    </w:p>
    <w:p w:rsidR="00C4255D" w:rsidRDefault="00C4255D">
      <w:pPr>
        <w:spacing w:line="240" w:lineRule="exact"/>
        <w:jc w:val="center"/>
        <w:rPr>
          <w:b/>
          <w:sz w:val="24"/>
          <w:lang w:val="es-MX"/>
        </w:rPr>
      </w:pPr>
    </w:p>
    <w:p w:rsidR="00C4255D" w:rsidRDefault="00C4255D">
      <w:pPr>
        <w:pStyle w:val="Ttulo1"/>
        <w:keepNext w:val="0"/>
        <w:spacing w:line="240" w:lineRule="exact"/>
        <w:rPr>
          <w:b/>
        </w:rPr>
      </w:pPr>
      <w:r>
        <w:rPr>
          <w:b/>
        </w:rPr>
        <w:t>División de Ciencias Biológicas y de la Salud</w:t>
      </w:r>
    </w:p>
    <w:p w:rsidR="00C4255D" w:rsidRDefault="00C4255D">
      <w:pPr>
        <w:spacing w:line="240" w:lineRule="exact"/>
        <w:rPr>
          <w:lang w:val="es-MX"/>
        </w:rPr>
      </w:pPr>
    </w:p>
    <w:p w:rsidR="00C4255D" w:rsidRDefault="00C4255D">
      <w:pPr>
        <w:spacing w:line="240" w:lineRule="exact"/>
        <w:rPr>
          <w:lang w:val="es-MX"/>
        </w:rPr>
      </w:pPr>
    </w:p>
    <w:p w:rsidR="00C4255D" w:rsidRDefault="00C4255D">
      <w:pPr>
        <w:spacing w:line="240" w:lineRule="exact"/>
        <w:rPr>
          <w:lang w:val="es-MX"/>
        </w:rPr>
      </w:pPr>
    </w:p>
    <w:p w:rsidR="00C4255D" w:rsidRDefault="00C4255D">
      <w:pPr>
        <w:spacing w:line="240" w:lineRule="exact"/>
        <w:rPr>
          <w:lang w:val="es-MX"/>
        </w:rPr>
      </w:pPr>
    </w:p>
    <w:p w:rsidR="00C4255D" w:rsidRPr="00C4255D" w:rsidRDefault="00C4255D">
      <w:pPr>
        <w:pStyle w:val="Ttulo2"/>
        <w:keepNext w:val="0"/>
        <w:spacing w:line="240" w:lineRule="exact"/>
        <w:rPr>
          <w:sz w:val="20"/>
        </w:rPr>
      </w:pPr>
      <w:r w:rsidRPr="00C4255D">
        <w:rPr>
          <w:sz w:val="20"/>
        </w:rPr>
        <w:t>Maestría en Ciencias Agropecuarias</w:t>
      </w:r>
    </w:p>
    <w:p w:rsidR="00C4255D" w:rsidRPr="00C4255D" w:rsidRDefault="00C4255D" w:rsidP="00193DD2">
      <w:pPr>
        <w:spacing w:line="240" w:lineRule="exact"/>
        <w:jc w:val="both"/>
        <w:rPr>
          <w:b/>
        </w:rPr>
      </w:pPr>
      <w:r w:rsidRPr="00C4255D">
        <w:rPr>
          <w:b/>
        </w:rPr>
        <w:t>Grado: Maestro o Maestra en Ciencias Agropecuarias</w:t>
      </w:r>
    </w:p>
    <w:p w:rsidR="00C4255D" w:rsidRPr="00C4255D" w:rsidRDefault="00C4255D">
      <w:pPr>
        <w:spacing w:line="240" w:lineRule="exact"/>
        <w:rPr>
          <w:b/>
        </w:rPr>
      </w:pPr>
    </w:p>
    <w:p w:rsidR="00C4255D" w:rsidRPr="00C4255D" w:rsidRDefault="00C4255D">
      <w:pPr>
        <w:spacing w:line="240" w:lineRule="exact"/>
        <w:rPr>
          <w:b/>
        </w:rPr>
      </w:pPr>
    </w:p>
    <w:p w:rsidR="00C4255D" w:rsidRPr="00C4255D" w:rsidRDefault="00C4255D">
      <w:pPr>
        <w:pStyle w:val="Ttulo3"/>
        <w:keepNext w:val="0"/>
        <w:spacing w:line="240" w:lineRule="exact"/>
      </w:pPr>
      <w:r w:rsidRPr="00C4255D">
        <w:t>PLAN DE ESTUDIOS</w:t>
      </w:r>
    </w:p>
    <w:p w:rsidR="00C4255D" w:rsidRDefault="00C4255D">
      <w:pPr>
        <w:spacing w:line="240" w:lineRule="exact"/>
        <w:rPr>
          <w:b/>
        </w:rPr>
      </w:pPr>
    </w:p>
    <w:p w:rsidR="00F7216A" w:rsidRPr="00C4255D" w:rsidRDefault="00F7216A">
      <w:pPr>
        <w:spacing w:line="240" w:lineRule="exact"/>
        <w:rPr>
          <w:b/>
        </w:rPr>
      </w:pPr>
    </w:p>
    <w:p w:rsidR="00C4255D" w:rsidRPr="00C4255D" w:rsidRDefault="00C4255D">
      <w:pPr>
        <w:pStyle w:val="Ttulo4"/>
        <w:keepNext w:val="0"/>
        <w:numPr>
          <w:ilvl w:val="0"/>
          <w:numId w:val="14"/>
        </w:numPr>
        <w:tabs>
          <w:tab w:val="clear" w:pos="720"/>
        </w:tabs>
        <w:spacing w:line="240" w:lineRule="exact"/>
        <w:ind w:left="0" w:firstLine="0"/>
      </w:pPr>
      <w:r w:rsidRPr="00C4255D">
        <w:t>OBJETIVO GENERAL</w:t>
      </w:r>
    </w:p>
    <w:p w:rsidR="00C4255D" w:rsidRDefault="00C4255D">
      <w:pPr>
        <w:spacing w:line="240" w:lineRule="exact"/>
      </w:pPr>
    </w:p>
    <w:p w:rsidR="00193DD2" w:rsidRDefault="00193DD2">
      <w:pPr>
        <w:spacing w:line="240" w:lineRule="exact"/>
        <w:ind w:left="432"/>
        <w:jc w:val="both"/>
      </w:pPr>
      <w:r w:rsidRPr="00193DD2">
        <w:t>Formar recursos humanos de alto nivel orientados a participar en proyectos de investigación con habilidades, destrezas, actitudes y valores que les permitan el ejercicio de actividades de investigación y desarrollo y que aporten explicaciones y soluciones a los problemas de la producción y la industria agropecuaria y agroalimentaria.</w:t>
      </w:r>
    </w:p>
    <w:p w:rsidR="00C4255D" w:rsidRDefault="00C4255D">
      <w:pPr>
        <w:spacing w:line="240" w:lineRule="exact"/>
      </w:pPr>
    </w:p>
    <w:p w:rsidR="00C4255D" w:rsidRDefault="00C4255D">
      <w:pPr>
        <w:spacing w:line="240" w:lineRule="exact"/>
      </w:pPr>
    </w:p>
    <w:p w:rsidR="00C4255D" w:rsidRPr="00C4255D" w:rsidRDefault="00C4255D">
      <w:pPr>
        <w:pStyle w:val="Ttulo3"/>
        <w:keepNext w:val="0"/>
        <w:spacing w:line="240" w:lineRule="exact"/>
      </w:pPr>
      <w:r>
        <w:t>II.</w:t>
      </w:r>
      <w:r>
        <w:tab/>
        <w:t>OBJETIVOS ESPECÍ</w:t>
      </w:r>
      <w:r w:rsidRPr="00C4255D">
        <w:t>FICOS</w:t>
      </w:r>
    </w:p>
    <w:p w:rsidR="00C4255D" w:rsidRDefault="00C4255D">
      <w:pPr>
        <w:spacing w:line="240" w:lineRule="exact"/>
      </w:pPr>
    </w:p>
    <w:p w:rsidR="00C4255D" w:rsidRDefault="00C4255D">
      <w:pPr>
        <w:numPr>
          <w:ilvl w:val="0"/>
          <w:numId w:val="2"/>
        </w:numPr>
        <w:spacing w:line="240" w:lineRule="exact"/>
        <w:ind w:left="432" w:firstLine="0"/>
      </w:pPr>
      <w:r>
        <w:t>Formar recursos humanos capaces de hacer contribuciones para una producción agropecuaria sustentable.</w:t>
      </w:r>
    </w:p>
    <w:p w:rsidR="00C4255D" w:rsidRDefault="00C4255D">
      <w:pPr>
        <w:numPr>
          <w:ilvl w:val="0"/>
          <w:numId w:val="2"/>
        </w:numPr>
        <w:spacing w:line="240" w:lineRule="exact"/>
        <w:ind w:left="864" w:hanging="432"/>
        <w:jc w:val="both"/>
      </w:pPr>
      <w:r>
        <w:t>Formar recursos humanos capaces de analizar, formular propuestas y aplicar medidas de solución a los diferentes aspectos socioeconómicos y problemáticas de la biología de la producción agropecuaria que condicionan el desarrollo rural y agropecuario.</w:t>
      </w:r>
    </w:p>
    <w:p w:rsidR="00C4255D" w:rsidRDefault="00C4255D">
      <w:pPr>
        <w:numPr>
          <w:ilvl w:val="0"/>
          <w:numId w:val="2"/>
        </w:numPr>
        <w:spacing w:line="240" w:lineRule="exact"/>
        <w:ind w:left="864" w:hanging="432"/>
        <w:jc w:val="both"/>
      </w:pPr>
      <w:r>
        <w:t>Formar recursos humanos capaces de analizar, formular propuestas y aplicar medidas de control de calidad e inocuidad de los alimentos para consumo humano y animal.</w:t>
      </w:r>
    </w:p>
    <w:p w:rsidR="001A688C" w:rsidRDefault="001A688C" w:rsidP="001A688C">
      <w:pPr>
        <w:numPr>
          <w:ilvl w:val="0"/>
          <w:numId w:val="2"/>
        </w:numPr>
        <w:tabs>
          <w:tab w:val="clear" w:pos="360"/>
          <w:tab w:val="num" w:pos="851"/>
        </w:tabs>
        <w:spacing w:line="240" w:lineRule="exact"/>
        <w:ind w:left="851" w:hanging="419"/>
      </w:pPr>
      <w:r>
        <w:t>Fomentar la participación del alumno en investigación original y de impacto en el campo, como integrante de un grupo interdisciplinario de investigación.</w:t>
      </w:r>
    </w:p>
    <w:p w:rsidR="00C4255D" w:rsidRDefault="001A688C" w:rsidP="001A688C">
      <w:pPr>
        <w:numPr>
          <w:ilvl w:val="0"/>
          <w:numId w:val="2"/>
        </w:numPr>
        <w:spacing w:line="240" w:lineRule="exact"/>
        <w:ind w:left="432" w:firstLine="0"/>
      </w:pPr>
      <w:r>
        <w:t>Formar investigadores independientes y docentes altamente calificados para apoyar el desarrollo científico y tecnológico del país.</w:t>
      </w:r>
    </w:p>
    <w:p w:rsidR="00C4255D" w:rsidRPr="00C4255D" w:rsidRDefault="00C4255D">
      <w:pPr>
        <w:pStyle w:val="Ttulo3"/>
        <w:keepNext w:val="0"/>
        <w:spacing w:line="240" w:lineRule="exact"/>
      </w:pPr>
      <w:r w:rsidRPr="00C4255D">
        <w:lastRenderedPageBreak/>
        <w:t>III.</w:t>
      </w:r>
      <w:r w:rsidRPr="00C4255D">
        <w:tab/>
        <w:t>ANTECEDENTES ACAD</w:t>
      </w:r>
      <w:r w:rsidR="00CD0DF0">
        <w:t>É</w:t>
      </w:r>
      <w:r w:rsidRPr="00C4255D">
        <w:t>MICOS NECESARIOS</w:t>
      </w:r>
    </w:p>
    <w:p w:rsidR="00C4255D" w:rsidRDefault="00C4255D">
      <w:pPr>
        <w:spacing w:line="240" w:lineRule="exact"/>
      </w:pPr>
    </w:p>
    <w:p w:rsidR="00C4255D" w:rsidRDefault="00C4255D">
      <w:pPr>
        <w:spacing w:line="240" w:lineRule="exact"/>
        <w:ind w:left="432"/>
      </w:pPr>
      <w:r>
        <w:t>Requisitos de Ingreso:</w:t>
      </w:r>
    </w:p>
    <w:p w:rsidR="00C4255D" w:rsidRDefault="00C4255D">
      <w:pPr>
        <w:spacing w:line="240" w:lineRule="exact"/>
      </w:pPr>
    </w:p>
    <w:p w:rsidR="00C4255D" w:rsidRDefault="00C4255D">
      <w:pPr>
        <w:numPr>
          <w:ilvl w:val="0"/>
          <w:numId w:val="3"/>
        </w:numPr>
        <w:spacing w:line="240" w:lineRule="exact"/>
        <w:ind w:left="864" w:hanging="432"/>
        <w:jc w:val="both"/>
      </w:pPr>
      <w:r>
        <w:t>Poseer título de Licenciatura o</w:t>
      </w:r>
      <w:r w:rsidR="00CD0DF0">
        <w:rPr>
          <w:lang w:val="es-MX"/>
        </w:rPr>
        <w:t xml:space="preserve"> de</w:t>
      </w:r>
      <w:r w:rsidRPr="00CD0DF0">
        <w:rPr>
          <w:lang w:val="es-MX"/>
        </w:rPr>
        <w:t>mostrar</w:t>
      </w:r>
      <w:r>
        <w:t xml:space="preserve"> fehacientemente haber terminado en su totalidad el plan de estudios de las Licenciaturas en Ciencias Agropecuarias, Biología, Economía, Sociología, y otras, a juicio de la Comisión Académica de la Maestría en Ciencias Agropecuarias.</w:t>
      </w:r>
    </w:p>
    <w:p w:rsidR="00C4255D" w:rsidRDefault="00193DD2">
      <w:pPr>
        <w:numPr>
          <w:ilvl w:val="0"/>
          <w:numId w:val="3"/>
        </w:numPr>
        <w:spacing w:line="240" w:lineRule="exact"/>
        <w:ind w:left="432" w:firstLine="0"/>
      </w:pPr>
      <w:r w:rsidRPr="00193DD2">
        <w:t>Presentar</w:t>
      </w:r>
      <w:r>
        <w:t xml:space="preserve"> su</w:t>
      </w:r>
      <w:r w:rsidRPr="00193DD2">
        <w:t xml:space="preserve"> </w:t>
      </w:r>
      <w:proofErr w:type="spellStart"/>
      <w:r w:rsidR="00335563">
        <w:rPr>
          <w:i/>
        </w:rPr>
        <w:t>Curriculum</w:t>
      </w:r>
      <w:proofErr w:type="spellEnd"/>
      <w:r w:rsidR="00335563">
        <w:rPr>
          <w:i/>
        </w:rPr>
        <w:t xml:space="preserve"> vitae </w:t>
      </w:r>
      <w:r w:rsidR="00335563" w:rsidRPr="00193DD2">
        <w:t>e</w:t>
      </w:r>
      <w:r w:rsidR="00C4255D" w:rsidRPr="00193DD2">
        <w:t>n extenso.</w:t>
      </w:r>
    </w:p>
    <w:p w:rsidR="00C4255D" w:rsidRDefault="00C4255D">
      <w:pPr>
        <w:numPr>
          <w:ilvl w:val="0"/>
          <w:numId w:val="3"/>
        </w:numPr>
        <w:spacing w:line="240" w:lineRule="exact"/>
        <w:ind w:left="864" w:hanging="432"/>
        <w:jc w:val="both"/>
      </w:pPr>
      <w:r>
        <w:t>Presentar un ensayo donde el aspirante explique y argumente sus expectativas de formación en el posgrado y sus propósitos de investigación, con una extensión máxima de cinco cuartillas.</w:t>
      </w:r>
    </w:p>
    <w:p w:rsidR="00C4255D" w:rsidRDefault="00C4255D">
      <w:pPr>
        <w:numPr>
          <w:ilvl w:val="0"/>
          <w:numId w:val="3"/>
        </w:numPr>
        <w:spacing w:line="240" w:lineRule="exact"/>
        <w:ind w:left="864" w:hanging="432"/>
        <w:jc w:val="both"/>
      </w:pPr>
      <w:r>
        <w:t>Presentar y aprobar un examen general de conocimientos previamente formulado por la Comisión Académica de la Maestría en Ciencias Agropecuarias.</w:t>
      </w:r>
    </w:p>
    <w:p w:rsidR="00C4255D" w:rsidRDefault="00C4255D">
      <w:pPr>
        <w:numPr>
          <w:ilvl w:val="0"/>
          <w:numId w:val="3"/>
        </w:numPr>
        <w:spacing w:line="240" w:lineRule="exact"/>
        <w:ind w:left="432" w:firstLine="0"/>
      </w:pPr>
      <w:r>
        <w:t>Realizar una entrevista con la Comisión Académica de la Maestría en Ciencias Agropecuarias.</w:t>
      </w:r>
    </w:p>
    <w:p w:rsidR="00C4255D" w:rsidRDefault="00C46CC5">
      <w:pPr>
        <w:numPr>
          <w:ilvl w:val="0"/>
          <w:numId w:val="3"/>
        </w:numPr>
        <w:spacing w:line="240" w:lineRule="exact"/>
        <w:ind w:left="864" w:hanging="432"/>
        <w:jc w:val="both"/>
      </w:pPr>
      <w:r>
        <w:t>Presentar c</w:t>
      </w:r>
      <w:r w:rsidR="00C4255D">
        <w:t>onstancia de lectura y comprensión del idioma inglés avalada por la Comisión Académica de la Maestría en Ciencias Agropecuarias, que a su vez podrá auxiliarse del Taller de Lenguas Extranjeras de la Unidad Xochimilco. Los aspirantes extranjeros cuya lengua materna no sea el español, deberán demostrar además el dominio del idioma español.</w:t>
      </w:r>
    </w:p>
    <w:p w:rsidR="00C4255D" w:rsidRDefault="00C4255D">
      <w:pPr>
        <w:spacing w:line="240" w:lineRule="exact"/>
      </w:pPr>
    </w:p>
    <w:p w:rsidR="00C4255D" w:rsidRDefault="00C4255D">
      <w:pPr>
        <w:spacing w:line="240" w:lineRule="exact"/>
      </w:pPr>
    </w:p>
    <w:p w:rsidR="00C4255D" w:rsidRPr="00F3492F" w:rsidRDefault="00C4255D">
      <w:pPr>
        <w:pStyle w:val="Ttulo3"/>
        <w:keepNext w:val="0"/>
        <w:numPr>
          <w:ilvl w:val="0"/>
          <w:numId w:val="7"/>
        </w:numPr>
        <w:tabs>
          <w:tab w:val="clear" w:pos="720"/>
        </w:tabs>
        <w:spacing w:line="240" w:lineRule="exact"/>
        <w:ind w:left="0" w:firstLine="0"/>
      </w:pPr>
      <w:r w:rsidRPr="00F3492F">
        <w:t>ESTRUCTURA DEL PLAN DE ESTUDIOS</w:t>
      </w:r>
    </w:p>
    <w:p w:rsidR="00C4255D" w:rsidRDefault="00C4255D">
      <w:pPr>
        <w:spacing w:line="240" w:lineRule="exact"/>
      </w:pPr>
    </w:p>
    <w:p w:rsidR="006A1234" w:rsidRDefault="006A1234" w:rsidP="006A1234">
      <w:pPr>
        <w:spacing w:line="240" w:lineRule="exact"/>
        <w:ind w:left="432"/>
        <w:jc w:val="both"/>
      </w:pPr>
      <w:r w:rsidRPr="006A1234">
        <w:t xml:space="preserve">El plan de estudios tiene dos fases. La inicial con los tres primeros trimestres es de carácter presencial. Y la segunda con los tres últimos trimestres, es de carácter </w:t>
      </w:r>
      <w:proofErr w:type="spellStart"/>
      <w:r w:rsidRPr="006A1234">
        <w:t>tutoral</w:t>
      </w:r>
      <w:proofErr w:type="spellEnd"/>
      <w:r w:rsidRPr="006A1234">
        <w:t xml:space="preserve">; </w:t>
      </w:r>
      <w:r w:rsidR="00CD0DF0">
        <w:t>é</w:t>
      </w:r>
      <w:r w:rsidRPr="006A1234">
        <w:t xml:space="preserve">sta permite que el alumno realice investigación y trabajo de campo o de laboratorio en otras instituciones de educación superior e investigación así como para realizar el trabajo de campo o de laboratorio. Estas actividades se apoyarán con los convenios de colaboración y mediante la integración al comité </w:t>
      </w:r>
      <w:proofErr w:type="spellStart"/>
      <w:r w:rsidRPr="006A1234">
        <w:t>tutoral</w:t>
      </w:r>
      <w:proofErr w:type="spellEnd"/>
      <w:r w:rsidRPr="006A1234">
        <w:t xml:space="preserve"> del alumno de un profesor o investigador de la</w:t>
      </w:r>
      <w:r w:rsidR="00CD0DF0">
        <w:t>s</w:t>
      </w:r>
      <w:r w:rsidRPr="006A1234">
        <w:t xml:space="preserve"> </w:t>
      </w:r>
      <w:proofErr w:type="spellStart"/>
      <w:r w:rsidRPr="006A1234">
        <w:t>l</w:t>
      </w:r>
      <w:r w:rsidR="00CD0DF0">
        <w:t>nstituciones</w:t>
      </w:r>
      <w:proofErr w:type="spellEnd"/>
      <w:r w:rsidR="00CD0DF0">
        <w:t xml:space="preserve"> de </w:t>
      </w:r>
      <w:r w:rsidRPr="006A1234">
        <w:t>E</w:t>
      </w:r>
      <w:r w:rsidR="00CD0DF0">
        <w:t xml:space="preserve">ducación </w:t>
      </w:r>
      <w:r w:rsidRPr="006A1234">
        <w:t>S</w:t>
      </w:r>
      <w:r w:rsidR="00CD0DF0">
        <w:t>uperior</w:t>
      </w:r>
      <w:r w:rsidRPr="006A1234">
        <w:t>, tanto nacional</w:t>
      </w:r>
      <w:r w:rsidR="00CD0DF0">
        <w:t>es</w:t>
      </w:r>
      <w:r w:rsidRPr="006A1234">
        <w:t xml:space="preserve"> como internacional</w:t>
      </w:r>
      <w:r w:rsidR="00CD0DF0">
        <w:t>es</w:t>
      </w:r>
      <w:r w:rsidRPr="006A1234">
        <w:t>.</w:t>
      </w:r>
    </w:p>
    <w:p w:rsidR="006A1234" w:rsidRDefault="006A1234" w:rsidP="006A1234">
      <w:pPr>
        <w:spacing w:line="240" w:lineRule="exact"/>
        <w:ind w:left="432"/>
        <w:jc w:val="both"/>
      </w:pPr>
    </w:p>
    <w:p w:rsidR="006A1234" w:rsidRDefault="006A1234" w:rsidP="006A1234">
      <w:pPr>
        <w:pStyle w:val="Prrafodelista"/>
        <w:numPr>
          <w:ilvl w:val="0"/>
          <w:numId w:val="17"/>
        </w:numPr>
        <w:spacing w:line="240" w:lineRule="exact"/>
      </w:pPr>
      <w:r>
        <w:t>Trimestres: Seis (I, II, III, IV, V y VI)</w:t>
      </w:r>
    </w:p>
    <w:p w:rsidR="006A1234" w:rsidRDefault="006A1234" w:rsidP="006A1234">
      <w:pPr>
        <w:pStyle w:val="Prrafodelista"/>
        <w:spacing w:line="240" w:lineRule="exact"/>
        <w:ind w:left="792"/>
      </w:pPr>
    </w:p>
    <w:p w:rsidR="006A1234" w:rsidRDefault="006A1234" w:rsidP="006A1234">
      <w:pPr>
        <w:pStyle w:val="Prrafodelista"/>
        <w:numPr>
          <w:ilvl w:val="0"/>
          <w:numId w:val="17"/>
        </w:numPr>
        <w:spacing w:line="240" w:lineRule="exact"/>
      </w:pPr>
      <w:r>
        <w:t>Créditos: 280</w:t>
      </w:r>
    </w:p>
    <w:p w:rsidR="006A1234" w:rsidRDefault="006A1234" w:rsidP="006A1234">
      <w:pPr>
        <w:pStyle w:val="Prrafodelista"/>
        <w:spacing w:line="240" w:lineRule="exact"/>
        <w:ind w:left="792"/>
      </w:pPr>
    </w:p>
    <w:p w:rsidR="00C4255D" w:rsidRDefault="006A1234" w:rsidP="006A1234">
      <w:pPr>
        <w:pStyle w:val="Prrafodelista"/>
        <w:numPr>
          <w:ilvl w:val="0"/>
          <w:numId w:val="17"/>
        </w:numPr>
        <w:spacing w:line="240" w:lineRule="exact"/>
      </w:pPr>
      <w:r>
        <w:t>U</w:t>
      </w:r>
      <w:r w:rsidR="00C4255D">
        <w:t>nidades de enseñanza-aprendizaje:</w:t>
      </w:r>
    </w:p>
    <w:p w:rsidR="00F3492F" w:rsidRDefault="00F3492F" w:rsidP="00F3492F">
      <w:pPr>
        <w:pStyle w:val="Prrafodelista"/>
        <w:spacing w:line="240" w:lineRule="exact"/>
        <w:ind w:left="792"/>
      </w:pPr>
    </w:p>
    <w:p w:rsidR="00F3492F" w:rsidRDefault="00F3492F" w:rsidP="00F3492F">
      <w:pPr>
        <w:pStyle w:val="Prrafodelista"/>
        <w:spacing w:line="240" w:lineRule="exact"/>
        <w:ind w:left="792"/>
      </w:pPr>
    </w:p>
    <w:p w:rsidR="00F3492F" w:rsidRDefault="00F3492F" w:rsidP="00F3492F">
      <w:pPr>
        <w:pStyle w:val="Prrafodelista"/>
        <w:spacing w:line="240" w:lineRule="exact"/>
        <w:ind w:left="792"/>
      </w:pPr>
    </w:p>
    <w:p w:rsidR="00C4255D" w:rsidRDefault="00C4255D">
      <w:pPr>
        <w:spacing w:line="240" w:lineRule="exact"/>
      </w:pPr>
    </w:p>
    <w:p w:rsidR="00C4255D" w:rsidRPr="00F379AC" w:rsidRDefault="00C4255D">
      <w:pPr>
        <w:tabs>
          <w:tab w:val="left" w:pos="6930"/>
          <w:tab w:val="left" w:pos="8190"/>
        </w:tabs>
        <w:spacing w:line="240" w:lineRule="exact"/>
        <w:rPr>
          <w:b/>
        </w:rPr>
      </w:pPr>
      <w:r w:rsidRPr="00F379AC">
        <w:rPr>
          <w:b/>
        </w:rPr>
        <w:lastRenderedPageBreak/>
        <w:tab/>
        <w:t>HORAS</w:t>
      </w:r>
      <w:r w:rsidRPr="00F379AC">
        <w:rPr>
          <w:b/>
        </w:rPr>
        <w:tab/>
        <w:t>HORAS</w:t>
      </w:r>
    </w:p>
    <w:p w:rsidR="00C4255D" w:rsidRPr="00F379AC" w:rsidRDefault="00F379AC">
      <w:pPr>
        <w:pStyle w:val="Ttulo3"/>
        <w:keepNext w:val="0"/>
        <w:tabs>
          <w:tab w:val="left" w:pos="864"/>
          <w:tab w:val="left" w:pos="5850"/>
          <w:tab w:val="left" w:pos="6930"/>
          <w:tab w:val="left" w:pos="8010"/>
          <w:tab w:val="left" w:pos="9270"/>
          <w:tab w:val="left" w:pos="10530"/>
          <w:tab w:val="left" w:pos="11880"/>
        </w:tabs>
        <w:spacing w:line="240" w:lineRule="exact"/>
      </w:pPr>
      <w:r>
        <w:t>CLAVE</w:t>
      </w:r>
      <w:r>
        <w:tab/>
        <w:t>NOMBRE</w:t>
      </w:r>
      <w:r>
        <w:tab/>
        <w:t>OBL/OPT</w:t>
      </w:r>
      <w:r>
        <w:tab/>
        <w:t>TEORÍA</w:t>
      </w:r>
      <w:r>
        <w:tab/>
        <w:t>PRÁCTICA</w:t>
      </w:r>
      <w:r>
        <w:tab/>
        <w:t>CRÉDITOS</w:t>
      </w:r>
      <w:r>
        <w:tab/>
        <w:t>TRIMESTRE</w:t>
      </w:r>
      <w:r>
        <w:tab/>
        <w:t>SERIACIÓ</w:t>
      </w:r>
      <w:r w:rsidR="00C4255D" w:rsidRPr="00F379AC">
        <w:t>N</w:t>
      </w:r>
    </w:p>
    <w:p w:rsidR="00C4255D" w:rsidRDefault="00C4255D">
      <w:pPr>
        <w:spacing w:line="240" w:lineRule="exact"/>
      </w:pPr>
    </w:p>
    <w:p w:rsidR="00C4255D" w:rsidRDefault="00335563">
      <w:pPr>
        <w:tabs>
          <w:tab w:val="left" w:pos="864"/>
          <w:tab w:val="left" w:pos="6030"/>
          <w:tab w:val="left" w:pos="7110"/>
          <w:tab w:val="right" w:pos="8550"/>
          <w:tab w:val="left" w:pos="9630"/>
          <w:tab w:val="left" w:pos="10980"/>
          <w:tab w:val="left" w:pos="11880"/>
        </w:tabs>
        <w:spacing w:line="240" w:lineRule="exact"/>
      </w:pPr>
      <w:r>
        <w:t>33460</w:t>
      </w:r>
      <w:r w:rsidR="00575FB3">
        <w:t>0</w:t>
      </w:r>
      <w:r>
        <w:t>1</w:t>
      </w:r>
      <w:r>
        <w:tab/>
        <w:t>Determinantes y Evolución de la C</w:t>
      </w:r>
      <w:r w:rsidR="00C4255D">
        <w:t>iencia</w:t>
      </w:r>
      <w:r w:rsidR="00C4255D">
        <w:tab/>
        <w:t>OBL.</w:t>
      </w:r>
      <w:r w:rsidR="00C4255D">
        <w:tab/>
        <w:t>16</w:t>
      </w:r>
      <w:r w:rsidR="00C4255D">
        <w:tab/>
        <w:t>8</w:t>
      </w:r>
      <w:r w:rsidR="00C4255D">
        <w:tab/>
        <w:t>40</w:t>
      </w:r>
      <w:r w:rsidR="00C4255D">
        <w:tab/>
        <w:t>I</w:t>
      </w:r>
      <w:r>
        <w:br/>
      </w:r>
      <w:r>
        <w:tab/>
        <w:t>y la Tecnología en el Sector A</w:t>
      </w:r>
      <w:r w:rsidR="00C4255D">
        <w:t>grope</w:t>
      </w:r>
      <w:r>
        <w:t xml:space="preserve">cuario y </w:t>
      </w:r>
      <w:r>
        <w:br/>
      </w:r>
      <w:r>
        <w:tab/>
        <w:t>Agroalimentario M</w:t>
      </w:r>
      <w:r w:rsidR="00C4255D">
        <w:t>ex</w:t>
      </w:r>
      <w:r w:rsidR="009E4163">
        <w:t>icano</w:t>
      </w:r>
      <w:r>
        <w:br/>
        <w:t>3346</w:t>
      </w:r>
      <w:r w:rsidR="00575FB3">
        <w:t>0</w:t>
      </w:r>
      <w:r>
        <w:t>02</w:t>
      </w:r>
      <w:r>
        <w:tab/>
        <w:t>Identificación y Planteamiento del P</w:t>
      </w:r>
      <w:r w:rsidR="00C4255D">
        <w:t>roblema</w:t>
      </w:r>
      <w:r w:rsidR="00C4255D">
        <w:tab/>
        <w:t>OBL.</w:t>
      </w:r>
      <w:r w:rsidR="00C4255D">
        <w:tab/>
        <w:t>16</w:t>
      </w:r>
      <w:r w:rsidR="00C4255D">
        <w:tab/>
        <w:t>8</w:t>
      </w:r>
      <w:r w:rsidR="00C4255D">
        <w:tab/>
        <w:t>40</w:t>
      </w:r>
      <w:r w:rsidR="00C4255D">
        <w:tab/>
        <w:t>II</w:t>
      </w:r>
      <w:r w:rsidR="00C4255D">
        <w:tab/>
        <w:t>3</w:t>
      </w:r>
      <w:r>
        <w:t>3460</w:t>
      </w:r>
      <w:r w:rsidR="00E9522D">
        <w:t>0</w:t>
      </w:r>
      <w:r>
        <w:t>1</w:t>
      </w:r>
      <w:r>
        <w:br/>
      </w:r>
      <w:r>
        <w:tab/>
        <w:t>de Investigación en las C</w:t>
      </w:r>
      <w:r w:rsidR="00C4255D">
        <w:t>iencias</w:t>
      </w:r>
      <w:r w:rsidR="00C4255D">
        <w:br/>
      </w:r>
      <w:r>
        <w:tab/>
        <w:t>A</w:t>
      </w:r>
      <w:r w:rsidR="00C4255D">
        <w:t>gro</w:t>
      </w:r>
      <w:r w:rsidR="009E4163">
        <w:t>pecuarias</w:t>
      </w:r>
      <w:r>
        <w:br/>
        <w:t>33460</w:t>
      </w:r>
      <w:r w:rsidR="00575FB3">
        <w:t>0</w:t>
      </w:r>
      <w:r>
        <w:t>3</w:t>
      </w:r>
      <w:r>
        <w:tab/>
        <w:t>Planeación y Diseño de la I</w:t>
      </w:r>
      <w:r w:rsidR="00C4255D">
        <w:t>nvestig</w:t>
      </w:r>
      <w:r>
        <w:t>ación</w:t>
      </w:r>
      <w:r>
        <w:tab/>
        <w:t>OBL.</w:t>
      </w:r>
      <w:r>
        <w:tab/>
        <w:t>16</w:t>
      </w:r>
      <w:r>
        <w:tab/>
        <w:t>8</w:t>
      </w:r>
      <w:r>
        <w:tab/>
        <w:t>40</w:t>
      </w:r>
      <w:r>
        <w:tab/>
        <w:t>III</w:t>
      </w:r>
      <w:r>
        <w:tab/>
        <w:t>3346</w:t>
      </w:r>
      <w:r w:rsidR="00E9522D">
        <w:t>0</w:t>
      </w:r>
      <w:r>
        <w:t>02</w:t>
      </w:r>
      <w:r>
        <w:br/>
      </w:r>
      <w:r>
        <w:tab/>
        <w:t>A</w:t>
      </w:r>
      <w:r w:rsidR="009E4163">
        <w:t>gropecuaria</w:t>
      </w:r>
      <w:r w:rsidR="00C4255D">
        <w:br/>
        <w:t>33460</w:t>
      </w:r>
      <w:r w:rsidR="00575FB3">
        <w:t>0</w:t>
      </w:r>
      <w:r w:rsidR="00C4255D">
        <w:t>4</w:t>
      </w:r>
      <w:r w:rsidR="00C4255D">
        <w:tab/>
        <w:t>Se</w:t>
      </w:r>
      <w:r>
        <w:t>minario de Avances de I</w:t>
      </w:r>
      <w:r w:rsidR="009E4163">
        <w:t>nvestigación I</w:t>
      </w:r>
      <w:r w:rsidR="00C4255D">
        <w:tab/>
        <w:t>OBL.</w:t>
      </w:r>
      <w:r w:rsidR="00C4255D">
        <w:tab/>
        <w:t>8</w:t>
      </w:r>
      <w:r w:rsidR="00C4255D">
        <w:tab/>
        <w:t>24</w:t>
      </w:r>
      <w:r w:rsidR="00C4255D">
        <w:tab/>
        <w:t>40</w:t>
      </w:r>
      <w:r w:rsidR="00C4255D">
        <w:tab/>
        <w:t>IV</w:t>
      </w:r>
      <w:r w:rsidR="00C4255D">
        <w:tab/>
        <w:t>33460</w:t>
      </w:r>
      <w:r w:rsidR="00E9522D">
        <w:t>0</w:t>
      </w:r>
      <w:r w:rsidR="00C4255D">
        <w:t>3</w:t>
      </w:r>
      <w:r w:rsidR="00C4255D">
        <w:br/>
      </w:r>
      <w:r>
        <w:t>33460</w:t>
      </w:r>
      <w:r w:rsidR="00575FB3">
        <w:t>0</w:t>
      </w:r>
      <w:r>
        <w:t>5</w:t>
      </w:r>
      <w:r>
        <w:tab/>
        <w:t>Seminario de Avances de I</w:t>
      </w:r>
      <w:r w:rsidR="009E4163">
        <w:t>nvestigación II</w:t>
      </w:r>
      <w:r w:rsidR="00C4255D">
        <w:tab/>
        <w:t>O</w:t>
      </w:r>
      <w:r>
        <w:t>BL.</w:t>
      </w:r>
      <w:r>
        <w:tab/>
        <w:t>8</w:t>
      </w:r>
      <w:r>
        <w:tab/>
        <w:t>24</w:t>
      </w:r>
      <w:r>
        <w:tab/>
        <w:t>40</w:t>
      </w:r>
      <w:r>
        <w:tab/>
        <w:t>V</w:t>
      </w:r>
      <w:r>
        <w:tab/>
        <w:t>3346</w:t>
      </w:r>
      <w:r w:rsidR="00E9522D">
        <w:t>0</w:t>
      </w:r>
      <w:r>
        <w:t>04</w:t>
      </w:r>
      <w:r>
        <w:br/>
        <w:t>33460</w:t>
      </w:r>
      <w:r w:rsidR="00575FB3">
        <w:t>0</w:t>
      </w:r>
      <w:r>
        <w:t>6</w:t>
      </w:r>
      <w:r>
        <w:tab/>
        <w:t>La Comunicación en las Ciencias y T</w:t>
      </w:r>
      <w:r w:rsidR="00C4255D">
        <w:t>ecno</w:t>
      </w:r>
      <w:r>
        <w:t>logías</w:t>
      </w:r>
      <w:r>
        <w:tab/>
        <w:t>OBL.</w:t>
      </w:r>
      <w:r>
        <w:tab/>
        <w:t>8</w:t>
      </w:r>
      <w:r>
        <w:tab/>
        <w:t>24</w:t>
      </w:r>
      <w:r>
        <w:tab/>
        <w:t>40</w:t>
      </w:r>
      <w:r>
        <w:tab/>
        <w:t>VI</w:t>
      </w:r>
      <w:r>
        <w:tab/>
        <w:t>33460</w:t>
      </w:r>
      <w:r w:rsidR="00E9522D">
        <w:t>0</w:t>
      </w:r>
      <w:r>
        <w:t>5</w:t>
      </w:r>
      <w:r>
        <w:br/>
      </w:r>
      <w:r>
        <w:tab/>
        <w:t>A</w:t>
      </w:r>
      <w:r w:rsidR="009E4163">
        <w:t>gropecuarias</w:t>
      </w:r>
    </w:p>
    <w:p w:rsidR="004E32F2" w:rsidRDefault="004E32F2" w:rsidP="004E32F2">
      <w:pPr>
        <w:tabs>
          <w:tab w:val="left" w:pos="864"/>
          <w:tab w:val="left" w:pos="6030"/>
          <w:tab w:val="left" w:pos="7110"/>
          <w:tab w:val="right" w:pos="8550"/>
          <w:tab w:val="left" w:pos="9630"/>
          <w:tab w:val="left" w:pos="10980"/>
          <w:tab w:val="left" w:pos="11880"/>
        </w:tabs>
        <w:spacing w:line="240" w:lineRule="exact"/>
      </w:pPr>
      <w:r>
        <w:tab/>
        <w:t>Idónea Comunicación de Resultados y Examen de</w:t>
      </w:r>
      <w:r>
        <w:tab/>
      </w:r>
      <w:r>
        <w:tab/>
      </w:r>
      <w:r>
        <w:tab/>
      </w:r>
      <w:r>
        <w:tab/>
        <w:t>40</w:t>
      </w:r>
      <w:r>
        <w:tab/>
      </w:r>
      <w:r>
        <w:tab/>
      </w:r>
      <w:r>
        <w:br/>
      </w:r>
      <w:r>
        <w:tab/>
        <w:t>Grado</w:t>
      </w:r>
    </w:p>
    <w:p w:rsidR="00C4255D" w:rsidRDefault="0030744C" w:rsidP="0030744C">
      <w:pPr>
        <w:tabs>
          <w:tab w:val="left" w:pos="9360"/>
        </w:tabs>
        <w:spacing w:line="240" w:lineRule="exact"/>
      </w:pPr>
      <w:r>
        <w:tab/>
        <w:t>______</w:t>
      </w:r>
    </w:p>
    <w:p w:rsidR="00C4255D" w:rsidRPr="0030744C" w:rsidRDefault="00335563" w:rsidP="0030744C">
      <w:pPr>
        <w:tabs>
          <w:tab w:val="left" w:pos="864"/>
          <w:tab w:val="left" w:pos="900"/>
          <w:tab w:val="left" w:pos="9540"/>
        </w:tabs>
        <w:spacing w:line="240" w:lineRule="exact"/>
        <w:rPr>
          <w:b/>
        </w:rPr>
      </w:pPr>
      <w:r w:rsidRPr="0030744C">
        <w:rPr>
          <w:b/>
        </w:rPr>
        <w:tab/>
        <w:t>TOTAL DE CRÉDITOS</w:t>
      </w:r>
      <w:r w:rsidRPr="0030744C">
        <w:rPr>
          <w:b/>
        </w:rPr>
        <w:tab/>
        <w:t>2</w:t>
      </w:r>
      <w:r w:rsidR="004E32F2">
        <w:rPr>
          <w:b/>
        </w:rPr>
        <w:t>8</w:t>
      </w:r>
      <w:r w:rsidRPr="0030744C">
        <w:rPr>
          <w:b/>
        </w:rPr>
        <w:t>0</w:t>
      </w:r>
    </w:p>
    <w:p w:rsidR="00C4255D" w:rsidRDefault="00C4255D">
      <w:pPr>
        <w:spacing w:line="240" w:lineRule="exact"/>
      </w:pPr>
    </w:p>
    <w:p w:rsidR="00C4255D" w:rsidRDefault="00C4255D">
      <w:pPr>
        <w:spacing w:line="240" w:lineRule="exact"/>
      </w:pPr>
    </w:p>
    <w:p w:rsidR="00C4255D" w:rsidRPr="00F379AC" w:rsidRDefault="00F379AC">
      <w:pPr>
        <w:pStyle w:val="Ttulo3"/>
        <w:keepNext w:val="0"/>
        <w:spacing w:line="240" w:lineRule="exact"/>
      </w:pPr>
      <w:r>
        <w:t>V.</w:t>
      </w:r>
      <w:r>
        <w:tab/>
        <w:t>NÚMERO MÍNIMO, N</w:t>
      </w:r>
      <w:r w:rsidR="00CD0DF0">
        <w:t>ORMAL Y MÁXIMO DE CRÉDITOS QUE POD</w:t>
      </w:r>
      <w:r>
        <w:t>RÁ</w:t>
      </w:r>
      <w:r w:rsidR="00C4255D" w:rsidRPr="00F379AC">
        <w:t>N CURSARSE POR TRIMESTRE</w:t>
      </w:r>
    </w:p>
    <w:p w:rsidR="00C4255D" w:rsidRDefault="00C4255D">
      <w:pPr>
        <w:spacing w:line="240" w:lineRule="exact"/>
      </w:pPr>
    </w:p>
    <w:p w:rsidR="004E32F2" w:rsidRDefault="004E32F2" w:rsidP="004E32F2">
      <w:pPr>
        <w:spacing w:line="240" w:lineRule="exact"/>
        <w:ind w:left="432"/>
      </w:pPr>
      <w:r>
        <w:t>En este plan de estudios el número mínimo, normal y máximo de créditos para los trimestres del I al V</w:t>
      </w:r>
      <w:r w:rsidR="00CD0DF0">
        <w:t>I,</w:t>
      </w:r>
      <w:r>
        <w:t xml:space="preserve"> será de 40.</w:t>
      </w:r>
    </w:p>
    <w:p w:rsidR="00C4255D" w:rsidRDefault="00C4255D">
      <w:pPr>
        <w:pStyle w:val="Ttulo3"/>
        <w:keepNext w:val="0"/>
        <w:spacing w:line="240" w:lineRule="exact"/>
        <w:rPr>
          <w:b w:val="0"/>
        </w:rPr>
      </w:pPr>
    </w:p>
    <w:p w:rsidR="00C4255D" w:rsidRDefault="00C4255D">
      <w:pPr>
        <w:pStyle w:val="Ttulo3"/>
        <w:keepNext w:val="0"/>
        <w:spacing w:line="240" w:lineRule="exact"/>
        <w:rPr>
          <w:b w:val="0"/>
        </w:rPr>
      </w:pPr>
    </w:p>
    <w:p w:rsidR="00C4255D" w:rsidRPr="00F379AC" w:rsidRDefault="00F379AC">
      <w:pPr>
        <w:pStyle w:val="Ttulo3"/>
        <w:keepNext w:val="0"/>
        <w:spacing w:line="240" w:lineRule="exact"/>
      </w:pPr>
      <w:r>
        <w:t>VI.</w:t>
      </w:r>
      <w:r>
        <w:tab/>
        <w:t>DURACIÓN NORMAL Y MÁXIMA DE LA MAESTRÍ</w:t>
      </w:r>
      <w:r w:rsidR="00C4255D" w:rsidRPr="00F379AC">
        <w:t>A</w:t>
      </w:r>
    </w:p>
    <w:p w:rsidR="00C4255D" w:rsidRDefault="00C4255D">
      <w:pPr>
        <w:spacing w:line="240" w:lineRule="exact"/>
      </w:pPr>
    </w:p>
    <w:p w:rsidR="004E32F2" w:rsidRDefault="004E32F2" w:rsidP="004E32F2">
      <w:pPr>
        <w:spacing w:line="240" w:lineRule="exact"/>
        <w:ind w:left="426" w:firstLine="6"/>
      </w:pPr>
      <w:r w:rsidRPr="004E32F2">
        <w:t>La duración normal será de seis (6) trimestres incluyendo la Idónea Comunicación de Resultados y el Examen de Grado. La duración máxima será de 12 trimestres, incluyendo la Idónea Comunicación de Resultados y el Examen de Grado.</w:t>
      </w:r>
    </w:p>
    <w:p w:rsidR="00C4255D" w:rsidRDefault="00C4255D">
      <w:pPr>
        <w:spacing w:line="240" w:lineRule="exact"/>
      </w:pPr>
    </w:p>
    <w:p w:rsidR="00C4255D" w:rsidRDefault="00C4255D">
      <w:pPr>
        <w:spacing w:line="240" w:lineRule="exact"/>
      </w:pPr>
    </w:p>
    <w:p w:rsidR="00A4613E" w:rsidRDefault="00A4613E">
      <w:pPr>
        <w:spacing w:line="240" w:lineRule="exact"/>
      </w:pPr>
    </w:p>
    <w:p w:rsidR="00A4613E" w:rsidRDefault="00A4613E">
      <w:pPr>
        <w:spacing w:line="240" w:lineRule="exact"/>
      </w:pPr>
    </w:p>
    <w:p w:rsidR="00A4613E" w:rsidRDefault="00A4613E">
      <w:pPr>
        <w:spacing w:line="240" w:lineRule="exact"/>
      </w:pPr>
    </w:p>
    <w:p w:rsidR="00C4255D" w:rsidRPr="00F379AC" w:rsidRDefault="00C4255D" w:rsidP="003B3EC6">
      <w:pPr>
        <w:pStyle w:val="Ttulo3"/>
        <w:keepNext w:val="0"/>
        <w:numPr>
          <w:ilvl w:val="0"/>
          <w:numId w:val="16"/>
        </w:numPr>
        <w:tabs>
          <w:tab w:val="clear" w:pos="720"/>
        </w:tabs>
        <w:spacing w:line="240" w:lineRule="exact"/>
        <w:ind w:left="426" w:hanging="426"/>
      </w:pPr>
      <w:r w:rsidRPr="00F379AC">
        <w:lastRenderedPageBreak/>
        <w:t>DIST</w:t>
      </w:r>
      <w:r w:rsidR="00F379AC">
        <w:t>RIBUCIÓN DE CRÉ</w:t>
      </w:r>
      <w:r w:rsidRPr="00F379AC">
        <w:t>DITOS POR TRIMESTRE</w:t>
      </w:r>
    </w:p>
    <w:p w:rsidR="00C4255D" w:rsidRDefault="00C4255D">
      <w:pPr>
        <w:tabs>
          <w:tab w:val="left" w:pos="11970"/>
        </w:tabs>
      </w:pPr>
      <w:r>
        <w:tab/>
        <w:t>Créditos</w:t>
      </w:r>
    </w:p>
    <w:p w:rsidR="00C4255D" w:rsidRDefault="00C4255D"/>
    <w:p w:rsidR="00C4255D" w:rsidRDefault="00812C66">
      <w:pPr>
        <w:tabs>
          <w:tab w:val="left" w:pos="12240"/>
        </w:tabs>
        <w:spacing w:line="240" w:lineRule="exact"/>
        <w:ind w:firstLine="432"/>
      </w:pPr>
      <w:r>
        <w:t>Trimestre I: Determinantes y Evolución de la Ciencia y la T</w:t>
      </w:r>
      <w:r w:rsidR="00C4255D">
        <w:t>ecnología en e</w:t>
      </w:r>
      <w:r>
        <w:t>l Sector Agropecuario y Agroalimentario M</w:t>
      </w:r>
      <w:r w:rsidR="009E4163">
        <w:t>exicano</w:t>
      </w:r>
      <w:r w:rsidR="00C4255D">
        <w:tab/>
        <w:t>40</w:t>
      </w:r>
    </w:p>
    <w:p w:rsidR="00C4255D" w:rsidRDefault="00C4255D">
      <w:pPr>
        <w:spacing w:line="240" w:lineRule="exact"/>
      </w:pPr>
    </w:p>
    <w:p w:rsidR="00C4255D" w:rsidRDefault="00C4255D">
      <w:pPr>
        <w:tabs>
          <w:tab w:val="left" w:pos="12240"/>
        </w:tabs>
        <w:spacing w:line="240" w:lineRule="exact"/>
        <w:ind w:left="432"/>
      </w:pPr>
      <w:r>
        <w:t>Trimestre II: Iden</w:t>
      </w:r>
      <w:r w:rsidR="00812C66">
        <w:t>tificación y Planteamiento del P</w:t>
      </w:r>
      <w:r>
        <w:t>roblema de</w:t>
      </w:r>
      <w:r w:rsidR="00812C66">
        <w:t xml:space="preserve"> Investigación en las Ciencias A</w:t>
      </w:r>
      <w:r w:rsidR="009E4163">
        <w:t>gropecuarias</w:t>
      </w:r>
      <w:r>
        <w:tab/>
        <w:t>40</w:t>
      </w:r>
    </w:p>
    <w:p w:rsidR="00C4255D" w:rsidRDefault="00C4255D">
      <w:pPr>
        <w:spacing w:line="240" w:lineRule="exact"/>
      </w:pPr>
    </w:p>
    <w:p w:rsidR="00C4255D" w:rsidRDefault="00812C66">
      <w:pPr>
        <w:tabs>
          <w:tab w:val="left" w:pos="12240"/>
        </w:tabs>
        <w:spacing w:line="240" w:lineRule="exact"/>
        <w:ind w:firstLine="432"/>
      </w:pPr>
      <w:r>
        <w:t>Trimestre III: Planeación y Diseño de la Investigación A</w:t>
      </w:r>
      <w:r w:rsidR="009E4163">
        <w:t>gropecuaria</w:t>
      </w:r>
      <w:r w:rsidR="00C4255D">
        <w:tab/>
        <w:t>40</w:t>
      </w:r>
    </w:p>
    <w:p w:rsidR="00C4255D" w:rsidRDefault="00C4255D">
      <w:pPr>
        <w:spacing w:line="240" w:lineRule="exact"/>
      </w:pPr>
    </w:p>
    <w:p w:rsidR="00C4255D" w:rsidRDefault="00C4255D">
      <w:pPr>
        <w:tabs>
          <w:tab w:val="left" w:pos="12240"/>
        </w:tabs>
        <w:spacing w:line="240" w:lineRule="exact"/>
        <w:ind w:firstLine="432"/>
      </w:pPr>
      <w:r>
        <w:t>Trimestre IV: Semin</w:t>
      </w:r>
      <w:r w:rsidR="00812C66">
        <w:t>ario de Avances de I</w:t>
      </w:r>
      <w:r w:rsidR="009E4163">
        <w:t>nvestigación I</w:t>
      </w:r>
      <w:r>
        <w:tab/>
        <w:t>40</w:t>
      </w:r>
    </w:p>
    <w:p w:rsidR="00C4255D" w:rsidRDefault="00C4255D">
      <w:pPr>
        <w:spacing w:line="240" w:lineRule="exact"/>
      </w:pPr>
    </w:p>
    <w:p w:rsidR="00C4255D" w:rsidRDefault="00812C66">
      <w:pPr>
        <w:tabs>
          <w:tab w:val="left" w:pos="12240"/>
        </w:tabs>
        <w:spacing w:line="240" w:lineRule="exact"/>
        <w:ind w:firstLine="432"/>
      </w:pPr>
      <w:r>
        <w:t>Trimestre V: Seminario de Avances de I</w:t>
      </w:r>
      <w:r w:rsidR="009E4163">
        <w:t>nvestigación II</w:t>
      </w:r>
      <w:r w:rsidR="00C4255D">
        <w:tab/>
        <w:t>40</w:t>
      </w:r>
    </w:p>
    <w:p w:rsidR="00C4255D" w:rsidRDefault="00C4255D">
      <w:pPr>
        <w:spacing w:line="240" w:lineRule="exact"/>
      </w:pPr>
    </w:p>
    <w:p w:rsidR="00C4255D" w:rsidRDefault="00716849">
      <w:pPr>
        <w:tabs>
          <w:tab w:val="left" w:pos="12240"/>
        </w:tabs>
        <w:spacing w:line="240" w:lineRule="exact"/>
        <w:ind w:left="432"/>
      </w:pPr>
      <w:r>
        <w:t>Trimestre VI: La C</w:t>
      </w:r>
      <w:r w:rsidR="00C4255D">
        <w:t>omunicación</w:t>
      </w:r>
      <w:r w:rsidR="00812C66">
        <w:t xml:space="preserve"> en las Ciencias y Tecnologías A</w:t>
      </w:r>
      <w:r w:rsidR="009E4163">
        <w:t>gropecuarias</w:t>
      </w:r>
      <w:r w:rsidR="00C4255D">
        <w:tab/>
        <w:t>40</w:t>
      </w:r>
    </w:p>
    <w:p w:rsidR="00C25865" w:rsidRDefault="00C25865">
      <w:pPr>
        <w:tabs>
          <w:tab w:val="left" w:pos="12240"/>
        </w:tabs>
        <w:spacing w:line="240" w:lineRule="exact"/>
        <w:ind w:left="432"/>
      </w:pPr>
    </w:p>
    <w:p w:rsidR="00C25865" w:rsidRDefault="00C25865" w:rsidP="00C25865">
      <w:pPr>
        <w:tabs>
          <w:tab w:val="left" w:pos="12240"/>
        </w:tabs>
        <w:spacing w:line="240" w:lineRule="exact"/>
        <w:ind w:left="432"/>
      </w:pPr>
      <w:r w:rsidRPr="004E32F2">
        <w:t>Idónea Comunicación de Resultados y el Examen de Grado</w:t>
      </w:r>
      <w:r>
        <w:tab/>
        <w:t>40</w:t>
      </w:r>
    </w:p>
    <w:p w:rsidR="00C4255D" w:rsidRPr="00D50545" w:rsidRDefault="00D50545" w:rsidP="00D50545">
      <w:pPr>
        <w:tabs>
          <w:tab w:val="left" w:pos="12049"/>
        </w:tabs>
        <w:spacing w:line="240" w:lineRule="exact"/>
        <w:ind w:left="432"/>
        <w:rPr>
          <w:b/>
        </w:rPr>
      </w:pPr>
      <w:r>
        <w:tab/>
      </w:r>
      <w:r w:rsidRPr="00D50545">
        <w:rPr>
          <w:b/>
        </w:rPr>
        <w:t>_____</w:t>
      </w:r>
    </w:p>
    <w:p w:rsidR="00C4255D" w:rsidRPr="004E32F2" w:rsidRDefault="00C4255D">
      <w:pPr>
        <w:tabs>
          <w:tab w:val="left" w:pos="10980"/>
          <w:tab w:val="left" w:pos="12150"/>
        </w:tabs>
        <w:spacing w:line="240" w:lineRule="exact"/>
        <w:ind w:left="432"/>
        <w:rPr>
          <w:b/>
        </w:rPr>
      </w:pPr>
      <w:r>
        <w:tab/>
      </w:r>
      <w:r w:rsidRPr="004E32F2">
        <w:rPr>
          <w:b/>
        </w:rPr>
        <w:t>TOTAL</w:t>
      </w:r>
      <w:r w:rsidRPr="004E32F2">
        <w:rPr>
          <w:b/>
        </w:rPr>
        <w:tab/>
        <w:t>2</w:t>
      </w:r>
      <w:r w:rsidR="00C25865">
        <w:rPr>
          <w:b/>
        </w:rPr>
        <w:t>8</w:t>
      </w:r>
      <w:r w:rsidRPr="004E32F2">
        <w:rPr>
          <w:b/>
        </w:rPr>
        <w:t>0</w:t>
      </w:r>
    </w:p>
    <w:p w:rsidR="00C4255D" w:rsidRDefault="00C4255D">
      <w:pPr>
        <w:spacing w:line="240" w:lineRule="exact"/>
      </w:pPr>
    </w:p>
    <w:p w:rsidR="00C4255D" w:rsidRDefault="00C4255D">
      <w:pPr>
        <w:spacing w:line="240" w:lineRule="exact"/>
      </w:pPr>
    </w:p>
    <w:p w:rsidR="00C4255D" w:rsidRPr="00F379AC" w:rsidRDefault="00F379AC">
      <w:pPr>
        <w:pStyle w:val="Ttulo3"/>
        <w:keepNext w:val="0"/>
        <w:spacing w:line="240" w:lineRule="exact"/>
      </w:pPr>
      <w:r>
        <w:t>VIII.</w:t>
      </w:r>
      <w:r>
        <w:tab/>
        <w:t>NÚ</w:t>
      </w:r>
      <w:r w:rsidR="00C4255D" w:rsidRPr="00F379AC">
        <w:t>MERO DE OPORTUNIDADES PARA ACREDITAR UNA MISMA UNIDAD DE</w:t>
      </w:r>
      <w:r>
        <w:t xml:space="preserve"> ENSEÑANZA-APRENDIZAJE: Dos (2)</w:t>
      </w:r>
    </w:p>
    <w:p w:rsidR="00C4255D" w:rsidRDefault="00C4255D">
      <w:pPr>
        <w:spacing w:line="240" w:lineRule="exact"/>
      </w:pPr>
    </w:p>
    <w:p w:rsidR="00C4255D" w:rsidRDefault="00C4255D">
      <w:pPr>
        <w:spacing w:line="240" w:lineRule="exact"/>
      </w:pPr>
    </w:p>
    <w:p w:rsidR="00C4255D" w:rsidRPr="00F379AC" w:rsidRDefault="00F379AC">
      <w:pPr>
        <w:pStyle w:val="Ttulo3"/>
        <w:keepNext w:val="0"/>
        <w:spacing w:line="240" w:lineRule="exact"/>
      </w:pPr>
      <w:r>
        <w:t>IX.</w:t>
      </w:r>
      <w:r>
        <w:tab/>
        <w:t>REQUISITOS PARA LA OBTENCIÓ</w:t>
      </w:r>
      <w:r w:rsidR="00C4255D" w:rsidRPr="00F379AC">
        <w:t>N DEL GRADO DE MAESTRO O MAESTRA EN CIENCIAS AGROPECUARIAS</w:t>
      </w:r>
    </w:p>
    <w:p w:rsidR="00C4255D" w:rsidRDefault="00C4255D">
      <w:pPr>
        <w:spacing w:line="240" w:lineRule="exact"/>
      </w:pPr>
    </w:p>
    <w:p w:rsidR="00C4255D" w:rsidRDefault="00C4255D">
      <w:pPr>
        <w:numPr>
          <w:ilvl w:val="0"/>
          <w:numId w:val="4"/>
        </w:numPr>
        <w:spacing w:line="240" w:lineRule="exact"/>
        <w:ind w:left="432" w:firstLine="0"/>
      </w:pPr>
      <w:r>
        <w:t>Poseer título de licenciatura.</w:t>
      </w:r>
    </w:p>
    <w:p w:rsidR="00C4255D" w:rsidRDefault="00C4255D">
      <w:pPr>
        <w:numPr>
          <w:ilvl w:val="0"/>
          <w:numId w:val="4"/>
        </w:numPr>
        <w:spacing w:line="240" w:lineRule="exact"/>
      </w:pPr>
      <w:r>
        <w:t xml:space="preserve">Cubrir </w:t>
      </w:r>
      <w:r w:rsidR="00CD0DF0">
        <w:t xml:space="preserve">los </w:t>
      </w:r>
      <w:r w:rsidR="00C25865">
        <w:t>280</w:t>
      </w:r>
      <w:r>
        <w:t xml:space="preserve"> créditos previstos por el </w:t>
      </w:r>
      <w:r w:rsidR="00C25865">
        <w:t>p</w:t>
      </w:r>
      <w:r>
        <w:t xml:space="preserve">lan de </w:t>
      </w:r>
      <w:r w:rsidR="00C25865">
        <w:t>e</w:t>
      </w:r>
      <w:r>
        <w:t>studios.</w:t>
      </w:r>
    </w:p>
    <w:p w:rsidR="00C4255D" w:rsidRDefault="00C4255D">
      <w:pPr>
        <w:spacing w:line="240" w:lineRule="exact"/>
      </w:pPr>
    </w:p>
    <w:p w:rsidR="00C4255D" w:rsidRDefault="00C4255D">
      <w:pPr>
        <w:spacing w:line="240" w:lineRule="exact"/>
      </w:pPr>
    </w:p>
    <w:p w:rsidR="00C4255D" w:rsidRPr="00716849" w:rsidRDefault="00812C66">
      <w:pPr>
        <w:pStyle w:val="Ttulo3"/>
        <w:keepNext w:val="0"/>
        <w:spacing w:line="240" w:lineRule="exact"/>
      </w:pPr>
      <w:r w:rsidRPr="00716849">
        <w:t>X.</w:t>
      </w:r>
      <w:r w:rsidRPr="00716849">
        <w:tab/>
        <w:t>MODALIDADES DE LA IDÓNEA COMUNICACIÓ</w:t>
      </w:r>
      <w:r w:rsidR="00C4255D" w:rsidRPr="00716849">
        <w:t>N DE RESULTADOS Y DEL EXAMEN DE GRADO</w:t>
      </w:r>
    </w:p>
    <w:p w:rsidR="00C4255D" w:rsidRDefault="00C4255D">
      <w:pPr>
        <w:spacing w:line="240" w:lineRule="exact"/>
      </w:pPr>
    </w:p>
    <w:p w:rsidR="00C25865" w:rsidRDefault="00C4255D">
      <w:pPr>
        <w:numPr>
          <w:ilvl w:val="0"/>
          <w:numId w:val="5"/>
        </w:numPr>
        <w:tabs>
          <w:tab w:val="clear" w:pos="870"/>
        </w:tabs>
        <w:spacing w:line="240" w:lineRule="exact"/>
        <w:jc w:val="both"/>
      </w:pPr>
      <w:r>
        <w:t xml:space="preserve">La Idónea Comunicación de Resultados consistirá en </w:t>
      </w:r>
      <w:r w:rsidR="00C25865">
        <w:t>cualquiera de las dos opciones:</w:t>
      </w:r>
    </w:p>
    <w:p w:rsidR="00C25865" w:rsidRDefault="00C25865" w:rsidP="00C25865">
      <w:pPr>
        <w:spacing w:line="240" w:lineRule="exact"/>
        <w:ind w:left="870"/>
        <w:jc w:val="both"/>
      </w:pPr>
    </w:p>
    <w:p w:rsidR="00C4255D" w:rsidRDefault="00C25865" w:rsidP="00C25865">
      <w:pPr>
        <w:pStyle w:val="Prrafodelista"/>
        <w:numPr>
          <w:ilvl w:val="0"/>
          <w:numId w:val="18"/>
        </w:numPr>
        <w:spacing w:line="240" w:lineRule="exact"/>
        <w:jc w:val="both"/>
      </w:pPr>
      <w:r>
        <w:lastRenderedPageBreak/>
        <w:t>U</w:t>
      </w:r>
      <w:r w:rsidR="00C4255D">
        <w:t xml:space="preserve">n documento estructurado sobre la investigación desarrollada en función de los objetivos del proyecto. Este documento incluirá al menos un artículo científico terminado que esté en condición de ser enviado para su publicación en revistas consideradas por el Padrón de Excelencia del CONACYT o por el </w:t>
      </w:r>
      <w:proofErr w:type="spellStart"/>
      <w:r w:rsidR="00C4255D">
        <w:t>Institute</w:t>
      </w:r>
      <w:proofErr w:type="spellEnd"/>
      <w:r w:rsidR="00C4255D">
        <w:t xml:space="preserve"> </w:t>
      </w:r>
      <w:proofErr w:type="spellStart"/>
      <w:r w:rsidR="00C4255D">
        <w:t>for</w:t>
      </w:r>
      <w:proofErr w:type="spellEnd"/>
      <w:r w:rsidR="00C4255D">
        <w:t xml:space="preserve"> </w:t>
      </w:r>
      <w:proofErr w:type="spellStart"/>
      <w:r w:rsidR="00C4255D">
        <w:t>Scientific</w:t>
      </w:r>
      <w:proofErr w:type="spellEnd"/>
      <w:r w:rsidR="00C4255D">
        <w:t xml:space="preserve"> </w:t>
      </w:r>
      <w:proofErr w:type="spellStart"/>
      <w:r w:rsidR="00C4255D">
        <w:t>Information</w:t>
      </w:r>
      <w:proofErr w:type="spellEnd"/>
      <w:r w:rsidR="00C4255D">
        <w:t xml:space="preserve">, </w:t>
      </w:r>
      <w:proofErr w:type="spellStart"/>
      <w:r w:rsidR="00C4255D">
        <w:t>Philadelphia</w:t>
      </w:r>
      <w:proofErr w:type="spellEnd"/>
      <w:r w:rsidR="00C4255D">
        <w:t>, USA (</w:t>
      </w:r>
      <w:proofErr w:type="spellStart"/>
      <w:r w:rsidR="00C4255D">
        <w:t>ISI</w:t>
      </w:r>
      <w:proofErr w:type="spellEnd"/>
      <w:r w:rsidR="00C4255D">
        <w:t>).</w:t>
      </w:r>
    </w:p>
    <w:p w:rsidR="00CD0DF0" w:rsidRDefault="00CD0DF0" w:rsidP="00CD0DF0">
      <w:pPr>
        <w:pStyle w:val="Prrafodelista"/>
        <w:spacing w:line="240" w:lineRule="exact"/>
        <w:ind w:left="1230"/>
        <w:jc w:val="both"/>
      </w:pPr>
    </w:p>
    <w:p w:rsidR="00C25865" w:rsidRDefault="00C25865" w:rsidP="00C25865">
      <w:pPr>
        <w:pStyle w:val="Prrafodelista"/>
        <w:numPr>
          <w:ilvl w:val="0"/>
          <w:numId w:val="18"/>
        </w:numPr>
        <w:spacing w:line="240" w:lineRule="exact"/>
        <w:jc w:val="both"/>
      </w:pPr>
      <w:r>
        <w:t xml:space="preserve">Un artículo científico resultado de su proyecto de investigación aceptado en revistas consideradas por el Padrón de Excelencia del CONACYT o por el </w:t>
      </w:r>
      <w:proofErr w:type="spellStart"/>
      <w:r>
        <w:t>Institute</w:t>
      </w:r>
      <w:proofErr w:type="spellEnd"/>
      <w:r>
        <w:t xml:space="preserve"> </w:t>
      </w:r>
      <w:proofErr w:type="spellStart"/>
      <w:r>
        <w:t>for</w:t>
      </w:r>
      <w:proofErr w:type="spellEnd"/>
      <w:r>
        <w:t xml:space="preserve"> </w:t>
      </w:r>
      <w:proofErr w:type="spellStart"/>
      <w:r>
        <w:t>Scientific</w:t>
      </w:r>
      <w:proofErr w:type="spellEnd"/>
      <w:r>
        <w:t xml:space="preserve"> </w:t>
      </w:r>
      <w:proofErr w:type="spellStart"/>
      <w:r>
        <w:t>Information</w:t>
      </w:r>
      <w:proofErr w:type="spellEnd"/>
      <w:r>
        <w:t xml:space="preserve">, </w:t>
      </w:r>
      <w:proofErr w:type="spellStart"/>
      <w:r>
        <w:t>Philadelphia</w:t>
      </w:r>
      <w:proofErr w:type="spellEnd"/>
      <w:r>
        <w:t>, USA (</w:t>
      </w:r>
      <w:proofErr w:type="spellStart"/>
      <w:r>
        <w:t>ISI</w:t>
      </w:r>
      <w:proofErr w:type="spellEnd"/>
      <w:r>
        <w:t>).</w:t>
      </w:r>
    </w:p>
    <w:p w:rsidR="00C4255D" w:rsidRDefault="00C4255D">
      <w:pPr>
        <w:spacing w:line="240" w:lineRule="exact"/>
      </w:pPr>
    </w:p>
    <w:p w:rsidR="00C4255D" w:rsidRDefault="00C4255D">
      <w:pPr>
        <w:numPr>
          <w:ilvl w:val="0"/>
          <w:numId w:val="5"/>
        </w:numPr>
        <w:tabs>
          <w:tab w:val="clear" w:pos="870"/>
        </w:tabs>
        <w:spacing w:line="240" w:lineRule="exact"/>
      </w:pPr>
      <w:r>
        <w:t xml:space="preserve">La Idónea Comunicación de Resultados deberá ser evaluada y aprobada, en su caso, por el Comité </w:t>
      </w:r>
      <w:proofErr w:type="spellStart"/>
      <w:r>
        <w:t>Tutotal</w:t>
      </w:r>
      <w:proofErr w:type="spellEnd"/>
      <w:r>
        <w:t xml:space="preserve"> del alumno.</w:t>
      </w:r>
    </w:p>
    <w:p w:rsidR="00C4255D" w:rsidRDefault="00C4255D">
      <w:pPr>
        <w:spacing w:line="240" w:lineRule="exact"/>
      </w:pPr>
    </w:p>
    <w:p w:rsidR="00C4255D" w:rsidRDefault="00C4255D">
      <w:pPr>
        <w:numPr>
          <w:ilvl w:val="0"/>
          <w:numId w:val="5"/>
        </w:numPr>
        <w:tabs>
          <w:tab w:val="clear" w:pos="870"/>
        </w:tabs>
        <w:spacing w:line="240" w:lineRule="exact"/>
        <w:jc w:val="both"/>
      </w:pPr>
      <w:r>
        <w:t xml:space="preserve">Cada miembro del Comité </w:t>
      </w:r>
      <w:proofErr w:type="spellStart"/>
      <w:r>
        <w:t>Tutoral</w:t>
      </w:r>
      <w:proofErr w:type="spellEnd"/>
      <w:r>
        <w:t xml:space="preserve"> comunicará por escrito a la Comisión Académica de la Maestría el resultado de la evaluación en un plazo máximo de 20 días hábiles a partir de la recepción del documento mencionado en el numeral 1 y en su caso, indicará las correcciones pertinentes. Si todas las evaluaciones son aprobatorias, y el candidato ha cubierto los 240 créditos del plan de estudios, podrá presentar el Examen de Grado.</w:t>
      </w:r>
    </w:p>
    <w:p w:rsidR="00C4255D" w:rsidRDefault="00C4255D">
      <w:pPr>
        <w:spacing w:line="240" w:lineRule="exact"/>
      </w:pPr>
    </w:p>
    <w:p w:rsidR="00C4255D" w:rsidRDefault="00C4255D">
      <w:pPr>
        <w:numPr>
          <w:ilvl w:val="0"/>
          <w:numId w:val="5"/>
        </w:numPr>
        <w:tabs>
          <w:tab w:val="clear" w:pos="870"/>
        </w:tabs>
        <w:spacing w:line="240" w:lineRule="exact"/>
        <w:jc w:val="both"/>
      </w:pPr>
      <w:r>
        <w:t>El candidato deberá exponer y defender la Idónea Comunicación de Resultados en sesión pública ante un Jurado, nombrado por la Comisión Académica de la Maestría lo que constituirá el Examen de Grado. El Jurado deliberará en privado y, acto seguido, comunicará al candidato el resultado.</w:t>
      </w:r>
    </w:p>
    <w:p w:rsidR="00C4255D" w:rsidRDefault="00C4255D">
      <w:pPr>
        <w:spacing w:line="240" w:lineRule="exact"/>
      </w:pPr>
    </w:p>
    <w:p w:rsidR="00C4255D" w:rsidRDefault="00C4255D">
      <w:pPr>
        <w:numPr>
          <w:ilvl w:val="0"/>
          <w:numId w:val="5"/>
        </w:numPr>
        <w:tabs>
          <w:tab w:val="clear" w:pos="870"/>
        </w:tabs>
        <w:spacing w:line="240" w:lineRule="exact"/>
      </w:pPr>
      <w:r>
        <w:t>El candidato tendrá hasta dos oportunidades para presentar el Examen de Grado.</w:t>
      </w:r>
    </w:p>
    <w:p w:rsidR="00C4255D" w:rsidRDefault="00C4255D">
      <w:pPr>
        <w:spacing w:line="240" w:lineRule="exact"/>
      </w:pPr>
    </w:p>
    <w:p w:rsidR="00C4255D" w:rsidRDefault="00C4255D">
      <w:pPr>
        <w:spacing w:line="240" w:lineRule="exact"/>
      </w:pPr>
    </w:p>
    <w:p w:rsidR="00C4255D" w:rsidRPr="00F379AC" w:rsidRDefault="00F379AC">
      <w:pPr>
        <w:pStyle w:val="Ttulo4"/>
        <w:keepNext w:val="0"/>
        <w:numPr>
          <w:ilvl w:val="0"/>
          <w:numId w:val="13"/>
        </w:numPr>
        <w:tabs>
          <w:tab w:val="clear" w:pos="720"/>
        </w:tabs>
        <w:spacing w:line="240" w:lineRule="exact"/>
        <w:ind w:left="0" w:firstLine="0"/>
      </w:pPr>
      <w:r>
        <w:t>MODALIDADES DE OPERACIÓ</w:t>
      </w:r>
      <w:r w:rsidR="00C4255D" w:rsidRPr="00F379AC">
        <w:t>N</w:t>
      </w:r>
    </w:p>
    <w:p w:rsidR="00C4255D" w:rsidRDefault="00C4255D">
      <w:pPr>
        <w:spacing w:line="240" w:lineRule="exact"/>
      </w:pPr>
    </w:p>
    <w:p w:rsidR="00B56773" w:rsidRDefault="00B56773">
      <w:pPr>
        <w:spacing w:line="240" w:lineRule="exact"/>
        <w:ind w:left="432"/>
        <w:jc w:val="both"/>
      </w:pPr>
      <w:r w:rsidRPr="00B56773">
        <w:t xml:space="preserve">La Maestría en Ciencias Agropecuarias funcionará mediante una organización académica conformada por una Comisión de Evaluación, una Comisión Académica en Ciencias Agropecuarias, un Comité </w:t>
      </w:r>
      <w:proofErr w:type="spellStart"/>
      <w:r w:rsidRPr="00B56773">
        <w:t>Tutoral</w:t>
      </w:r>
      <w:proofErr w:type="spellEnd"/>
      <w:r w:rsidRPr="00B56773">
        <w:t xml:space="preserve"> para cada alumno y el Coordinador de Estudios, cuyas actividades y competencias están previstas por el artículo 68 del Reglamento Orgánico. Cada una de estas entidades tendrá diferentes responsabilidades dentro del programa académico y del proceso de formación de los alumnos.</w:t>
      </w:r>
    </w:p>
    <w:p w:rsidR="00C4255D" w:rsidRDefault="00C4255D">
      <w:pPr>
        <w:spacing w:line="240" w:lineRule="exact"/>
      </w:pPr>
    </w:p>
    <w:p w:rsidR="00C4255D" w:rsidRDefault="00C4255D">
      <w:pPr>
        <w:pStyle w:val="Ttulo3"/>
        <w:keepNext w:val="0"/>
        <w:spacing w:line="240" w:lineRule="exact"/>
        <w:ind w:left="432"/>
        <w:rPr>
          <w:b w:val="0"/>
        </w:rPr>
      </w:pPr>
      <w:r>
        <w:rPr>
          <w:b w:val="0"/>
        </w:rPr>
        <w:t>1.</w:t>
      </w:r>
      <w:r>
        <w:rPr>
          <w:b w:val="0"/>
        </w:rPr>
        <w:tab/>
      </w:r>
      <w:r w:rsidR="00B56773">
        <w:rPr>
          <w:b w:val="0"/>
        </w:rPr>
        <w:t>COMISIÓN DE EVALUACIÓN DE LA MAESTRÍA EN CIENCIAS AGROPECUARIAS.</w:t>
      </w:r>
    </w:p>
    <w:p w:rsidR="00C4255D" w:rsidRDefault="00C4255D">
      <w:pPr>
        <w:spacing w:line="240" w:lineRule="exact"/>
      </w:pPr>
    </w:p>
    <w:p w:rsidR="00C4255D" w:rsidRDefault="00C4255D" w:rsidP="00B56773">
      <w:pPr>
        <w:pStyle w:val="Prrafodelista"/>
        <w:numPr>
          <w:ilvl w:val="0"/>
          <w:numId w:val="19"/>
        </w:numPr>
        <w:spacing w:line="240" w:lineRule="exact"/>
      </w:pPr>
      <w:r>
        <w:t>Integración.</w:t>
      </w:r>
    </w:p>
    <w:p w:rsidR="00C4255D" w:rsidRDefault="00C4255D">
      <w:pPr>
        <w:spacing w:line="240" w:lineRule="exact"/>
      </w:pPr>
    </w:p>
    <w:p w:rsidR="00B56773" w:rsidRDefault="00B56773">
      <w:pPr>
        <w:spacing w:line="240" w:lineRule="exact"/>
        <w:ind w:left="864"/>
        <w:jc w:val="both"/>
      </w:pPr>
      <w:r w:rsidRPr="00B56773">
        <w:t xml:space="preserve">Estará formada por 6 miembros: el Director de la División de Ciencias Biológicas y de la Salud de la Unidad Xochimilco; el Jefe del Departamento de Producción Agrícola y Animal; un profesor de la División de Ciencias Biológicas y de la Salud y un académico externo a la Institución nombrados ambos por el Consejo Divisional de CBS de la Unidad Xochimilco, estos dos últimos miembros contarán con grado de </w:t>
      </w:r>
      <w:r w:rsidRPr="00B56773">
        <w:lastRenderedPageBreak/>
        <w:t>doctor y amplia experiencia en investigación: asimismo, permanecerán en la Comisión al menos durante 3 años; el Coordinador de la Maestría en Ciencias Agropecuarias quien tendrá derecho a voz, pero no a voto; y un alumno inscrito en la Maestría, y su nombramiento será emitido por el Director de la División de Ciencias Biológicas y de la Salud considerando la opinión de los alumnos de este posgrado, el cual permanecerá por un año en la Comisión, con posibilidad de reelección.</w:t>
      </w:r>
    </w:p>
    <w:p w:rsidR="00C4255D" w:rsidRDefault="00C4255D">
      <w:pPr>
        <w:spacing w:line="240" w:lineRule="exact"/>
      </w:pPr>
    </w:p>
    <w:p w:rsidR="00C4255D" w:rsidRPr="00B56773" w:rsidRDefault="00C4255D" w:rsidP="00B56773">
      <w:pPr>
        <w:pStyle w:val="Prrafodelista"/>
        <w:numPr>
          <w:ilvl w:val="0"/>
          <w:numId w:val="19"/>
        </w:numPr>
        <w:spacing w:line="240" w:lineRule="exact"/>
      </w:pPr>
      <w:r w:rsidRPr="00B56773">
        <w:t>Funciones</w:t>
      </w:r>
      <w:r w:rsidR="00B56773">
        <w:t>:</w:t>
      </w:r>
    </w:p>
    <w:p w:rsidR="00C4255D" w:rsidRDefault="00C4255D">
      <w:pPr>
        <w:spacing w:line="240" w:lineRule="exact"/>
      </w:pPr>
    </w:p>
    <w:p w:rsidR="00C4255D" w:rsidRDefault="00C4255D" w:rsidP="00B56773">
      <w:pPr>
        <w:pStyle w:val="Prrafodelista"/>
        <w:numPr>
          <w:ilvl w:val="0"/>
          <w:numId w:val="20"/>
        </w:numPr>
        <w:spacing w:line="240" w:lineRule="exact"/>
        <w:ind w:left="1560"/>
      </w:pPr>
      <w:r>
        <w:t>Nombrar la Comisión Académica de la Maestría en Ciencias Agropecuarias.</w:t>
      </w:r>
    </w:p>
    <w:p w:rsidR="00C4255D" w:rsidRDefault="00C4255D" w:rsidP="00B56773">
      <w:pPr>
        <w:pStyle w:val="Prrafodelista"/>
        <w:numPr>
          <w:ilvl w:val="0"/>
          <w:numId w:val="20"/>
        </w:numPr>
        <w:spacing w:line="240" w:lineRule="exact"/>
        <w:ind w:left="1560"/>
      </w:pPr>
      <w:r>
        <w:t>Desarrollar propuestas para el seguimiento y evaluación de la Maestría en Ciencias Agropecuarias.</w:t>
      </w:r>
    </w:p>
    <w:p w:rsidR="00C4255D" w:rsidRDefault="00C4255D" w:rsidP="00B56773">
      <w:pPr>
        <w:pStyle w:val="Prrafodelista"/>
        <w:numPr>
          <w:ilvl w:val="0"/>
          <w:numId w:val="20"/>
        </w:numPr>
        <w:spacing w:line="240" w:lineRule="exact"/>
        <w:ind w:left="1560"/>
      </w:pPr>
      <w:r>
        <w:t>Conocer los informes producidos por la Comisión Académica de la Maestría en Ciencias Agropecuarias.</w:t>
      </w:r>
    </w:p>
    <w:p w:rsidR="00C4255D" w:rsidRDefault="00C4255D" w:rsidP="00B56773">
      <w:pPr>
        <w:pStyle w:val="Prrafodelista"/>
        <w:numPr>
          <w:ilvl w:val="0"/>
          <w:numId w:val="20"/>
        </w:numPr>
        <w:spacing w:line="240" w:lineRule="exact"/>
        <w:ind w:left="1560"/>
      </w:pPr>
      <w:r>
        <w:t>Evaluar el funcionamiento e impacto social y académico de la Maestría en Ciencias Agropecuarias.</w:t>
      </w:r>
    </w:p>
    <w:p w:rsidR="00C4255D" w:rsidRDefault="00C4255D" w:rsidP="00B56773">
      <w:pPr>
        <w:pStyle w:val="Prrafodelista"/>
        <w:numPr>
          <w:ilvl w:val="0"/>
          <w:numId w:val="20"/>
        </w:numPr>
        <w:spacing w:line="240" w:lineRule="exact"/>
        <w:ind w:left="1560"/>
      </w:pPr>
      <w:r>
        <w:t>Proponer medidas que permitan operar en mejores condiciones este posgrado.</w:t>
      </w:r>
    </w:p>
    <w:p w:rsidR="00C4255D" w:rsidRDefault="00C4255D" w:rsidP="00B56773">
      <w:pPr>
        <w:pStyle w:val="Prrafodelista"/>
        <w:numPr>
          <w:ilvl w:val="0"/>
          <w:numId w:val="20"/>
        </w:numPr>
        <w:spacing w:line="240" w:lineRule="exact"/>
        <w:ind w:left="1560"/>
      </w:pPr>
      <w:r>
        <w:t>Presentar un informe anual de actividades</w:t>
      </w:r>
      <w:r w:rsidR="00812C66">
        <w:t xml:space="preserve"> al Consejo Divisional de CBS </w:t>
      </w:r>
      <w:r>
        <w:t>Xochimilco.</w:t>
      </w:r>
    </w:p>
    <w:p w:rsidR="00C4255D" w:rsidRDefault="00C4255D">
      <w:pPr>
        <w:spacing w:line="240" w:lineRule="exact"/>
      </w:pPr>
    </w:p>
    <w:p w:rsidR="00C4255D" w:rsidRDefault="00C4255D">
      <w:pPr>
        <w:pStyle w:val="Ttulo3"/>
        <w:keepNext w:val="0"/>
        <w:spacing w:line="240" w:lineRule="exact"/>
        <w:ind w:left="432"/>
        <w:rPr>
          <w:b w:val="0"/>
        </w:rPr>
      </w:pPr>
      <w:r>
        <w:rPr>
          <w:b w:val="0"/>
        </w:rPr>
        <w:t>2</w:t>
      </w:r>
      <w:r w:rsidR="006316B1">
        <w:rPr>
          <w:b w:val="0"/>
        </w:rPr>
        <w:t>.</w:t>
      </w:r>
      <w:r w:rsidR="006316B1">
        <w:rPr>
          <w:b w:val="0"/>
        </w:rPr>
        <w:tab/>
        <w:t>COMISIÓN ACADÉMICA DE LA MAESTRÍA EN CIENCIAS AGROPECUARIAS.</w:t>
      </w:r>
    </w:p>
    <w:p w:rsidR="00C4255D" w:rsidRDefault="00C4255D">
      <w:pPr>
        <w:spacing w:line="240" w:lineRule="exact"/>
      </w:pPr>
    </w:p>
    <w:p w:rsidR="00C4255D" w:rsidRDefault="00C4255D" w:rsidP="006316B1">
      <w:pPr>
        <w:pStyle w:val="Prrafodelista"/>
        <w:numPr>
          <w:ilvl w:val="0"/>
          <w:numId w:val="21"/>
        </w:numPr>
        <w:spacing w:line="240" w:lineRule="exact"/>
      </w:pPr>
      <w:r>
        <w:t>Integración.</w:t>
      </w:r>
    </w:p>
    <w:p w:rsidR="00C4255D" w:rsidRDefault="00C4255D">
      <w:pPr>
        <w:spacing w:line="240" w:lineRule="exact"/>
      </w:pPr>
    </w:p>
    <w:p w:rsidR="006316B1" w:rsidRDefault="006316B1" w:rsidP="006316B1">
      <w:pPr>
        <w:spacing w:line="240" w:lineRule="exact"/>
        <w:ind w:left="1276"/>
        <w:jc w:val="both"/>
      </w:pPr>
      <w:r>
        <w:t xml:space="preserve">Estará formada por el Coordinador de la Maestría y por cuatro profesores de la planta académica que sustenta el programa. Cada profesor representará una de las líneas de investigación de la Maestría. Los miembros de esta Comisión, deberán poseer al menos la </w:t>
      </w:r>
      <w:r w:rsidR="00CD0DF0">
        <w:t>c</w:t>
      </w:r>
      <w:r>
        <w:t xml:space="preserve">ategoría de </w:t>
      </w:r>
      <w:r w:rsidR="00CD0DF0">
        <w:t>t</w:t>
      </w:r>
      <w:r>
        <w:t xml:space="preserve">itular, el grado de </w:t>
      </w:r>
      <w:r w:rsidR="00CD0DF0">
        <w:t>d</w:t>
      </w:r>
      <w:r>
        <w:t>octor, tener contratación por tiempo indeterminado en la institución y amplia experiencia en formación de recursos humanos y en el campo de conocimiento de las ciencias agropecuarias, así como contar con amplio reconocimiento de pares académicos de alto nivel y publicaciones recientes en revistas arbitradas.</w:t>
      </w:r>
    </w:p>
    <w:p w:rsidR="006316B1" w:rsidRDefault="006316B1" w:rsidP="006316B1">
      <w:pPr>
        <w:spacing w:line="240" w:lineRule="exact"/>
        <w:ind w:left="1276"/>
        <w:jc w:val="both"/>
      </w:pPr>
    </w:p>
    <w:p w:rsidR="006316B1" w:rsidRDefault="006316B1" w:rsidP="006316B1">
      <w:pPr>
        <w:spacing w:line="240" w:lineRule="exact"/>
        <w:ind w:left="1276"/>
        <w:jc w:val="both"/>
      </w:pPr>
      <w:r>
        <w:t>La Comisión de Evaluación nombrará previa auscultación de los profesores del programa de la Maestría, a los miembros de la Comisión Académica de la Maestría. Los miembros de esta Comisión durarán tres años sin posibilidad de reelección en el período inmediato y se procurará, para darle continuidad al programa, cambien en años diferentes cada uno de los integrantes.</w:t>
      </w:r>
    </w:p>
    <w:p w:rsidR="006316B1" w:rsidRDefault="006316B1" w:rsidP="006316B1">
      <w:pPr>
        <w:spacing w:line="240" w:lineRule="exact"/>
        <w:ind w:left="1276"/>
        <w:jc w:val="both"/>
      </w:pPr>
    </w:p>
    <w:p w:rsidR="00C4255D" w:rsidRDefault="00C4255D" w:rsidP="006316B1">
      <w:pPr>
        <w:pStyle w:val="Prrafodelista"/>
        <w:numPr>
          <w:ilvl w:val="0"/>
          <w:numId w:val="21"/>
        </w:numPr>
        <w:spacing w:line="240" w:lineRule="exact"/>
      </w:pPr>
      <w:r>
        <w:t>Funciones.</w:t>
      </w:r>
    </w:p>
    <w:p w:rsidR="00C4255D" w:rsidRDefault="00C4255D">
      <w:pPr>
        <w:spacing w:line="240" w:lineRule="exact"/>
      </w:pPr>
    </w:p>
    <w:p w:rsidR="00C4255D" w:rsidRDefault="00C4255D" w:rsidP="006316B1">
      <w:pPr>
        <w:pStyle w:val="Prrafodelista"/>
        <w:numPr>
          <w:ilvl w:val="0"/>
          <w:numId w:val="22"/>
        </w:numPr>
        <w:spacing w:line="240" w:lineRule="exact"/>
        <w:jc w:val="both"/>
      </w:pPr>
      <w:r>
        <w:t>Decidir sobre la admisión de los aspirantes a la Maestría, tomando en cuenta los requisitos establecidos por el plan de estudios correspondiente, auxiliándose, en su caso, de los asesores que considere pertinentes.</w:t>
      </w:r>
    </w:p>
    <w:p w:rsidR="00C4255D" w:rsidRDefault="00C4255D" w:rsidP="006316B1">
      <w:pPr>
        <w:pStyle w:val="Prrafodelista"/>
        <w:numPr>
          <w:ilvl w:val="0"/>
          <w:numId w:val="22"/>
        </w:numPr>
        <w:spacing w:line="240" w:lineRule="exact"/>
        <w:jc w:val="both"/>
      </w:pPr>
      <w:r>
        <w:t xml:space="preserve">Aprobar la integración y en su caso, las modificaciones del Comité </w:t>
      </w:r>
      <w:proofErr w:type="spellStart"/>
      <w:r>
        <w:t>Tutoral</w:t>
      </w:r>
      <w:proofErr w:type="spellEnd"/>
      <w:r>
        <w:t xml:space="preserve"> para cada alumno, considerando el protocolo de investigación y los requisitos establecidos por el plan de estudios.</w:t>
      </w:r>
    </w:p>
    <w:p w:rsidR="00C4255D" w:rsidRDefault="00C4255D" w:rsidP="006316B1">
      <w:pPr>
        <w:pStyle w:val="Prrafodelista"/>
        <w:numPr>
          <w:ilvl w:val="0"/>
          <w:numId w:val="22"/>
        </w:numPr>
        <w:spacing w:line="240" w:lineRule="exact"/>
        <w:jc w:val="both"/>
      </w:pPr>
      <w:r>
        <w:t>Aprobar la integración del Jurado que participe en cada examen de grado.</w:t>
      </w:r>
    </w:p>
    <w:p w:rsidR="00C4255D" w:rsidRDefault="00C4255D" w:rsidP="006316B1">
      <w:pPr>
        <w:pStyle w:val="Prrafodelista"/>
        <w:numPr>
          <w:ilvl w:val="0"/>
          <w:numId w:val="22"/>
        </w:numPr>
        <w:spacing w:line="240" w:lineRule="exact"/>
        <w:jc w:val="both"/>
      </w:pPr>
      <w:r>
        <w:lastRenderedPageBreak/>
        <w:t>Evaluar la operación del plan de estudios de la Maestría y dar seguimiento al avance del trabajo académico de los alumnos.</w:t>
      </w:r>
    </w:p>
    <w:p w:rsidR="00C4255D" w:rsidRDefault="00C4255D" w:rsidP="006316B1">
      <w:pPr>
        <w:pStyle w:val="Prrafodelista"/>
        <w:numPr>
          <w:ilvl w:val="0"/>
          <w:numId w:val="22"/>
        </w:numPr>
        <w:spacing w:line="240" w:lineRule="exact"/>
        <w:jc w:val="both"/>
      </w:pPr>
      <w:r>
        <w:t>Garantizar el cumplimiento de los requisitos para la obtención del grado de Maestro o Mae</w:t>
      </w:r>
      <w:r w:rsidR="003A2A98">
        <w:t>stra en Ciencias Agropecuarias.</w:t>
      </w:r>
    </w:p>
    <w:p w:rsidR="00C4255D" w:rsidRDefault="00C4255D" w:rsidP="006316B1">
      <w:pPr>
        <w:pStyle w:val="Prrafodelista"/>
        <w:numPr>
          <w:ilvl w:val="0"/>
          <w:numId w:val="22"/>
        </w:numPr>
        <w:spacing w:line="240" w:lineRule="exact"/>
        <w:jc w:val="both"/>
      </w:pPr>
      <w:r>
        <w:t>Presentar un informe anual de actividades a la Comisión de Evaluación de la Maestría en Ciencias Agropecuarias.</w:t>
      </w:r>
    </w:p>
    <w:p w:rsidR="00C4255D" w:rsidRDefault="00C4255D" w:rsidP="006316B1">
      <w:pPr>
        <w:pStyle w:val="Prrafodelista"/>
        <w:numPr>
          <w:ilvl w:val="0"/>
          <w:numId w:val="22"/>
        </w:numPr>
        <w:spacing w:line="240" w:lineRule="exact"/>
        <w:jc w:val="both"/>
      </w:pPr>
      <w:r>
        <w:t>Organizar la presentación pública de la Idónea Comunicación de Resultados para la obtención del grado.</w:t>
      </w:r>
    </w:p>
    <w:p w:rsidR="00C4255D" w:rsidRDefault="00C4255D" w:rsidP="006316B1">
      <w:pPr>
        <w:pStyle w:val="Prrafodelista"/>
        <w:numPr>
          <w:ilvl w:val="0"/>
          <w:numId w:val="22"/>
        </w:numPr>
        <w:spacing w:line="240" w:lineRule="exact"/>
        <w:jc w:val="both"/>
      </w:pPr>
      <w:r>
        <w:t>Conocer y resolver sobre los aspectos académicos y administrativos no contemplados en el presente plan de estudios.</w:t>
      </w:r>
    </w:p>
    <w:p w:rsidR="00C4255D" w:rsidRDefault="00C4255D">
      <w:pPr>
        <w:spacing w:line="240" w:lineRule="exact"/>
      </w:pPr>
    </w:p>
    <w:p w:rsidR="00C4255D" w:rsidRPr="00D82440" w:rsidRDefault="00C4255D">
      <w:pPr>
        <w:pStyle w:val="Ttulo3"/>
        <w:keepNext w:val="0"/>
        <w:spacing w:line="240" w:lineRule="exact"/>
        <w:ind w:left="432"/>
        <w:rPr>
          <w:b w:val="0"/>
        </w:rPr>
      </w:pPr>
      <w:r w:rsidRPr="00D82440">
        <w:rPr>
          <w:b w:val="0"/>
        </w:rPr>
        <w:t>3.</w:t>
      </w:r>
      <w:r w:rsidRPr="00D82440">
        <w:rPr>
          <w:b w:val="0"/>
        </w:rPr>
        <w:tab/>
      </w:r>
      <w:r w:rsidR="00A70806" w:rsidRPr="00D82440">
        <w:rPr>
          <w:b w:val="0"/>
        </w:rPr>
        <w:t>COMITÉ TUTORAL</w:t>
      </w:r>
      <w:r w:rsidR="00D82440">
        <w:rPr>
          <w:b w:val="0"/>
        </w:rPr>
        <w:t>.</w:t>
      </w:r>
    </w:p>
    <w:p w:rsidR="00C4255D" w:rsidRDefault="00C4255D">
      <w:pPr>
        <w:spacing w:line="240" w:lineRule="exact"/>
      </w:pPr>
    </w:p>
    <w:p w:rsidR="00C4255D" w:rsidRDefault="00C4255D" w:rsidP="00D82440">
      <w:pPr>
        <w:pStyle w:val="Prrafodelista"/>
        <w:numPr>
          <w:ilvl w:val="0"/>
          <w:numId w:val="23"/>
        </w:numPr>
        <w:spacing w:line="240" w:lineRule="exact"/>
      </w:pPr>
      <w:r>
        <w:t>Integración.</w:t>
      </w:r>
    </w:p>
    <w:p w:rsidR="00C4255D" w:rsidRDefault="00C4255D">
      <w:pPr>
        <w:spacing w:line="240" w:lineRule="exact"/>
      </w:pPr>
    </w:p>
    <w:p w:rsidR="00D82440" w:rsidRDefault="00D82440" w:rsidP="00CD0DF0">
      <w:pPr>
        <w:spacing w:line="240" w:lineRule="exact"/>
        <w:ind w:left="1276"/>
        <w:jc w:val="both"/>
      </w:pPr>
      <w:r>
        <w:t xml:space="preserve">Cada alumno contará para la conducción de su trabajo de investigación con un Comité </w:t>
      </w:r>
      <w:proofErr w:type="spellStart"/>
      <w:r>
        <w:t>Tutoral</w:t>
      </w:r>
      <w:proofErr w:type="spellEnd"/>
      <w:r>
        <w:t>, integrado por un Director de la Idónea</w:t>
      </w:r>
      <w:r w:rsidR="00CD0DF0">
        <w:t xml:space="preserve"> </w:t>
      </w:r>
      <w:r>
        <w:t>Comunicación de Resultados, adscrito a la planta académica de la UAM y dos asesores, o un Director, un Co-Director y un asesor. En caso de ser necesario y a juicio de la Comisión Académica de la Maestría en Ciencias Agropecuarias se podrá nombrar un segundo asesor de Idónea Comunicación de Resultados.</w:t>
      </w:r>
    </w:p>
    <w:p w:rsidR="00D82440" w:rsidRDefault="00D82440" w:rsidP="00D82440">
      <w:pPr>
        <w:spacing w:line="240" w:lineRule="exact"/>
        <w:ind w:left="1276"/>
        <w:jc w:val="both"/>
      </w:pPr>
    </w:p>
    <w:p w:rsidR="00D82440" w:rsidRDefault="00D82440" w:rsidP="00D82440">
      <w:pPr>
        <w:spacing w:line="240" w:lineRule="exact"/>
        <w:ind w:left="1276"/>
        <w:jc w:val="both"/>
      </w:pPr>
      <w:r>
        <w:t xml:space="preserve">Los miembros del Comité </w:t>
      </w:r>
      <w:proofErr w:type="spellStart"/>
      <w:r>
        <w:t>Tutoral</w:t>
      </w:r>
      <w:proofErr w:type="spellEnd"/>
      <w:r>
        <w:t xml:space="preserve"> deberán contar con experiencia en formación de recursos humanos y en el campo de conocimiento de las ciencias agropecuarias, y tener amplio reconocimiento de pares académicos de alto nivel y publicaciones recientes en revistas arbitradas.</w:t>
      </w:r>
    </w:p>
    <w:p w:rsidR="00C4255D" w:rsidRDefault="00C4255D">
      <w:pPr>
        <w:spacing w:line="240" w:lineRule="exact"/>
      </w:pPr>
    </w:p>
    <w:p w:rsidR="00C4255D" w:rsidRDefault="00C4255D" w:rsidP="00D82440">
      <w:pPr>
        <w:pStyle w:val="Prrafodelista"/>
        <w:numPr>
          <w:ilvl w:val="0"/>
          <w:numId w:val="23"/>
        </w:numPr>
        <w:spacing w:line="240" w:lineRule="exact"/>
      </w:pPr>
      <w:r>
        <w:t>Funciones.</w:t>
      </w:r>
    </w:p>
    <w:p w:rsidR="00C4255D" w:rsidRDefault="00C4255D">
      <w:pPr>
        <w:spacing w:line="240" w:lineRule="exact"/>
      </w:pPr>
    </w:p>
    <w:p w:rsidR="00D82440" w:rsidRDefault="00D82440" w:rsidP="00D82440">
      <w:pPr>
        <w:pStyle w:val="Prrafodelista"/>
        <w:numPr>
          <w:ilvl w:val="0"/>
          <w:numId w:val="24"/>
        </w:numPr>
        <w:spacing w:line="240" w:lineRule="exact"/>
        <w:jc w:val="both"/>
      </w:pPr>
      <w:r>
        <w:t>Supervisar el trabajo de investigación y analizar y discutir los informes de avance del proyecto de investigación.</w:t>
      </w:r>
    </w:p>
    <w:p w:rsidR="00D82440" w:rsidRDefault="00D82440" w:rsidP="00D82440">
      <w:pPr>
        <w:pStyle w:val="Prrafodelista"/>
        <w:numPr>
          <w:ilvl w:val="0"/>
          <w:numId w:val="24"/>
        </w:numPr>
        <w:spacing w:line="240" w:lineRule="exact"/>
        <w:jc w:val="both"/>
      </w:pPr>
      <w:r>
        <w:t>Evaluar el desempeño del alumno en actividades de investigación de cada UEA</w:t>
      </w:r>
    </w:p>
    <w:p w:rsidR="00D82440" w:rsidRDefault="00D82440" w:rsidP="00D82440">
      <w:pPr>
        <w:pStyle w:val="Prrafodelista"/>
        <w:numPr>
          <w:ilvl w:val="0"/>
          <w:numId w:val="24"/>
        </w:numPr>
        <w:spacing w:line="240" w:lineRule="exact"/>
        <w:jc w:val="both"/>
      </w:pPr>
      <w:r>
        <w:t>Sugerir al alumno, en caso de ser necesario, la asistencia a cursos de acuerdo con las necesidades particulares de su proyecto de investigación.</w:t>
      </w:r>
    </w:p>
    <w:p w:rsidR="00D82440" w:rsidRDefault="00D82440" w:rsidP="00D82440">
      <w:pPr>
        <w:pStyle w:val="Prrafodelista"/>
        <w:numPr>
          <w:ilvl w:val="0"/>
          <w:numId w:val="24"/>
        </w:numPr>
        <w:spacing w:line="240" w:lineRule="exact"/>
        <w:jc w:val="both"/>
      </w:pPr>
      <w:r>
        <w:t xml:space="preserve">Evaluar y aprobar, en su caso, la </w:t>
      </w:r>
      <w:r w:rsidR="00CD0DF0">
        <w:t>Idónea C</w:t>
      </w:r>
      <w:r>
        <w:t xml:space="preserve">omunicación de </w:t>
      </w:r>
      <w:r w:rsidR="00CD0DF0">
        <w:t>R</w:t>
      </w:r>
      <w:r>
        <w:t>esultados.</w:t>
      </w:r>
    </w:p>
    <w:p w:rsidR="00D82440" w:rsidRDefault="00D82440" w:rsidP="00D82440">
      <w:pPr>
        <w:pStyle w:val="Prrafodelista"/>
        <w:numPr>
          <w:ilvl w:val="0"/>
          <w:numId w:val="24"/>
        </w:numPr>
        <w:spacing w:line="240" w:lineRule="exact"/>
        <w:jc w:val="both"/>
      </w:pPr>
      <w:r>
        <w:t xml:space="preserve">Corresponde al Director y Co-Director presidir el Comité </w:t>
      </w:r>
      <w:proofErr w:type="spellStart"/>
      <w:r>
        <w:t>Tutoral</w:t>
      </w:r>
      <w:proofErr w:type="spellEnd"/>
      <w:r>
        <w:t>.</w:t>
      </w:r>
    </w:p>
    <w:p w:rsidR="00D82440" w:rsidRDefault="00D82440" w:rsidP="00D82440">
      <w:pPr>
        <w:spacing w:line="240" w:lineRule="exact"/>
        <w:jc w:val="both"/>
      </w:pPr>
    </w:p>
    <w:p w:rsidR="00D82440" w:rsidRDefault="00D82440" w:rsidP="00D82440">
      <w:pPr>
        <w:pStyle w:val="Ttulo3"/>
        <w:keepNext w:val="0"/>
        <w:spacing w:line="240" w:lineRule="exact"/>
        <w:ind w:left="432"/>
        <w:rPr>
          <w:b w:val="0"/>
        </w:rPr>
      </w:pPr>
      <w:r>
        <w:rPr>
          <w:b w:val="0"/>
        </w:rPr>
        <w:t>4.</w:t>
      </w:r>
      <w:r>
        <w:rPr>
          <w:b w:val="0"/>
        </w:rPr>
        <w:tab/>
        <w:t>JURADO.</w:t>
      </w:r>
    </w:p>
    <w:p w:rsidR="00D82440" w:rsidRDefault="00D82440" w:rsidP="00D82440">
      <w:pPr>
        <w:spacing w:line="240" w:lineRule="exact"/>
      </w:pPr>
    </w:p>
    <w:p w:rsidR="00D82440" w:rsidRDefault="00D82440" w:rsidP="00D82440">
      <w:pPr>
        <w:pStyle w:val="Prrafodelista"/>
        <w:numPr>
          <w:ilvl w:val="0"/>
          <w:numId w:val="25"/>
        </w:numPr>
        <w:spacing w:line="240" w:lineRule="exact"/>
      </w:pPr>
      <w:r>
        <w:t>Integración.</w:t>
      </w:r>
    </w:p>
    <w:p w:rsidR="00D82440" w:rsidRDefault="00D82440" w:rsidP="00D82440">
      <w:pPr>
        <w:spacing w:line="240" w:lineRule="exact"/>
      </w:pPr>
    </w:p>
    <w:p w:rsidR="00D82440" w:rsidRDefault="00D82440" w:rsidP="00D82440">
      <w:pPr>
        <w:spacing w:line="240" w:lineRule="exact"/>
        <w:ind w:left="864"/>
        <w:jc w:val="both"/>
      </w:pPr>
      <w:r>
        <w:t xml:space="preserve">El Jurado estará integrado al menos por tres miembros, dos de los cuales serán del Comité </w:t>
      </w:r>
      <w:proofErr w:type="spellStart"/>
      <w:r>
        <w:t>Tutoral</w:t>
      </w:r>
      <w:proofErr w:type="spellEnd"/>
      <w:r>
        <w:t xml:space="preserve">, sin que se incluya al director de tesis (Idónea Comunicación de Resultados), y uno externo a la Institución quien deberá cumplir con los mismos requisitos exigidos para los miembros del Comité </w:t>
      </w:r>
      <w:proofErr w:type="spellStart"/>
      <w:r>
        <w:t>Tutoral</w:t>
      </w:r>
      <w:proofErr w:type="spellEnd"/>
      <w:r>
        <w:t>.</w:t>
      </w:r>
    </w:p>
    <w:p w:rsidR="00D82440" w:rsidRDefault="00D82440" w:rsidP="00D82440">
      <w:pPr>
        <w:spacing w:line="240" w:lineRule="exact"/>
      </w:pPr>
    </w:p>
    <w:p w:rsidR="00D82440" w:rsidRDefault="00D82440" w:rsidP="00D82440">
      <w:pPr>
        <w:pStyle w:val="Prrafodelista"/>
        <w:numPr>
          <w:ilvl w:val="0"/>
          <w:numId w:val="25"/>
        </w:numPr>
        <w:spacing w:line="240" w:lineRule="exact"/>
      </w:pPr>
      <w:r>
        <w:t>Funciones.</w:t>
      </w:r>
    </w:p>
    <w:p w:rsidR="00D82440" w:rsidRDefault="00D82440" w:rsidP="00D82440">
      <w:pPr>
        <w:spacing w:line="240" w:lineRule="exact"/>
        <w:jc w:val="both"/>
      </w:pPr>
    </w:p>
    <w:p w:rsidR="00C4255D" w:rsidRDefault="00C4255D" w:rsidP="00F3492F">
      <w:pPr>
        <w:pStyle w:val="Prrafodelista"/>
        <w:numPr>
          <w:ilvl w:val="0"/>
          <w:numId w:val="26"/>
        </w:numPr>
        <w:spacing w:line="240" w:lineRule="exact"/>
        <w:jc w:val="both"/>
      </w:pPr>
      <w:r>
        <w:t>Evaluar y, en su caso, aprobar en definitiva la Idónea Comunicación de Resultados.</w:t>
      </w:r>
    </w:p>
    <w:p w:rsidR="00C4255D" w:rsidRDefault="00C4255D" w:rsidP="00F3492F">
      <w:pPr>
        <w:pStyle w:val="Prrafodelista"/>
        <w:numPr>
          <w:ilvl w:val="0"/>
          <w:numId w:val="26"/>
        </w:numPr>
        <w:spacing w:line="240" w:lineRule="exact"/>
        <w:jc w:val="both"/>
      </w:pPr>
      <w:r>
        <w:t>Evaluar y aprobar, en su caso, el examen de grado.</w:t>
      </w:r>
    </w:p>
    <w:sectPr w:rsidR="00C4255D" w:rsidSect="004D5BB3">
      <w:footerReference w:type="default" r:id="rId7"/>
      <w:headerReference w:type="first" r:id="rId8"/>
      <w:pgSz w:w="15840" w:h="12240" w:orient="landscape" w:code="1"/>
      <w:pgMar w:top="1152" w:right="1152" w:bottom="2592" w:left="1152" w:header="720"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D09" w:rsidRDefault="00CA1D09">
      <w:r>
        <w:separator/>
      </w:r>
    </w:p>
  </w:endnote>
  <w:endnote w:type="continuationSeparator" w:id="0">
    <w:p w:rsidR="00CA1D09" w:rsidRDefault="00CA1D0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A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46" w:rsidRDefault="00B47246">
    <w:pPr>
      <w:pStyle w:val="Piedepgina"/>
      <w:jc w:val="center"/>
      <w:rPr>
        <w:b/>
      </w:rPr>
    </w:pPr>
    <w:r>
      <w:rPr>
        <w:rStyle w:val="Nmerodepgina"/>
        <w:b/>
      </w:rPr>
      <w:t xml:space="preserve">- </w:t>
    </w:r>
    <w:r w:rsidR="003654F9">
      <w:rPr>
        <w:rStyle w:val="Nmerodepgina"/>
        <w:b/>
      </w:rPr>
      <w:fldChar w:fldCharType="begin"/>
    </w:r>
    <w:r>
      <w:rPr>
        <w:rStyle w:val="Nmerodepgina"/>
        <w:b/>
      </w:rPr>
      <w:instrText xml:space="preserve"> PAGE </w:instrText>
    </w:r>
    <w:r w:rsidR="003654F9">
      <w:rPr>
        <w:rStyle w:val="Nmerodepgina"/>
        <w:b/>
      </w:rPr>
      <w:fldChar w:fldCharType="separate"/>
    </w:r>
    <w:r w:rsidR="00E9522D">
      <w:rPr>
        <w:rStyle w:val="Nmerodepgina"/>
        <w:b/>
        <w:noProof/>
      </w:rPr>
      <w:t>3</w:t>
    </w:r>
    <w:r w:rsidR="003654F9">
      <w:rPr>
        <w:rStyle w:val="Nmerodepgina"/>
        <w:b/>
      </w:rPr>
      <w:fldChar w:fldCharType="end"/>
    </w:r>
    <w:r>
      <w:rPr>
        <w:rStyle w:val="Nmerodepgina"/>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D09" w:rsidRDefault="00CA1D09">
      <w:r>
        <w:separator/>
      </w:r>
    </w:p>
  </w:footnote>
  <w:footnote w:type="continuationSeparator" w:id="0">
    <w:p w:rsidR="00CA1D09" w:rsidRDefault="00CA1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46" w:rsidRDefault="00F7216A">
    <w:pPr>
      <w:pStyle w:val="Encabezado"/>
    </w:pPr>
    <w:r>
      <w:rPr>
        <w:rFonts w:ascii="Zurich BT" w:hAnsi="Zurich BT"/>
        <w:noProof/>
        <w:lang w:val="es-MX" w:eastAsia="es-MX"/>
      </w:rPr>
      <w:drawing>
        <wp:inline distT="0" distB="0" distL="0" distR="0">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BD9"/>
    <w:multiLevelType w:val="hybridMultilevel"/>
    <w:tmpl w:val="60BC7CE0"/>
    <w:lvl w:ilvl="0" w:tplc="0D8E5482">
      <w:start w:val="1"/>
      <w:numFmt w:val="upp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
    <w:nsid w:val="02AA6BAF"/>
    <w:multiLevelType w:val="hybridMultilevel"/>
    <w:tmpl w:val="022CA4F8"/>
    <w:lvl w:ilvl="0" w:tplc="2638BF36">
      <w:start w:val="1"/>
      <w:numFmt w:val="lowerLetter"/>
      <w:lvlText w:val="%1)"/>
      <w:lvlJc w:val="left"/>
      <w:pPr>
        <w:ind w:left="1656" w:hanging="360"/>
      </w:pPr>
      <w:rPr>
        <w:rFonts w:hint="default"/>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2">
    <w:nsid w:val="043A4C13"/>
    <w:multiLevelType w:val="hybridMultilevel"/>
    <w:tmpl w:val="3266BA06"/>
    <w:lvl w:ilvl="0" w:tplc="A51A799E">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
    <w:nsid w:val="09273D0F"/>
    <w:multiLevelType w:val="singleLevel"/>
    <w:tmpl w:val="4E441338"/>
    <w:lvl w:ilvl="0">
      <w:start w:val="1"/>
      <w:numFmt w:val="decimal"/>
      <w:lvlText w:val="%1."/>
      <w:lvlJc w:val="left"/>
      <w:pPr>
        <w:tabs>
          <w:tab w:val="num" w:pos="870"/>
        </w:tabs>
        <w:ind w:left="870" w:hanging="435"/>
      </w:pPr>
      <w:rPr>
        <w:rFonts w:hint="default"/>
      </w:rPr>
    </w:lvl>
  </w:abstractNum>
  <w:abstractNum w:abstractNumId="4">
    <w:nsid w:val="0BFF7205"/>
    <w:multiLevelType w:val="hybridMultilevel"/>
    <w:tmpl w:val="AB7EAE56"/>
    <w:lvl w:ilvl="0" w:tplc="666EFF3E">
      <w:start w:val="1"/>
      <w:numFmt w:val="lowerLetter"/>
      <w:lvlText w:val="%1)"/>
      <w:lvlJc w:val="left"/>
      <w:pPr>
        <w:ind w:left="1656" w:hanging="360"/>
      </w:pPr>
      <w:rPr>
        <w:rFonts w:hint="default"/>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5">
    <w:nsid w:val="15162AA0"/>
    <w:multiLevelType w:val="singleLevel"/>
    <w:tmpl w:val="0C0A0013"/>
    <w:lvl w:ilvl="0">
      <w:start w:val="11"/>
      <w:numFmt w:val="upperRoman"/>
      <w:lvlText w:val="%1."/>
      <w:lvlJc w:val="left"/>
      <w:pPr>
        <w:tabs>
          <w:tab w:val="num" w:pos="720"/>
        </w:tabs>
        <w:ind w:left="720" w:hanging="720"/>
      </w:pPr>
      <w:rPr>
        <w:rFonts w:hint="default"/>
      </w:rPr>
    </w:lvl>
  </w:abstractNum>
  <w:abstractNum w:abstractNumId="6">
    <w:nsid w:val="1D7C54A1"/>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260B33E2"/>
    <w:multiLevelType w:val="singleLevel"/>
    <w:tmpl w:val="0C0A0013"/>
    <w:lvl w:ilvl="0">
      <w:start w:val="4"/>
      <w:numFmt w:val="upperRoman"/>
      <w:lvlText w:val="%1."/>
      <w:lvlJc w:val="left"/>
      <w:pPr>
        <w:tabs>
          <w:tab w:val="num" w:pos="720"/>
        </w:tabs>
        <w:ind w:left="720" w:hanging="720"/>
      </w:pPr>
      <w:rPr>
        <w:rFonts w:hint="default"/>
      </w:rPr>
    </w:lvl>
  </w:abstractNum>
  <w:abstractNum w:abstractNumId="8">
    <w:nsid w:val="2C352A8A"/>
    <w:multiLevelType w:val="hybridMultilevel"/>
    <w:tmpl w:val="D0BC5CD8"/>
    <w:lvl w:ilvl="0" w:tplc="98486C3C">
      <w:start w:val="1"/>
      <w:numFmt w:val="upp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9">
    <w:nsid w:val="31F55415"/>
    <w:multiLevelType w:val="singleLevel"/>
    <w:tmpl w:val="4F1A2BA6"/>
    <w:lvl w:ilvl="0">
      <w:start w:val="11"/>
      <w:numFmt w:val="upperRoman"/>
      <w:pStyle w:val="Ttulo5"/>
      <w:lvlText w:val="%1."/>
      <w:lvlJc w:val="left"/>
      <w:pPr>
        <w:tabs>
          <w:tab w:val="num" w:pos="1155"/>
        </w:tabs>
        <w:ind w:left="1155" w:hanging="720"/>
      </w:pPr>
      <w:rPr>
        <w:rFonts w:hint="default"/>
      </w:rPr>
    </w:lvl>
  </w:abstractNum>
  <w:abstractNum w:abstractNumId="10">
    <w:nsid w:val="35540BB8"/>
    <w:multiLevelType w:val="singleLevel"/>
    <w:tmpl w:val="99908EEC"/>
    <w:lvl w:ilvl="0">
      <w:start w:val="1"/>
      <w:numFmt w:val="upperRoman"/>
      <w:pStyle w:val="Ttulo4"/>
      <w:lvlText w:val="%1."/>
      <w:lvlJc w:val="left"/>
      <w:pPr>
        <w:tabs>
          <w:tab w:val="num" w:pos="720"/>
        </w:tabs>
        <w:ind w:left="720" w:hanging="720"/>
      </w:pPr>
      <w:rPr>
        <w:rFonts w:hint="default"/>
      </w:rPr>
    </w:lvl>
  </w:abstractNum>
  <w:abstractNum w:abstractNumId="11">
    <w:nsid w:val="3B126ED7"/>
    <w:multiLevelType w:val="hybridMultilevel"/>
    <w:tmpl w:val="C032E5B4"/>
    <w:lvl w:ilvl="0" w:tplc="7E6A2D0E">
      <w:start w:val="1"/>
      <w:numFmt w:val="upp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2">
    <w:nsid w:val="4E3C1A40"/>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4FAD57C1"/>
    <w:multiLevelType w:val="singleLevel"/>
    <w:tmpl w:val="0C0A000F"/>
    <w:lvl w:ilvl="0">
      <w:start w:val="1"/>
      <w:numFmt w:val="decimal"/>
      <w:lvlText w:val="%1."/>
      <w:lvlJc w:val="left"/>
      <w:pPr>
        <w:tabs>
          <w:tab w:val="num" w:pos="360"/>
        </w:tabs>
        <w:ind w:left="360" w:hanging="360"/>
      </w:pPr>
      <w:rPr>
        <w:rFonts w:hint="default"/>
      </w:rPr>
    </w:lvl>
  </w:abstractNum>
  <w:abstractNum w:abstractNumId="14">
    <w:nsid w:val="51C07A9E"/>
    <w:multiLevelType w:val="hybridMultilevel"/>
    <w:tmpl w:val="0C7EAC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23C1FB0"/>
    <w:multiLevelType w:val="hybridMultilevel"/>
    <w:tmpl w:val="B78ADD58"/>
    <w:lvl w:ilvl="0" w:tplc="AFEEE480">
      <w:start w:val="1"/>
      <w:numFmt w:val="upp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6">
    <w:nsid w:val="530833F6"/>
    <w:multiLevelType w:val="singleLevel"/>
    <w:tmpl w:val="0C0A000F"/>
    <w:lvl w:ilvl="0">
      <w:start w:val="1"/>
      <w:numFmt w:val="decimal"/>
      <w:lvlText w:val="%1."/>
      <w:lvlJc w:val="left"/>
      <w:pPr>
        <w:tabs>
          <w:tab w:val="num" w:pos="360"/>
        </w:tabs>
        <w:ind w:left="360" w:hanging="360"/>
      </w:pPr>
    </w:lvl>
  </w:abstractNum>
  <w:abstractNum w:abstractNumId="17">
    <w:nsid w:val="60044582"/>
    <w:multiLevelType w:val="singleLevel"/>
    <w:tmpl w:val="C17C5E60"/>
    <w:lvl w:ilvl="0">
      <w:start w:val="1"/>
      <w:numFmt w:val="decimal"/>
      <w:lvlText w:val="%1."/>
      <w:lvlJc w:val="left"/>
      <w:pPr>
        <w:tabs>
          <w:tab w:val="num" w:pos="795"/>
        </w:tabs>
        <w:ind w:left="795" w:hanging="360"/>
      </w:pPr>
      <w:rPr>
        <w:rFonts w:hint="default"/>
      </w:rPr>
    </w:lvl>
  </w:abstractNum>
  <w:abstractNum w:abstractNumId="18">
    <w:nsid w:val="62D84241"/>
    <w:multiLevelType w:val="singleLevel"/>
    <w:tmpl w:val="13E21D2E"/>
    <w:lvl w:ilvl="0">
      <w:start w:val="2"/>
      <w:numFmt w:val="decimal"/>
      <w:lvlText w:val="%1"/>
      <w:lvlJc w:val="left"/>
      <w:pPr>
        <w:tabs>
          <w:tab w:val="num" w:pos="867"/>
        </w:tabs>
        <w:ind w:left="867" w:hanging="435"/>
      </w:pPr>
      <w:rPr>
        <w:rFonts w:hint="default"/>
      </w:rPr>
    </w:lvl>
  </w:abstractNum>
  <w:abstractNum w:abstractNumId="19">
    <w:nsid w:val="646B2091"/>
    <w:multiLevelType w:val="singleLevel"/>
    <w:tmpl w:val="0C0A000F"/>
    <w:lvl w:ilvl="0">
      <w:start w:val="1"/>
      <w:numFmt w:val="decimal"/>
      <w:lvlText w:val="%1."/>
      <w:lvlJc w:val="left"/>
      <w:pPr>
        <w:tabs>
          <w:tab w:val="num" w:pos="360"/>
        </w:tabs>
        <w:ind w:left="360" w:hanging="360"/>
      </w:pPr>
      <w:rPr>
        <w:rFonts w:hint="default"/>
      </w:rPr>
    </w:lvl>
  </w:abstractNum>
  <w:abstractNum w:abstractNumId="20">
    <w:nsid w:val="67126873"/>
    <w:multiLevelType w:val="singleLevel"/>
    <w:tmpl w:val="C346CAC4"/>
    <w:lvl w:ilvl="0">
      <w:start w:val="7"/>
      <w:numFmt w:val="upperRoman"/>
      <w:lvlText w:val="%1."/>
      <w:lvlJc w:val="left"/>
      <w:pPr>
        <w:tabs>
          <w:tab w:val="num" w:pos="720"/>
        </w:tabs>
        <w:ind w:left="720" w:hanging="720"/>
      </w:pPr>
      <w:rPr>
        <w:rFonts w:hint="default"/>
      </w:rPr>
    </w:lvl>
  </w:abstractNum>
  <w:abstractNum w:abstractNumId="21">
    <w:nsid w:val="69785DAD"/>
    <w:multiLevelType w:val="singleLevel"/>
    <w:tmpl w:val="1A324594"/>
    <w:lvl w:ilvl="0">
      <w:start w:val="1"/>
      <w:numFmt w:val="decimal"/>
      <w:lvlText w:val="%1."/>
      <w:lvlJc w:val="left"/>
      <w:pPr>
        <w:tabs>
          <w:tab w:val="num" w:pos="435"/>
        </w:tabs>
        <w:ind w:left="435" w:hanging="435"/>
      </w:pPr>
      <w:rPr>
        <w:rFonts w:hint="default"/>
      </w:rPr>
    </w:lvl>
  </w:abstractNum>
  <w:abstractNum w:abstractNumId="22">
    <w:nsid w:val="6D547ED5"/>
    <w:multiLevelType w:val="singleLevel"/>
    <w:tmpl w:val="0C0A000F"/>
    <w:lvl w:ilvl="0">
      <w:start w:val="1"/>
      <w:numFmt w:val="decimal"/>
      <w:lvlText w:val="%1."/>
      <w:lvlJc w:val="left"/>
      <w:pPr>
        <w:tabs>
          <w:tab w:val="num" w:pos="360"/>
        </w:tabs>
        <w:ind w:left="360" w:hanging="360"/>
      </w:pPr>
      <w:rPr>
        <w:rFonts w:hint="default"/>
      </w:rPr>
    </w:lvl>
  </w:abstractNum>
  <w:abstractNum w:abstractNumId="23">
    <w:nsid w:val="73E03C5B"/>
    <w:multiLevelType w:val="hybridMultilevel"/>
    <w:tmpl w:val="55E4A82C"/>
    <w:lvl w:ilvl="0" w:tplc="F6445230">
      <w:start w:val="1"/>
      <w:numFmt w:val="lowerLetter"/>
      <w:lvlText w:val="%1)"/>
      <w:lvlJc w:val="left"/>
      <w:pPr>
        <w:ind w:left="1230" w:hanging="360"/>
      </w:pPr>
      <w:rPr>
        <w:rFonts w:hint="default"/>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24">
    <w:nsid w:val="73FE3099"/>
    <w:multiLevelType w:val="hybridMultilevel"/>
    <w:tmpl w:val="2764B268"/>
    <w:lvl w:ilvl="0" w:tplc="F85810C8">
      <w:start w:val="1"/>
      <w:numFmt w:val="lowerLetter"/>
      <w:lvlText w:val="%1)"/>
      <w:lvlJc w:val="left"/>
      <w:pPr>
        <w:ind w:left="1656" w:hanging="360"/>
      </w:pPr>
      <w:rPr>
        <w:rFonts w:hint="default"/>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25">
    <w:nsid w:val="7F3B51DD"/>
    <w:multiLevelType w:val="singleLevel"/>
    <w:tmpl w:val="0C0A0013"/>
    <w:lvl w:ilvl="0">
      <w:start w:val="1"/>
      <w:numFmt w:val="upperRoman"/>
      <w:lvlText w:val="%1."/>
      <w:lvlJc w:val="left"/>
      <w:pPr>
        <w:tabs>
          <w:tab w:val="num" w:pos="720"/>
        </w:tabs>
        <w:ind w:left="720" w:hanging="720"/>
      </w:pPr>
      <w:rPr>
        <w:rFonts w:hint="default"/>
      </w:rPr>
    </w:lvl>
  </w:abstractNum>
  <w:num w:numId="1">
    <w:abstractNumId w:val="10"/>
  </w:num>
  <w:num w:numId="2">
    <w:abstractNumId w:val="12"/>
  </w:num>
  <w:num w:numId="3">
    <w:abstractNumId w:val="13"/>
  </w:num>
  <w:num w:numId="4">
    <w:abstractNumId w:val="17"/>
  </w:num>
  <w:num w:numId="5">
    <w:abstractNumId w:val="3"/>
  </w:num>
  <w:num w:numId="6">
    <w:abstractNumId w:val="18"/>
  </w:num>
  <w:num w:numId="7">
    <w:abstractNumId w:val="7"/>
  </w:num>
  <w:num w:numId="8">
    <w:abstractNumId w:val="9"/>
  </w:num>
  <w:num w:numId="9">
    <w:abstractNumId w:val="21"/>
  </w:num>
  <w:num w:numId="10">
    <w:abstractNumId w:val="19"/>
  </w:num>
  <w:num w:numId="11">
    <w:abstractNumId w:val="16"/>
  </w:num>
  <w:num w:numId="12">
    <w:abstractNumId w:val="22"/>
  </w:num>
  <w:num w:numId="13">
    <w:abstractNumId w:val="5"/>
  </w:num>
  <w:num w:numId="14">
    <w:abstractNumId w:val="25"/>
  </w:num>
  <w:num w:numId="15">
    <w:abstractNumId w:val="16"/>
  </w:num>
  <w:num w:numId="16">
    <w:abstractNumId w:val="20"/>
  </w:num>
  <w:num w:numId="17">
    <w:abstractNumId w:val="2"/>
  </w:num>
  <w:num w:numId="18">
    <w:abstractNumId w:val="23"/>
  </w:num>
  <w:num w:numId="19">
    <w:abstractNumId w:val="0"/>
  </w:num>
  <w:num w:numId="20">
    <w:abstractNumId w:val="14"/>
  </w:num>
  <w:num w:numId="21">
    <w:abstractNumId w:val="11"/>
  </w:num>
  <w:num w:numId="22">
    <w:abstractNumId w:val="1"/>
  </w:num>
  <w:num w:numId="23">
    <w:abstractNumId w:val="15"/>
  </w:num>
  <w:num w:numId="24">
    <w:abstractNumId w:val="24"/>
  </w:num>
  <w:num w:numId="25">
    <w:abstractNumId w:val="8"/>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32"/>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D21E8"/>
    <w:rsid w:val="00135C35"/>
    <w:rsid w:val="00193DD2"/>
    <w:rsid w:val="001A688C"/>
    <w:rsid w:val="002539BA"/>
    <w:rsid w:val="00294D15"/>
    <w:rsid w:val="00304BE8"/>
    <w:rsid w:val="0030744C"/>
    <w:rsid w:val="00335563"/>
    <w:rsid w:val="003654F9"/>
    <w:rsid w:val="00397AEB"/>
    <w:rsid w:val="003A2A98"/>
    <w:rsid w:val="003B3EC6"/>
    <w:rsid w:val="004D5BB3"/>
    <w:rsid w:val="004E32F2"/>
    <w:rsid w:val="00575FB3"/>
    <w:rsid w:val="006022AA"/>
    <w:rsid w:val="006316B1"/>
    <w:rsid w:val="00631796"/>
    <w:rsid w:val="006A1234"/>
    <w:rsid w:val="00716849"/>
    <w:rsid w:val="00812C66"/>
    <w:rsid w:val="009E4163"/>
    <w:rsid w:val="00A4613E"/>
    <w:rsid w:val="00A70806"/>
    <w:rsid w:val="00B47246"/>
    <w:rsid w:val="00B56773"/>
    <w:rsid w:val="00C25865"/>
    <w:rsid w:val="00C4255D"/>
    <w:rsid w:val="00C46CC5"/>
    <w:rsid w:val="00CA1D09"/>
    <w:rsid w:val="00CD0DF0"/>
    <w:rsid w:val="00CF1FE7"/>
    <w:rsid w:val="00D50545"/>
    <w:rsid w:val="00D82440"/>
    <w:rsid w:val="00DD21E8"/>
    <w:rsid w:val="00E9522D"/>
    <w:rsid w:val="00F3492F"/>
    <w:rsid w:val="00F379AC"/>
    <w:rsid w:val="00F721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B3"/>
    <w:rPr>
      <w:rFonts w:ascii="Arial" w:hAnsi="Arial"/>
      <w:lang w:val="es-ES" w:eastAsia="es-ES"/>
    </w:rPr>
  </w:style>
  <w:style w:type="paragraph" w:styleId="Ttulo1">
    <w:name w:val="heading 1"/>
    <w:basedOn w:val="Normal"/>
    <w:next w:val="Normal"/>
    <w:qFormat/>
    <w:rsid w:val="004D5BB3"/>
    <w:pPr>
      <w:keepNext/>
      <w:jc w:val="center"/>
      <w:outlineLvl w:val="0"/>
    </w:pPr>
    <w:rPr>
      <w:sz w:val="24"/>
      <w:lang w:val="es-MX"/>
    </w:rPr>
  </w:style>
  <w:style w:type="paragraph" w:styleId="Ttulo2">
    <w:name w:val="heading 2"/>
    <w:basedOn w:val="Normal"/>
    <w:next w:val="Normal"/>
    <w:qFormat/>
    <w:rsid w:val="004D5BB3"/>
    <w:pPr>
      <w:keepNext/>
      <w:outlineLvl w:val="1"/>
    </w:pPr>
    <w:rPr>
      <w:b/>
      <w:sz w:val="24"/>
      <w:lang w:val="es-MX"/>
    </w:rPr>
  </w:style>
  <w:style w:type="paragraph" w:styleId="Ttulo3">
    <w:name w:val="heading 3"/>
    <w:basedOn w:val="Normal"/>
    <w:next w:val="Normal"/>
    <w:qFormat/>
    <w:rsid w:val="004D5BB3"/>
    <w:pPr>
      <w:keepNext/>
      <w:outlineLvl w:val="2"/>
    </w:pPr>
    <w:rPr>
      <w:b/>
    </w:rPr>
  </w:style>
  <w:style w:type="paragraph" w:styleId="Ttulo4">
    <w:name w:val="heading 4"/>
    <w:basedOn w:val="Normal"/>
    <w:next w:val="Normal"/>
    <w:qFormat/>
    <w:rsid w:val="004D5BB3"/>
    <w:pPr>
      <w:keepNext/>
      <w:numPr>
        <w:numId w:val="1"/>
      </w:numPr>
      <w:outlineLvl w:val="3"/>
    </w:pPr>
    <w:rPr>
      <w:b/>
    </w:rPr>
  </w:style>
  <w:style w:type="paragraph" w:styleId="Ttulo5">
    <w:name w:val="heading 5"/>
    <w:basedOn w:val="Normal"/>
    <w:next w:val="Normal"/>
    <w:qFormat/>
    <w:rsid w:val="004D5BB3"/>
    <w:pPr>
      <w:keepNext/>
      <w:numPr>
        <w:numId w:val="8"/>
      </w:numPr>
      <w:outlineLvl w:val="4"/>
    </w:pPr>
    <w:rPr>
      <w:b/>
    </w:rPr>
  </w:style>
  <w:style w:type="paragraph" w:styleId="Ttulo6">
    <w:name w:val="heading 6"/>
    <w:basedOn w:val="Normal"/>
    <w:next w:val="Normal"/>
    <w:qFormat/>
    <w:rsid w:val="004D5BB3"/>
    <w:pPr>
      <w:keepNext/>
      <w:ind w:firstLine="432"/>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D5BB3"/>
    <w:pPr>
      <w:jc w:val="center"/>
    </w:pPr>
    <w:rPr>
      <w:b/>
      <w:sz w:val="24"/>
      <w:lang w:val="es-MX"/>
    </w:rPr>
  </w:style>
  <w:style w:type="paragraph" w:styleId="Encabezado">
    <w:name w:val="header"/>
    <w:basedOn w:val="Normal"/>
    <w:rsid w:val="004D5BB3"/>
    <w:pPr>
      <w:tabs>
        <w:tab w:val="center" w:pos="4419"/>
        <w:tab w:val="right" w:pos="8838"/>
      </w:tabs>
    </w:pPr>
  </w:style>
  <w:style w:type="paragraph" w:styleId="Piedepgina">
    <w:name w:val="footer"/>
    <w:basedOn w:val="Normal"/>
    <w:rsid w:val="004D5BB3"/>
    <w:pPr>
      <w:tabs>
        <w:tab w:val="center" w:pos="4419"/>
        <w:tab w:val="right" w:pos="8838"/>
      </w:tabs>
    </w:pPr>
  </w:style>
  <w:style w:type="character" w:styleId="Nmerodepgina">
    <w:name w:val="page number"/>
    <w:basedOn w:val="Fuentedeprrafopredeter"/>
    <w:rsid w:val="004D5BB3"/>
  </w:style>
  <w:style w:type="paragraph" w:styleId="Textodeglobo">
    <w:name w:val="Balloon Text"/>
    <w:basedOn w:val="Normal"/>
    <w:semiHidden/>
    <w:rsid w:val="0030744C"/>
    <w:rPr>
      <w:rFonts w:ascii="Tahoma" w:hAnsi="Tahoma" w:cs="Tahoma"/>
      <w:sz w:val="16"/>
      <w:szCs w:val="16"/>
    </w:rPr>
  </w:style>
  <w:style w:type="paragraph" w:styleId="Prrafodelista">
    <w:name w:val="List Paragraph"/>
    <w:basedOn w:val="Normal"/>
    <w:uiPriority w:val="34"/>
    <w:qFormat/>
    <w:rsid w:val="006A12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1988</Words>
  <Characters>10937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okcgmojkxdmfn</vt:lpstr>
    </vt:vector>
  </TitlesOfParts>
  <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okcgmojkxdmfn</dc:title>
  <dc:creator>Eduardo Rodriguez</dc:creator>
  <cp:lastModifiedBy>jgarciav</cp:lastModifiedBy>
  <cp:revision>12</cp:revision>
  <cp:lastPrinted>2011-07-05T19:39:00Z</cp:lastPrinted>
  <dcterms:created xsi:type="dcterms:W3CDTF">2011-05-26T17:53:00Z</dcterms:created>
  <dcterms:modified xsi:type="dcterms:W3CDTF">2011-07-13T22:28:00Z</dcterms:modified>
</cp:coreProperties>
</file>