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DC8" w:rsidRDefault="004A364E">
      <w:pPr>
        <w:rPr>
          <w:rFonts w:ascii="Univers" w:hAnsi="Univers"/>
          <w:sz w:val="19"/>
        </w:rPr>
      </w:pPr>
      <w:r w:rsidRPr="004A364E">
        <w:rPr>
          <w:rFonts w:ascii="Univers" w:hAnsi="Univers"/>
          <w:noProof/>
        </w:rPr>
        <w:pict>
          <v:line id="_x0000_s1026" style="position:absolute;left:0;text-align:left;z-index:251657728" from="1.3pt,7.1pt" to="440.55pt,7.15pt" o:allowincell="f" strokeweight="2pt"/>
        </w:pict>
      </w:r>
    </w:p>
    <w:p w:rsidR="00D47DC8" w:rsidRDefault="00D47DC8">
      <w:pPr>
        <w:pStyle w:val="Ttulo3"/>
        <w:rPr>
          <w:rFonts w:ascii="Univers" w:hAnsi="Univers"/>
        </w:rPr>
      </w:pPr>
      <w:r>
        <w:rPr>
          <w:rFonts w:ascii="Univers" w:hAnsi="Univers"/>
        </w:rPr>
        <w:t xml:space="preserve">CONCURSO POR LICITACION PÚBLICA </w:t>
      </w:r>
      <w:r w:rsidRPr="00E10B67">
        <w:rPr>
          <w:rFonts w:ascii="Univers" w:hAnsi="Univers"/>
        </w:rPr>
        <w:t>No. UAM.CA</w:t>
      </w:r>
      <w:r>
        <w:rPr>
          <w:rFonts w:ascii="Univers" w:hAnsi="Univers"/>
        </w:rPr>
        <w:t>A</w:t>
      </w:r>
      <w:r w:rsidRPr="00E10B67">
        <w:rPr>
          <w:rFonts w:ascii="Univers" w:hAnsi="Univers"/>
        </w:rPr>
        <w:t>R.</w:t>
      </w:r>
      <w:r>
        <w:rPr>
          <w:rFonts w:ascii="Univers" w:hAnsi="Univers"/>
        </w:rPr>
        <w:t>03.10.LP.01, RELATIVO A LA CONTRATACIÓN DE LA PÓLIZA DE</w:t>
      </w:r>
      <w:r w:rsidRPr="00A50449">
        <w:rPr>
          <w:rFonts w:ascii="Univers" w:hAnsi="Univers"/>
        </w:rPr>
        <w:t>L</w:t>
      </w:r>
      <w:r w:rsidR="003B01B5">
        <w:rPr>
          <w:rFonts w:ascii="Univers" w:hAnsi="Univers"/>
          <w:b w:val="0"/>
          <w:color w:val="FF0000"/>
        </w:rPr>
        <w:t xml:space="preserve"> </w:t>
      </w:r>
      <w:r>
        <w:rPr>
          <w:rFonts w:ascii="Univers" w:hAnsi="Univers"/>
        </w:rPr>
        <w:t>SEGURO DE GASTOS MÉDICOS MAYORES</w:t>
      </w:r>
    </w:p>
    <w:p w:rsidR="00D47DC8" w:rsidRDefault="00D47DC8">
      <w:pPr>
        <w:pStyle w:val="Ttulo3"/>
        <w:rPr>
          <w:rFonts w:ascii="Univers" w:hAnsi="Univers"/>
          <w:lang w:val="pt-BR"/>
        </w:rPr>
      </w:pPr>
      <w:r>
        <w:rPr>
          <w:rFonts w:ascii="Univers" w:hAnsi="Univers"/>
          <w:lang w:val="pt-BR"/>
        </w:rPr>
        <w:t>EJERCICIO 2010/201</w:t>
      </w:r>
      <w:r w:rsidR="00122C05">
        <w:rPr>
          <w:rFonts w:ascii="Univers" w:hAnsi="Univers"/>
          <w:lang w:val="pt-BR"/>
        </w:rPr>
        <w:t>4</w:t>
      </w:r>
      <w:r>
        <w:rPr>
          <w:rFonts w:ascii="Univers" w:hAnsi="Univers"/>
          <w:lang w:val="pt-BR"/>
        </w:rPr>
        <w:t>.</w:t>
      </w:r>
    </w:p>
    <w:p w:rsidR="00D47DC8" w:rsidRDefault="00D47DC8">
      <w:pPr>
        <w:jc w:val="center"/>
        <w:rPr>
          <w:rFonts w:ascii="Univers" w:hAnsi="Univers"/>
          <w:b/>
          <w:sz w:val="19"/>
          <w:lang w:val="pt-BR"/>
        </w:rPr>
      </w:pPr>
      <w:r>
        <w:rPr>
          <w:rFonts w:ascii="Univers" w:hAnsi="Univers"/>
          <w:b/>
          <w:sz w:val="19"/>
          <w:lang w:val="pt-BR"/>
        </w:rPr>
        <w:t>B</w:t>
      </w:r>
      <w:proofErr w:type="gramStart"/>
      <w:r>
        <w:rPr>
          <w:rFonts w:ascii="Univers" w:hAnsi="Univers"/>
          <w:b/>
          <w:sz w:val="19"/>
          <w:lang w:val="pt-BR"/>
        </w:rPr>
        <w:t xml:space="preserve">   </w:t>
      </w:r>
      <w:proofErr w:type="gramEnd"/>
      <w:r>
        <w:rPr>
          <w:rFonts w:ascii="Univers" w:hAnsi="Univers"/>
          <w:b/>
          <w:sz w:val="19"/>
          <w:lang w:val="pt-BR"/>
        </w:rPr>
        <w:t>A   S   E   S</w:t>
      </w:r>
    </w:p>
    <w:p w:rsidR="00D47DC8" w:rsidRDefault="00D47DC8">
      <w:pPr>
        <w:rPr>
          <w:rFonts w:ascii="Univers" w:hAnsi="Univers"/>
          <w:sz w:val="19"/>
          <w:lang w:val="pt-BR"/>
        </w:rPr>
      </w:pPr>
    </w:p>
    <w:p w:rsidR="00D47DC8" w:rsidRDefault="00D47DC8">
      <w:pPr>
        <w:rPr>
          <w:rFonts w:ascii="Univers" w:hAnsi="Univers"/>
          <w:b/>
          <w:sz w:val="19"/>
        </w:rPr>
      </w:pPr>
      <w:r>
        <w:rPr>
          <w:rFonts w:ascii="Univers" w:hAnsi="Univers"/>
          <w:b/>
          <w:sz w:val="19"/>
        </w:rPr>
        <w:t>1.</w:t>
      </w:r>
      <w:r>
        <w:rPr>
          <w:rFonts w:ascii="Univers" w:hAnsi="Univers"/>
          <w:b/>
          <w:sz w:val="19"/>
        </w:rPr>
        <w:tab/>
        <w:t>INFORMACIÓN ESPECÍFICA DE LOS SERVICIOS A CONTRATAR.</w:t>
      </w:r>
    </w:p>
    <w:p w:rsidR="00D47DC8" w:rsidRDefault="00D47DC8">
      <w:pPr>
        <w:rPr>
          <w:rFonts w:ascii="Univers" w:hAnsi="Univers"/>
          <w:sz w:val="19"/>
        </w:rPr>
      </w:pPr>
    </w:p>
    <w:tbl>
      <w:tblPr>
        <w:tblW w:w="0" w:type="auto"/>
        <w:tblLayout w:type="fixed"/>
        <w:tblCellMar>
          <w:left w:w="70" w:type="dxa"/>
          <w:right w:w="70" w:type="dxa"/>
        </w:tblCellMar>
        <w:tblLook w:val="0000"/>
      </w:tblPr>
      <w:tblGrid>
        <w:gridCol w:w="1204"/>
        <w:gridCol w:w="7776"/>
      </w:tblGrid>
      <w:tr w:rsidR="00D47DC8">
        <w:tc>
          <w:tcPr>
            <w:tcW w:w="1204" w:type="dxa"/>
          </w:tcPr>
          <w:p w:rsidR="00D47DC8" w:rsidRDefault="00D47DC8">
            <w:pPr>
              <w:jc w:val="right"/>
              <w:rPr>
                <w:rFonts w:ascii="Univers" w:hAnsi="Univers"/>
                <w:sz w:val="19"/>
              </w:rPr>
            </w:pPr>
            <w:r>
              <w:rPr>
                <w:rFonts w:ascii="Univers" w:hAnsi="Univers"/>
                <w:sz w:val="19"/>
              </w:rPr>
              <w:t>1.1</w:t>
            </w:r>
          </w:p>
        </w:tc>
        <w:tc>
          <w:tcPr>
            <w:tcW w:w="7776" w:type="dxa"/>
          </w:tcPr>
          <w:p w:rsidR="00D47DC8" w:rsidRDefault="00D47DC8">
            <w:pPr>
              <w:rPr>
                <w:rFonts w:ascii="Univers" w:hAnsi="Univers"/>
                <w:sz w:val="19"/>
              </w:rPr>
            </w:pPr>
            <w:r>
              <w:rPr>
                <w:rFonts w:ascii="Univers" w:hAnsi="Univers"/>
                <w:sz w:val="19"/>
              </w:rPr>
              <w:t>Descripción completa de los servicios:</w:t>
            </w:r>
          </w:p>
        </w:tc>
      </w:tr>
    </w:tbl>
    <w:p w:rsidR="00D47DC8" w:rsidRDefault="00D47DC8">
      <w:pPr>
        <w:rPr>
          <w:rFonts w:ascii="Univers" w:hAnsi="Univers"/>
          <w:sz w:val="19"/>
        </w:rPr>
      </w:pPr>
    </w:p>
    <w:tbl>
      <w:tblPr>
        <w:tblW w:w="0" w:type="auto"/>
        <w:tblLayout w:type="fixed"/>
        <w:tblCellMar>
          <w:left w:w="70" w:type="dxa"/>
          <w:right w:w="70" w:type="dxa"/>
        </w:tblCellMar>
        <w:tblLook w:val="0000"/>
      </w:tblPr>
      <w:tblGrid>
        <w:gridCol w:w="1204"/>
        <w:gridCol w:w="709"/>
        <w:gridCol w:w="7067"/>
      </w:tblGrid>
      <w:tr w:rsidR="00D47DC8">
        <w:tc>
          <w:tcPr>
            <w:tcW w:w="1204" w:type="dxa"/>
          </w:tcPr>
          <w:p w:rsidR="00D47DC8" w:rsidRDefault="00D47DC8">
            <w:pPr>
              <w:rPr>
                <w:rFonts w:ascii="Univers" w:hAnsi="Univers"/>
                <w:sz w:val="19"/>
              </w:rPr>
            </w:pPr>
            <w:r>
              <w:rPr>
                <w:rFonts w:ascii="Univers" w:hAnsi="Univers"/>
                <w:sz w:val="19"/>
              </w:rPr>
              <w:t xml:space="preserve"> </w:t>
            </w:r>
          </w:p>
        </w:tc>
        <w:tc>
          <w:tcPr>
            <w:tcW w:w="709" w:type="dxa"/>
          </w:tcPr>
          <w:p w:rsidR="00D47DC8" w:rsidRDefault="00D47DC8">
            <w:pPr>
              <w:rPr>
                <w:rFonts w:ascii="Univers" w:hAnsi="Univers"/>
                <w:sz w:val="19"/>
              </w:rPr>
            </w:pPr>
            <w:r>
              <w:rPr>
                <w:rFonts w:ascii="Univers" w:hAnsi="Univers"/>
                <w:sz w:val="19"/>
              </w:rPr>
              <w:t>1.1.1</w:t>
            </w:r>
          </w:p>
        </w:tc>
        <w:tc>
          <w:tcPr>
            <w:tcW w:w="7067" w:type="dxa"/>
          </w:tcPr>
          <w:p w:rsidR="00D47DC8" w:rsidRDefault="00D47DC8">
            <w:pPr>
              <w:rPr>
                <w:rFonts w:ascii="Univers" w:hAnsi="Univers"/>
                <w:sz w:val="19"/>
              </w:rPr>
            </w:pPr>
            <w:r w:rsidRPr="00751DD8">
              <w:rPr>
                <w:rFonts w:ascii="Univers" w:hAnsi="Univers"/>
                <w:sz w:val="19"/>
              </w:rPr>
              <w:t xml:space="preserve">Seguro </w:t>
            </w:r>
            <w:r w:rsidR="003B01B5" w:rsidRPr="00751DD8">
              <w:rPr>
                <w:rFonts w:ascii="Univers" w:hAnsi="Univers"/>
                <w:sz w:val="19"/>
              </w:rPr>
              <w:t xml:space="preserve">de </w:t>
            </w:r>
            <w:r w:rsidRPr="00751DD8">
              <w:rPr>
                <w:rFonts w:ascii="Univers" w:hAnsi="Univers"/>
                <w:sz w:val="19"/>
              </w:rPr>
              <w:t xml:space="preserve">Gastos Médicos Mayores de la Universidad Autónoma Metropolitana en lo sucesivo, la Universidad, a partir de las 12:00 horas del día </w:t>
            </w:r>
            <w:r w:rsidR="003B01B5" w:rsidRPr="00751DD8">
              <w:rPr>
                <w:rFonts w:ascii="Univers" w:hAnsi="Univers"/>
                <w:color w:val="FF0000"/>
                <w:sz w:val="19"/>
              </w:rPr>
              <w:t xml:space="preserve"> </w:t>
            </w:r>
            <w:r w:rsidRPr="00751DD8">
              <w:rPr>
                <w:rFonts w:ascii="Univers" w:hAnsi="Univers"/>
                <w:sz w:val="19"/>
              </w:rPr>
              <w:t>30 de abril de 2010 hasta las</w:t>
            </w:r>
            <w:r>
              <w:rPr>
                <w:rFonts w:ascii="Univers" w:hAnsi="Univers"/>
                <w:sz w:val="19"/>
              </w:rPr>
              <w:t xml:space="preserve"> 12:00 horas</w:t>
            </w:r>
            <w:r w:rsidR="003B01B5">
              <w:rPr>
                <w:rFonts w:ascii="Univers" w:hAnsi="Univers"/>
                <w:sz w:val="19"/>
              </w:rPr>
              <w:t xml:space="preserve"> </w:t>
            </w:r>
            <w:r>
              <w:rPr>
                <w:rFonts w:ascii="Univers" w:hAnsi="Univers"/>
                <w:sz w:val="19"/>
              </w:rPr>
              <w:t xml:space="preserve">del </w:t>
            </w:r>
            <w:r w:rsidRPr="00B05C3D">
              <w:rPr>
                <w:rFonts w:ascii="Univers" w:hAnsi="Univers"/>
                <w:sz w:val="19"/>
              </w:rPr>
              <w:t>día</w:t>
            </w:r>
            <w:r w:rsidR="003B01B5">
              <w:rPr>
                <w:rFonts w:ascii="Univers" w:hAnsi="Univers"/>
                <w:color w:val="FF0000"/>
                <w:sz w:val="19"/>
              </w:rPr>
              <w:t xml:space="preserve"> </w:t>
            </w:r>
            <w:r>
              <w:rPr>
                <w:rFonts w:ascii="Univers" w:hAnsi="Univers"/>
                <w:sz w:val="19"/>
              </w:rPr>
              <w:t xml:space="preserve">30 de </w:t>
            </w:r>
            <w:r w:rsidR="00122C05">
              <w:rPr>
                <w:rFonts w:ascii="Univers" w:hAnsi="Univers"/>
                <w:sz w:val="19"/>
              </w:rPr>
              <w:t>abril</w:t>
            </w:r>
            <w:r>
              <w:rPr>
                <w:rFonts w:ascii="Univers" w:hAnsi="Univers"/>
                <w:sz w:val="19"/>
              </w:rPr>
              <w:t xml:space="preserve"> de 201</w:t>
            </w:r>
            <w:r w:rsidR="00122C05">
              <w:rPr>
                <w:rFonts w:ascii="Univers" w:hAnsi="Univers"/>
                <w:sz w:val="19"/>
              </w:rPr>
              <w:t>4</w:t>
            </w:r>
            <w:r>
              <w:rPr>
                <w:rFonts w:ascii="Univers" w:hAnsi="Univers"/>
                <w:sz w:val="19"/>
              </w:rPr>
              <w:t xml:space="preserve"> hora local de la Ciudad de México, </w:t>
            </w:r>
            <w:r w:rsidRPr="00B05C3D">
              <w:rPr>
                <w:rFonts w:ascii="Univers" w:hAnsi="Univers"/>
                <w:sz w:val="19"/>
              </w:rPr>
              <w:t>conforme al Anexo Técnico correspondiente que se presenta como condiciones de Seguro de Gastos Médicos Mayores (documento 1)</w:t>
            </w:r>
            <w:r w:rsidR="00B05C3D">
              <w:rPr>
                <w:rFonts w:ascii="Univers" w:hAnsi="Univers"/>
                <w:sz w:val="19"/>
              </w:rPr>
              <w:t xml:space="preserve"> </w:t>
            </w:r>
            <w:r>
              <w:rPr>
                <w:rFonts w:ascii="Univers" w:hAnsi="Univers"/>
                <w:sz w:val="19"/>
              </w:rPr>
              <w:t>de estas bases. Las condiciones especiales expresadas en dicho documento, prevalecerán sobre las condiciones impresas de la respectiva póliza.</w:t>
            </w:r>
          </w:p>
          <w:p w:rsidR="00D47DC8" w:rsidRDefault="00D47DC8">
            <w:pPr>
              <w:rPr>
                <w:rFonts w:ascii="Univers" w:hAnsi="Univers"/>
                <w:sz w:val="19"/>
              </w:rPr>
            </w:pPr>
          </w:p>
          <w:p w:rsidR="00D47DC8" w:rsidRDefault="00D47DC8">
            <w:pPr>
              <w:rPr>
                <w:rFonts w:ascii="Univers" w:hAnsi="Univers"/>
                <w:sz w:val="19"/>
              </w:rPr>
            </w:pPr>
            <w:r>
              <w:rPr>
                <w:rFonts w:ascii="Univers" w:hAnsi="Univers"/>
                <w:sz w:val="19"/>
              </w:rPr>
              <w:t>Los servicios materia de este concurso por Licitación Pública, se refieren al aseguramiento para cubrir los riesgos contra el efecto económico adverso que provoca un acontecimiento súbito, imprevisto, no deseado, fortuito y catastrófico que pudiere presentarse a los trabajadores de la Universidad.</w:t>
            </w:r>
          </w:p>
          <w:p w:rsidR="00D47DC8" w:rsidRDefault="00D47DC8">
            <w:pPr>
              <w:rPr>
                <w:rFonts w:ascii="Univers" w:hAnsi="Univers"/>
                <w:sz w:val="19"/>
              </w:rPr>
            </w:pPr>
          </w:p>
          <w:p w:rsidR="00D47DC8" w:rsidRDefault="00D47DC8" w:rsidP="00D47DC8">
            <w:pPr>
              <w:rPr>
                <w:rFonts w:ascii="Univers" w:hAnsi="Univers"/>
                <w:sz w:val="19"/>
              </w:rPr>
            </w:pPr>
          </w:p>
        </w:tc>
      </w:tr>
      <w:tr w:rsidR="00D47DC8">
        <w:tc>
          <w:tcPr>
            <w:tcW w:w="1204" w:type="dxa"/>
          </w:tcPr>
          <w:p w:rsidR="00D47DC8" w:rsidRDefault="00D47DC8">
            <w:pPr>
              <w:rPr>
                <w:rFonts w:ascii="Univers" w:hAnsi="Univers"/>
                <w:sz w:val="19"/>
              </w:rPr>
            </w:pPr>
          </w:p>
          <w:p w:rsidR="00D47DC8" w:rsidRDefault="00D47DC8">
            <w:pPr>
              <w:rPr>
                <w:rFonts w:ascii="Univers" w:hAnsi="Univers"/>
                <w:sz w:val="19"/>
              </w:rPr>
            </w:pPr>
          </w:p>
          <w:p w:rsidR="00D47DC8" w:rsidRDefault="00D47DC8">
            <w:pPr>
              <w:rPr>
                <w:rFonts w:ascii="Univers" w:hAnsi="Univers"/>
                <w:sz w:val="19"/>
              </w:rPr>
            </w:pPr>
          </w:p>
        </w:tc>
        <w:tc>
          <w:tcPr>
            <w:tcW w:w="709" w:type="dxa"/>
          </w:tcPr>
          <w:p w:rsidR="00D47DC8" w:rsidRDefault="00D47DC8">
            <w:pPr>
              <w:rPr>
                <w:rFonts w:ascii="Univers" w:hAnsi="Univers"/>
                <w:sz w:val="19"/>
              </w:rPr>
            </w:pPr>
            <w:r>
              <w:rPr>
                <w:rFonts w:ascii="Univers" w:hAnsi="Univers"/>
                <w:sz w:val="19"/>
              </w:rPr>
              <w:t>1.1.2</w:t>
            </w:r>
          </w:p>
        </w:tc>
        <w:tc>
          <w:tcPr>
            <w:tcW w:w="7067" w:type="dxa"/>
          </w:tcPr>
          <w:p w:rsidR="00D47DC8" w:rsidRPr="00751DD8" w:rsidRDefault="00D47DC8">
            <w:pPr>
              <w:rPr>
                <w:rFonts w:ascii="Univers" w:hAnsi="Univers"/>
                <w:sz w:val="19"/>
              </w:rPr>
            </w:pPr>
            <w:r w:rsidRPr="00751DD8">
              <w:rPr>
                <w:rFonts w:ascii="Univers" w:hAnsi="Univers"/>
                <w:sz w:val="19"/>
              </w:rPr>
              <w:t>Aseguramientos que en adición al presente concurso por Licitación Pública pueda requerir la Universidad durante el transcurso del ejercicio 2010/201</w:t>
            </w:r>
            <w:r w:rsidR="00122C05">
              <w:rPr>
                <w:rFonts w:ascii="Univers" w:hAnsi="Univers"/>
                <w:sz w:val="19"/>
              </w:rPr>
              <w:t>4</w:t>
            </w:r>
            <w:r w:rsidRPr="00751DD8">
              <w:rPr>
                <w:rFonts w:ascii="Univers" w:hAnsi="Univers"/>
                <w:sz w:val="19"/>
              </w:rPr>
              <w:t>.</w:t>
            </w:r>
          </w:p>
          <w:p w:rsidR="00D47DC8" w:rsidRPr="00751DD8" w:rsidRDefault="00D47DC8">
            <w:pPr>
              <w:rPr>
                <w:rFonts w:ascii="Univers" w:hAnsi="Univers"/>
                <w:sz w:val="19"/>
              </w:rPr>
            </w:pPr>
          </w:p>
          <w:p w:rsidR="00D47DC8" w:rsidRPr="00751DD8" w:rsidRDefault="00D47DC8">
            <w:pPr>
              <w:rPr>
                <w:rFonts w:ascii="Univers" w:hAnsi="Univers"/>
                <w:sz w:val="19"/>
              </w:rPr>
            </w:pPr>
            <w:r w:rsidRPr="00751DD8">
              <w:rPr>
                <w:rFonts w:ascii="Univers" w:hAnsi="Univers"/>
                <w:sz w:val="19"/>
              </w:rPr>
              <w:t xml:space="preserve">La entrega de los endosos o póliza correspondientes por parte de la </w:t>
            </w:r>
            <w:r w:rsidR="0002297F" w:rsidRPr="00751DD8">
              <w:rPr>
                <w:rFonts w:ascii="Univers" w:hAnsi="Univers"/>
                <w:sz w:val="19"/>
              </w:rPr>
              <w:t>C</w:t>
            </w:r>
            <w:r w:rsidR="003B01B5" w:rsidRPr="00751DD8">
              <w:rPr>
                <w:rFonts w:ascii="Univers" w:hAnsi="Univers"/>
                <w:sz w:val="19"/>
              </w:rPr>
              <w:t xml:space="preserve">ompañía </w:t>
            </w:r>
            <w:r w:rsidR="0002297F" w:rsidRPr="00751DD8">
              <w:rPr>
                <w:rFonts w:ascii="Univers" w:hAnsi="Univers"/>
                <w:sz w:val="19"/>
              </w:rPr>
              <w:t>As</w:t>
            </w:r>
            <w:r w:rsidRPr="00751DD8">
              <w:rPr>
                <w:rFonts w:ascii="Univers" w:hAnsi="Univers"/>
                <w:sz w:val="19"/>
              </w:rPr>
              <w:t xml:space="preserve">eguradora deberá efectuarse dentro de los diez días hábiles siguientes, posteriores a la fecha en que la </w:t>
            </w:r>
            <w:r w:rsidR="00F63941" w:rsidRPr="00751DD8">
              <w:rPr>
                <w:rFonts w:ascii="Univers" w:hAnsi="Univers"/>
                <w:sz w:val="19"/>
              </w:rPr>
              <w:t xml:space="preserve">Compañía Aseguradora </w:t>
            </w:r>
            <w:r w:rsidRPr="00751DD8">
              <w:rPr>
                <w:rFonts w:ascii="Univers" w:hAnsi="Univers"/>
                <w:sz w:val="19"/>
              </w:rPr>
              <w:t>reciba por escrito la solicitud de aseguramiento formulada por la Universidad, conforme a los estándares de servicio contenidos</w:t>
            </w:r>
            <w:r w:rsidR="004202E1" w:rsidRPr="00751DD8">
              <w:rPr>
                <w:rFonts w:ascii="Univers" w:hAnsi="Univers"/>
                <w:sz w:val="19"/>
              </w:rPr>
              <w:t xml:space="preserve"> </w:t>
            </w:r>
            <w:r w:rsidR="00927101" w:rsidRPr="00751DD8">
              <w:rPr>
                <w:rFonts w:ascii="Univers" w:hAnsi="Univers"/>
                <w:sz w:val="19"/>
              </w:rPr>
              <w:t>en el Anexo</w:t>
            </w:r>
            <w:r w:rsidR="004202E1" w:rsidRPr="00751DD8">
              <w:rPr>
                <w:rFonts w:ascii="Univers" w:hAnsi="Univers"/>
              </w:rPr>
              <w:t xml:space="preserve"> Técnico (documento 1), </w:t>
            </w:r>
            <w:r w:rsidRPr="00751DD8">
              <w:rPr>
                <w:rFonts w:ascii="Univers" w:hAnsi="Univers"/>
                <w:sz w:val="19"/>
              </w:rPr>
              <w:t>de las presentes bases.</w:t>
            </w:r>
          </w:p>
          <w:p w:rsidR="00D47DC8" w:rsidRDefault="00D47DC8">
            <w:pPr>
              <w:rPr>
                <w:rFonts w:ascii="Univers" w:hAnsi="Univers"/>
                <w:sz w:val="19"/>
              </w:rPr>
            </w:pPr>
          </w:p>
        </w:tc>
      </w:tr>
      <w:tr w:rsidR="00D47DC8">
        <w:tc>
          <w:tcPr>
            <w:tcW w:w="1204" w:type="dxa"/>
          </w:tcPr>
          <w:p w:rsidR="00D47DC8" w:rsidRDefault="00D47DC8">
            <w:pPr>
              <w:spacing w:before="120"/>
              <w:rPr>
                <w:rFonts w:ascii="Univers" w:hAnsi="Univers"/>
                <w:sz w:val="19"/>
              </w:rPr>
            </w:pPr>
          </w:p>
        </w:tc>
        <w:tc>
          <w:tcPr>
            <w:tcW w:w="709" w:type="dxa"/>
          </w:tcPr>
          <w:p w:rsidR="00D47DC8" w:rsidRDefault="00D47DC8">
            <w:pPr>
              <w:spacing w:before="120"/>
              <w:rPr>
                <w:rFonts w:ascii="Univers" w:hAnsi="Univers"/>
                <w:sz w:val="19"/>
              </w:rPr>
            </w:pPr>
            <w:r>
              <w:rPr>
                <w:rFonts w:ascii="Univers" w:hAnsi="Univers"/>
                <w:sz w:val="19"/>
              </w:rPr>
              <w:t>1.1.3</w:t>
            </w:r>
          </w:p>
        </w:tc>
        <w:tc>
          <w:tcPr>
            <w:tcW w:w="7067" w:type="dxa"/>
          </w:tcPr>
          <w:p w:rsidR="00D47DC8" w:rsidRDefault="00D47DC8">
            <w:pPr>
              <w:spacing w:before="120"/>
              <w:rPr>
                <w:rFonts w:ascii="Univers" w:hAnsi="Univers"/>
                <w:sz w:val="19"/>
              </w:rPr>
            </w:pPr>
            <w:r>
              <w:rPr>
                <w:rFonts w:ascii="Univers" w:hAnsi="Univers"/>
                <w:sz w:val="19"/>
              </w:rPr>
              <w:t>Proporcionar la asistencia técnica necesaria que garantice una adecuada administración del seguro, incluyendo información sobre nuevos productos y modificaciones legales o de cualquier otra índole, que resulten de interés para la Universidad.</w:t>
            </w:r>
          </w:p>
          <w:p w:rsidR="00D47DC8" w:rsidRDefault="00D47DC8">
            <w:pPr>
              <w:spacing w:before="120"/>
              <w:rPr>
                <w:rFonts w:ascii="Univers" w:hAnsi="Univers"/>
                <w:sz w:val="19"/>
              </w:rPr>
            </w:pPr>
          </w:p>
        </w:tc>
      </w:tr>
      <w:tr w:rsidR="00D47DC8">
        <w:tc>
          <w:tcPr>
            <w:tcW w:w="1204" w:type="dxa"/>
          </w:tcPr>
          <w:p w:rsidR="00D47DC8" w:rsidRDefault="00D47DC8">
            <w:pPr>
              <w:rPr>
                <w:rFonts w:ascii="Univers" w:hAnsi="Univers"/>
                <w:sz w:val="19"/>
              </w:rPr>
            </w:pPr>
          </w:p>
        </w:tc>
        <w:tc>
          <w:tcPr>
            <w:tcW w:w="709" w:type="dxa"/>
          </w:tcPr>
          <w:p w:rsidR="00D47DC8" w:rsidRDefault="00D47DC8">
            <w:pPr>
              <w:rPr>
                <w:rFonts w:ascii="Univers" w:hAnsi="Univers"/>
                <w:sz w:val="19"/>
              </w:rPr>
            </w:pPr>
            <w:r>
              <w:rPr>
                <w:rFonts w:ascii="Univers" w:hAnsi="Univers"/>
                <w:sz w:val="19"/>
              </w:rPr>
              <w:t>1.1.4</w:t>
            </w:r>
          </w:p>
        </w:tc>
        <w:tc>
          <w:tcPr>
            <w:tcW w:w="7067" w:type="dxa"/>
          </w:tcPr>
          <w:p w:rsidR="00D47DC8" w:rsidRPr="00751DD8" w:rsidRDefault="00D47DC8">
            <w:pPr>
              <w:spacing w:before="120"/>
              <w:rPr>
                <w:rFonts w:ascii="Univers" w:hAnsi="Univers"/>
                <w:sz w:val="19"/>
              </w:rPr>
            </w:pPr>
            <w:r>
              <w:rPr>
                <w:rFonts w:ascii="Univers" w:hAnsi="Univers"/>
                <w:sz w:val="19"/>
              </w:rPr>
              <w:t>Proporcionar apoyo para la conformación de manuales de operación, particularmente en lo relativo al establecimiento de procedimientos operativos de contratación, pago, reembolso de póliza y endosos, presentación de reclamaciones, atención y pago de siniestros e integración de la documentación correspondiente a dichos procesos, así como en la elaboración de trípticos, folletos, directorios, guías de orientación a los usuarios</w:t>
            </w:r>
            <w:r w:rsidR="000C7F03">
              <w:rPr>
                <w:rFonts w:ascii="Univers" w:hAnsi="Univers"/>
                <w:sz w:val="19"/>
              </w:rPr>
              <w:t xml:space="preserve"> y</w:t>
            </w:r>
            <w:r>
              <w:rPr>
                <w:rFonts w:ascii="Univers" w:hAnsi="Univers"/>
                <w:sz w:val="19"/>
              </w:rPr>
              <w:t xml:space="preserve"> pláticas</w:t>
            </w:r>
            <w:r w:rsidR="000C7F03">
              <w:rPr>
                <w:rFonts w:ascii="Univers" w:hAnsi="Univers"/>
                <w:sz w:val="19"/>
              </w:rPr>
              <w:t xml:space="preserve"> informativas</w:t>
            </w:r>
            <w:r>
              <w:rPr>
                <w:rFonts w:ascii="Univers" w:hAnsi="Univers"/>
                <w:sz w:val="19"/>
              </w:rPr>
              <w:t xml:space="preserve"> de</w:t>
            </w:r>
            <w:r w:rsidR="000C7F03">
              <w:rPr>
                <w:rFonts w:ascii="Univers" w:hAnsi="Univers"/>
                <w:sz w:val="19"/>
              </w:rPr>
              <w:t>l</w:t>
            </w:r>
            <w:r>
              <w:rPr>
                <w:rFonts w:ascii="Univers" w:hAnsi="Univers"/>
                <w:sz w:val="19"/>
              </w:rPr>
              <w:t xml:space="preserve"> seguro, así como de proporcionar capacitación al personal de las áreas responsables de seguros, </w:t>
            </w:r>
            <w:r w:rsidRPr="00751DD8">
              <w:rPr>
                <w:rFonts w:ascii="Univers" w:hAnsi="Univers"/>
                <w:sz w:val="19"/>
              </w:rPr>
              <w:t>según el temario y calendario que</w:t>
            </w:r>
            <w:r w:rsidR="000C7F03">
              <w:rPr>
                <w:rFonts w:ascii="Univers" w:hAnsi="Univers"/>
                <w:sz w:val="19"/>
              </w:rPr>
              <w:t xml:space="preserve"> se</w:t>
            </w:r>
            <w:r w:rsidRPr="00751DD8">
              <w:rPr>
                <w:rFonts w:ascii="Univers" w:hAnsi="Univers"/>
                <w:sz w:val="19"/>
              </w:rPr>
              <w:t xml:space="preserve"> elabore de común acuerdo </w:t>
            </w:r>
            <w:r w:rsidR="00CC19CB" w:rsidRPr="00751DD8">
              <w:rPr>
                <w:rFonts w:ascii="Univers" w:hAnsi="Univers"/>
                <w:sz w:val="19"/>
              </w:rPr>
              <w:t xml:space="preserve">con </w:t>
            </w:r>
            <w:r w:rsidRPr="00751DD8">
              <w:rPr>
                <w:rFonts w:ascii="Univers" w:hAnsi="Univers"/>
                <w:sz w:val="19"/>
              </w:rPr>
              <w:t xml:space="preserve">la </w:t>
            </w:r>
            <w:r w:rsidR="0002297F" w:rsidRPr="00751DD8">
              <w:rPr>
                <w:rFonts w:ascii="Univers" w:hAnsi="Univers"/>
                <w:sz w:val="19"/>
              </w:rPr>
              <w:t>C</w:t>
            </w:r>
            <w:r w:rsidR="00CC19CB" w:rsidRPr="00751DD8">
              <w:rPr>
                <w:rFonts w:ascii="Univers" w:hAnsi="Univers"/>
                <w:sz w:val="19"/>
              </w:rPr>
              <w:t xml:space="preserve">ompañía </w:t>
            </w:r>
            <w:r w:rsidR="0002297F" w:rsidRPr="00751DD8">
              <w:rPr>
                <w:rFonts w:ascii="Univers" w:hAnsi="Univers"/>
                <w:sz w:val="19"/>
              </w:rPr>
              <w:t>A</w:t>
            </w:r>
            <w:r w:rsidRPr="00751DD8">
              <w:rPr>
                <w:rFonts w:ascii="Univers" w:hAnsi="Univers"/>
                <w:sz w:val="19"/>
              </w:rPr>
              <w:t>seguradora y la Universidad.</w:t>
            </w:r>
          </w:p>
          <w:p w:rsidR="00D47DC8" w:rsidRDefault="00D47DC8">
            <w:pPr>
              <w:rPr>
                <w:rFonts w:ascii="Univers" w:hAnsi="Univers"/>
                <w:sz w:val="19"/>
              </w:rPr>
            </w:pPr>
          </w:p>
        </w:tc>
      </w:tr>
      <w:tr w:rsidR="00D47DC8">
        <w:tc>
          <w:tcPr>
            <w:tcW w:w="1204" w:type="dxa"/>
          </w:tcPr>
          <w:p w:rsidR="00D47DC8" w:rsidRDefault="00D47DC8">
            <w:pPr>
              <w:rPr>
                <w:rFonts w:ascii="Univers" w:hAnsi="Univers"/>
                <w:sz w:val="19"/>
              </w:rPr>
            </w:pPr>
          </w:p>
        </w:tc>
        <w:tc>
          <w:tcPr>
            <w:tcW w:w="709" w:type="dxa"/>
          </w:tcPr>
          <w:p w:rsidR="00D47DC8" w:rsidRDefault="00D47DC8">
            <w:pPr>
              <w:rPr>
                <w:rFonts w:ascii="Univers" w:hAnsi="Univers"/>
                <w:sz w:val="19"/>
              </w:rPr>
            </w:pPr>
          </w:p>
        </w:tc>
        <w:tc>
          <w:tcPr>
            <w:tcW w:w="7067" w:type="dxa"/>
          </w:tcPr>
          <w:p w:rsidR="00D47DC8" w:rsidRDefault="00D47DC8">
            <w:pPr>
              <w:rPr>
                <w:rFonts w:ascii="Univers" w:hAnsi="Univers"/>
                <w:sz w:val="19"/>
              </w:rPr>
            </w:pPr>
          </w:p>
        </w:tc>
      </w:tr>
      <w:tr w:rsidR="00D47DC8">
        <w:tc>
          <w:tcPr>
            <w:tcW w:w="1204" w:type="dxa"/>
          </w:tcPr>
          <w:p w:rsidR="00D47DC8" w:rsidRDefault="00D47DC8">
            <w:pPr>
              <w:jc w:val="right"/>
              <w:rPr>
                <w:rFonts w:ascii="Univers" w:hAnsi="Univers"/>
                <w:sz w:val="19"/>
              </w:rPr>
            </w:pPr>
            <w:r>
              <w:rPr>
                <w:rFonts w:ascii="Univers" w:hAnsi="Univers"/>
                <w:sz w:val="19"/>
              </w:rPr>
              <w:t>1.2</w:t>
            </w:r>
          </w:p>
        </w:tc>
        <w:tc>
          <w:tcPr>
            <w:tcW w:w="7776" w:type="dxa"/>
            <w:gridSpan w:val="2"/>
          </w:tcPr>
          <w:p w:rsidR="00D47DC8" w:rsidRPr="0035401D" w:rsidRDefault="00D47DC8">
            <w:pPr>
              <w:rPr>
                <w:rFonts w:ascii="Univers" w:hAnsi="Univers"/>
                <w:b/>
                <w:sz w:val="19"/>
                <w:u w:val="single"/>
              </w:rPr>
            </w:pPr>
            <w:r>
              <w:rPr>
                <w:rFonts w:ascii="Univers" w:hAnsi="Univers"/>
                <w:sz w:val="19"/>
              </w:rPr>
              <w:t xml:space="preserve">Vigencia de la póliza y endosos </w:t>
            </w:r>
            <w:r w:rsidRPr="00751DD8">
              <w:rPr>
                <w:rFonts w:ascii="Univers" w:hAnsi="Univers"/>
                <w:sz w:val="19"/>
              </w:rPr>
              <w:t xml:space="preserve">del </w:t>
            </w:r>
            <w:r w:rsidR="0002297F" w:rsidRPr="00751DD8">
              <w:rPr>
                <w:rFonts w:ascii="Univers" w:hAnsi="Univers"/>
                <w:sz w:val="19"/>
              </w:rPr>
              <w:t>S</w:t>
            </w:r>
            <w:r w:rsidRPr="00751DD8">
              <w:rPr>
                <w:rFonts w:ascii="Univers" w:hAnsi="Univers"/>
                <w:sz w:val="19"/>
              </w:rPr>
              <w:t xml:space="preserve">eguro </w:t>
            </w:r>
            <w:r w:rsidR="0002297F" w:rsidRPr="00751DD8">
              <w:rPr>
                <w:rFonts w:ascii="Univers" w:hAnsi="Univers"/>
                <w:sz w:val="19"/>
              </w:rPr>
              <w:t>de Gastos Médicos Mayores</w:t>
            </w:r>
            <w:r w:rsidR="0002297F">
              <w:rPr>
                <w:rFonts w:ascii="Univers" w:hAnsi="Univers"/>
                <w:color w:val="365F91"/>
                <w:sz w:val="19"/>
              </w:rPr>
              <w:t xml:space="preserve"> </w:t>
            </w:r>
            <w:r w:rsidRPr="0035401D">
              <w:rPr>
                <w:rFonts w:ascii="Univers" w:hAnsi="Univers"/>
                <w:sz w:val="19"/>
              </w:rPr>
              <w:t xml:space="preserve">que se </w:t>
            </w:r>
            <w:r w:rsidRPr="0035401D">
              <w:rPr>
                <w:rFonts w:ascii="Univers" w:hAnsi="Univers"/>
                <w:b/>
                <w:sz w:val="19"/>
                <w:u w:val="single"/>
              </w:rPr>
              <w:t>contrate</w:t>
            </w:r>
            <w:r w:rsidR="0035401D">
              <w:rPr>
                <w:rFonts w:ascii="Univers" w:hAnsi="Univers"/>
                <w:b/>
                <w:sz w:val="19"/>
                <w:u w:val="single"/>
              </w:rPr>
              <w:t>,</w:t>
            </w:r>
            <w:r w:rsidR="00CC19CB" w:rsidRPr="0035401D">
              <w:rPr>
                <w:rFonts w:ascii="Univers" w:hAnsi="Univers"/>
                <w:b/>
                <w:sz w:val="19"/>
                <w:u w:val="single"/>
              </w:rPr>
              <w:t xml:space="preserve"> y </w:t>
            </w:r>
            <w:r w:rsidRPr="0035401D">
              <w:rPr>
                <w:rFonts w:ascii="Univers" w:hAnsi="Univers"/>
                <w:b/>
                <w:sz w:val="19"/>
                <w:u w:val="single"/>
              </w:rPr>
              <w:t>de su correspondiente contrato:</w:t>
            </w:r>
          </w:p>
          <w:p w:rsidR="00D47DC8" w:rsidRDefault="00D47DC8">
            <w:pPr>
              <w:rPr>
                <w:rFonts w:ascii="Univers" w:hAnsi="Univers"/>
                <w:sz w:val="10"/>
              </w:rPr>
            </w:pPr>
          </w:p>
          <w:p w:rsidR="00D47DC8" w:rsidRPr="00751DD8" w:rsidRDefault="00D47DC8">
            <w:pPr>
              <w:rPr>
                <w:rFonts w:ascii="Univers" w:hAnsi="Univers"/>
                <w:b/>
                <w:sz w:val="19"/>
                <w:u w:val="single"/>
              </w:rPr>
            </w:pPr>
            <w:r>
              <w:rPr>
                <w:rFonts w:ascii="Univers" w:hAnsi="Univers"/>
                <w:sz w:val="19"/>
              </w:rPr>
              <w:t xml:space="preserve">A partir de las 12:00 horas del </w:t>
            </w:r>
            <w:r w:rsidRPr="00447B85">
              <w:rPr>
                <w:rFonts w:ascii="Univers" w:hAnsi="Univers"/>
                <w:sz w:val="19"/>
              </w:rPr>
              <w:t>día</w:t>
            </w:r>
            <w:r>
              <w:rPr>
                <w:rFonts w:ascii="Univers" w:hAnsi="Univers"/>
                <w:sz w:val="19"/>
              </w:rPr>
              <w:t xml:space="preserve"> 30 de abril de 2010 y hasta las 12:00 horas del </w:t>
            </w:r>
            <w:r w:rsidRPr="00447B85">
              <w:rPr>
                <w:rFonts w:ascii="Univers" w:hAnsi="Univers"/>
                <w:sz w:val="19"/>
              </w:rPr>
              <w:t xml:space="preserve">día </w:t>
            </w:r>
            <w:r>
              <w:rPr>
                <w:rFonts w:ascii="Univers" w:hAnsi="Univers"/>
                <w:sz w:val="19"/>
              </w:rPr>
              <w:t xml:space="preserve">30 de </w:t>
            </w:r>
            <w:r w:rsidR="00122C05">
              <w:rPr>
                <w:rFonts w:ascii="Univers" w:hAnsi="Univers"/>
                <w:sz w:val="19"/>
              </w:rPr>
              <w:t>abril</w:t>
            </w:r>
            <w:r>
              <w:rPr>
                <w:rFonts w:ascii="Univers" w:hAnsi="Univers"/>
                <w:sz w:val="19"/>
              </w:rPr>
              <w:t xml:space="preserve"> de 201</w:t>
            </w:r>
            <w:r w:rsidR="00122C05">
              <w:rPr>
                <w:rFonts w:ascii="Univers" w:hAnsi="Univers"/>
                <w:sz w:val="19"/>
              </w:rPr>
              <w:t>4</w:t>
            </w:r>
            <w:r>
              <w:rPr>
                <w:rFonts w:ascii="Univers" w:hAnsi="Univers"/>
                <w:sz w:val="19"/>
              </w:rPr>
              <w:t xml:space="preserve"> hora local de la Ciudad de México. </w:t>
            </w:r>
            <w:r w:rsidRPr="00751DD8">
              <w:rPr>
                <w:rFonts w:ascii="Univers" w:hAnsi="Univers"/>
                <w:b/>
                <w:sz w:val="19"/>
                <w:u w:val="single"/>
              </w:rPr>
              <w:t xml:space="preserve">Con la reserva de que la Universidad podrá renovar </w:t>
            </w:r>
            <w:r w:rsidR="00447B85" w:rsidRPr="00751DD8">
              <w:rPr>
                <w:rFonts w:ascii="Univers" w:hAnsi="Univers"/>
                <w:b/>
                <w:sz w:val="19"/>
                <w:u w:val="single"/>
              </w:rPr>
              <w:t xml:space="preserve">la póliza </w:t>
            </w:r>
            <w:r w:rsidRPr="00751DD8">
              <w:rPr>
                <w:rFonts w:ascii="Univers" w:hAnsi="Univers"/>
                <w:b/>
                <w:sz w:val="19"/>
                <w:u w:val="single"/>
              </w:rPr>
              <w:t>de</w:t>
            </w:r>
            <w:r w:rsidR="00447B85" w:rsidRPr="00751DD8">
              <w:rPr>
                <w:rFonts w:ascii="Univers" w:hAnsi="Univers"/>
                <w:sz w:val="19"/>
                <w:u w:val="single"/>
              </w:rPr>
              <w:t>l</w:t>
            </w:r>
            <w:r w:rsidRPr="00751DD8">
              <w:rPr>
                <w:rFonts w:ascii="Univers" w:hAnsi="Univers"/>
                <w:sz w:val="19"/>
                <w:u w:val="single"/>
              </w:rPr>
              <w:t xml:space="preserve"> </w:t>
            </w:r>
            <w:r w:rsidR="00E06D30" w:rsidRPr="00751DD8">
              <w:rPr>
                <w:rFonts w:ascii="Univers" w:hAnsi="Univers"/>
                <w:b/>
                <w:sz w:val="19"/>
                <w:u w:val="single"/>
              </w:rPr>
              <w:t>S</w:t>
            </w:r>
            <w:r w:rsidRPr="00751DD8">
              <w:rPr>
                <w:rFonts w:ascii="Univers" w:hAnsi="Univers"/>
                <w:b/>
                <w:sz w:val="19"/>
                <w:u w:val="single"/>
              </w:rPr>
              <w:t xml:space="preserve">eguro </w:t>
            </w:r>
            <w:r w:rsidR="00E06D30" w:rsidRPr="00751DD8">
              <w:rPr>
                <w:rFonts w:ascii="Univers" w:hAnsi="Univers"/>
                <w:b/>
                <w:sz w:val="19"/>
                <w:u w:val="single"/>
              </w:rPr>
              <w:t xml:space="preserve">de Gastos Médicos </w:t>
            </w:r>
            <w:r w:rsidR="00447B85" w:rsidRPr="00751DD8">
              <w:rPr>
                <w:rFonts w:ascii="Univers" w:hAnsi="Univers"/>
                <w:b/>
                <w:sz w:val="19"/>
                <w:u w:val="single"/>
              </w:rPr>
              <w:t>Mayores</w:t>
            </w:r>
            <w:r w:rsidR="00447B85" w:rsidRPr="00751DD8">
              <w:rPr>
                <w:rFonts w:ascii="Univers" w:hAnsi="Univers"/>
                <w:sz w:val="19"/>
                <w:u w:val="single"/>
              </w:rPr>
              <w:t xml:space="preserve"> </w:t>
            </w:r>
            <w:r w:rsidRPr="00751DD8">
              <w:rPr>
                <w:rFonts w:ascii="Univers" w:hAnsi="Univers"/>
                <w:b/>
                <w:sz w:val="19"/>
                <w:u w:val="single"/>
              </w:rPr>
              <w:t xml:space="preserve">por la vigencia que previamente acuerde con la </w:t>
            </w:r>
            <w:r w:rsidR="00651B2C" w:rsidRPr="00751DD8">
              <w:rPr>
                <w:rFonts w:ascii="Univers" w:hAnsi="Univers"/>
                <w:b/>
                <w:sz w:val="19"/>
                <w:u w:val="single"/>
              </w:rPr>
              <w:t>C</w:t>
            </w:r>
            <w:r w:rsidRPr="00751DD8">
              <w:rPr>
                <w:rFonts w:ascii="Univers" w:hAnsi="Univers"/>
                <w:b/>
                <w:sz w:val="19"/>
                <w:u w:val="single"/>
              </w:rPr>
              <w:t xml:space="preserve">ompañía </w:t>
            </w:r>
            <w:r w:rsidR="00651B2C" w:rsidRPr="00751DD8">
              <w:rPr>
                <w:rFonts w:ascii="Univers" w:hAnsi="Univers"/>
                <w:b/>
                <w:sz w:val="19"/>
                <w:u w:val="single"/>
              </w:rPr>
              <w:t>A</w:t>
            </w:r>
            <w:r w:rsidR="009A142B" w:rsidRPr="00751DD8">
              <w:rPr>
                <w:rFonts w:ascii="Univers" w:hAnsi="Univers"/>
                <w:b/>
                <w:sz w:val="19"/>
                <w:u w:val="single"/>
              </w:rPr>
              <w:t>s</w:t>
            </w:r>
            <w:r w:rsidRPr="00751DD8">
              <w:rPr>
                <w:rFonts w:ascii="Univers" w:hAnsi="Univers"/>
                <w:b/>
                <w:sz w:val="19"/>
                <w:u w:val="single"/>
              </w:rPr>
              <w:t xml:space="preserve">eguradora, a efecto de que la Universidad y sus trabajadores en su caso, cuenten con reconocimiento de antigüedad con la </w:t>
            </w:r>
            <w:r w:rsidR="003D7617" w:rsidRPr="00751DD8">
              <w:rPr>
                <w:rFonts w:ascii="Univers" w:hAnsi="Univers"/>
                <w:b/>
                <w:sz w:val="19"/>
                <w:u w:val="single"/>
              </w:rPr>
              <w:t>C</w:t>
            </w:r>
            <w:r w:rsidRPr="00751DD8">
              <w:rPr>
                <w:rFonts w:ascii="Univers" w:hAnsi="Univers"/>
                <w:b/>
                <w:sz w:val="19"/>
                <w:u w:val="single"/>
              </w:rPr>
              <w:t>ompañía</w:t>
            </w:r>
            <w:r w:rsidR="009A142B" w:rsidRPr="00751DD8">
              <w:rPr>
                <w:rFonts w:ascii="Univers" w:hAnsi="Univers"/>
                <w:b/>
                <w:sz w:val="19"/>
                <w:u w:val="single"/>
              </w:rPr>
              <w:t xml:space="preserve"> </w:t>
            </w:r>
            <w:r w:rsidR="003D7617" w:rsidRPr="00751DD8">
              <w:rPr>
                <w:rFonts w:ascii="Univers" w:hAnsi="Univers"/>
                <w:b/>
                <w:sz w:val="19"/>
                <w:u w:val="single"/>
              </w:rPr>
              <w:t>A</w:t>
            </w:r>
            <w:r w:rsidR="009A142B" w:rsidRPr="00751DD8">
              <w:rPr>
                <w:rFonts w:ascii="Univers" w:hAnsi="Univers"/>
                <w:b/>
                <w:sz w:val="19"/>
                <w:u w:val="single"/>
              </w:rPr>
              <w:t>seguradora</w:t>
            </w:r>
            <w:r w:rsidRPr="00751DD8">
              <w:rPr>
                <w:rFonts w:ascii="Univers" w:hAnsi="Univers"/>
                <w:b/>
                <w:sz w:val="19"/>
                <w:u w:val="single"/>
              </w:rPr>
              <w:t>.</w:t>
            </w:r>
          </w:p>
          <w:p w:rsidR="00D47DC8" w:rsidRDefault="00D47DC8">
            <w:pPr>
              <w:rPr>
                <w:rFonts w:ascii="Univers" w:hAnsi="Univers"/>
                <w:b/>
                <w:sz w:val="19"/>
                <w:u w:val="single"/>
              </w:rPr>
            </w:pPr>
          </w:p>
          <w:p w:rsidR="00D47DC8" w:rsidRDefault="00D47DC8" w:rsidP="00D47DC8">
            <w:pPr>
              <w:rPr>
                <w:rFonts w:ascii="Univers" w:hAnsi="Univers"/>
                <w:sz w:val="19"/>
              </w:rPr>
            </w:pPr>
          </w:p>
        </w:tc>
      </w:tr>
      <w:tr w:rsidR="00D47DC8">
        <w:tc>
          <w:tcPr>
            <w:tcW w:w="1204" w:type="dxa"/>
          </w:tcPr>
          <w:p w:rsidR="00D47DC8" w:rsidRDefault="00D47DC8">
            <w:pPr>
              <w:jc w:val="right"/>
              <w:rPr>
                <w:rFonts w:ascii="Univers" w:hAnsi="Univers"/>
                <w:sz w:val="19"/>
              </w:rPr>
            </w:pPr>
            <w:r>
              <w:rPr>
                <w:rFonts w:ascii="Univers" w:hAnsi="Univers"/>
                <w:sz w:val="19"/>
              </w:rPr>
              <w:lastRenderedPageBreak/>
              <w:t>1.3</w:t>
            </w:r>
          </w:p>
        </w:tc>
        <w:tc>
          <w:tcPr>
            <w:tcW w:w="7776" w:type="dxa"/>
            <w:gridSpan w:val="2"/>
          </w:tcPr>
          <w:p w:rsidR="00D47DC8" w:rsidRDefault="00D47DC8">
            <w:pPr>
              <w:rPr>
                <w:rFonts w:ascii="Univers" w:hAnsi="Univers"/>
                <w:sz w:val="19"/>
              </w:rPr>
            </w:pPr>
            <w:r>
              <w:rPr>
                <w:rFonts w:ascii="Univers" w:hAnsi="Univers"/>
                <w:sz w:val="19"/>
              </w:rPr>
              <w:t>Período de garantía del servicio:</w:t>
            </w:r>
          </w:p>
          <w:p w:rsidR="00D47DC8" w:rsidRDefault="00D47DC8">
            <w:pPr>
              <w:rPr>
                <w:rFonts w:ascii="Univers" w:hAnsi="Univers"/>
                <w:sz w:val="10"/>
              </w:rPr>
            </w:pPr>
          </w:p>
          <w:p w:rsidR="00D47DC8" w:rsidRDefault="00D47DC8" w:rsidP="00D47DC8">
            <w:pPr>
              <w:rPr>
                <w:rFonts w:ascii="Univers" w:hAnsi="Univers"/>
                <w:sz w:val="19"/>
              </w:rPr>
            </w:pPr>
            <w:r>
              <w:rPr>
                <w:rFonts w:ascii="Univers" w:hAnsi="Univers"/>
                <w:sz w:val="19"/>
              </w:rPr>
              <w:t>Durante la vigencia de la póliza contratada, más el tiempo señalado por la Ley Sobre el Contrato de Seguro y en especial por lo señalado por el artículo 81 de dicho precepto legal.</w:t>
            </w:r>
          </w:p>
        </w:tc>
      </w:tr>
    </w:tbl>
    <w:p w:rsidR="00D47DC8" w:rsidRDefault="00D47DC8">
      <w:pPr>
        <w:rPr>
          <w:rFonts w:ascii="Univers" w:hAnsi="Univers"/>
          <w:sz w:val="19"/>
        </w:rPr>
      </w:pPr>
    </w:p>
    <w:tbl>
      <w:tblPr>
        <w:tblW w:w="0" w:type="auto"/>
        <w:tblLayout w:type="fixed"/>
        <w:tblCellMar>
          <w:left w:w="70" w:type="dxa"/>
          <w:right w:w="70" w:type="dxa"/>
        </w:tblCellMar>
        <w:tblLook w:val="0000"/>
      </w:tblPr>
      <w:tblGrid>
        <w:gridCol w:w="1204"/>
        <w:gridCol w:w="7776"/>
      </w:tblGrid>
      <w:tr w:rsidR="00D47DC8">
        <w:trPr>
          <w:cantSplit/>
          <w:trHeight w:val="2280"/>
        </w:trPr>
        <w:tc>
          <w:tcPr>
            <w:tcW w:w="1204" w:type="dxa"/>
          </w:tcPr>
          <w:p w:rsidR="00D47DC8" w:rsidRDefault="00D47DC8">
            <w:pPr>
              <w:jc w:val="right"/>
              <w:rPr>
                <w:rFonts w:ascii="Univers" w:hAnsi="Univers"/>
                <w:sz w:val="19"/>
              </w:rPr>
            </w:pPr>
            <w:r>
              <w:rPr>
                <w:rFonts w:ascii="Univers" w:hAnsi="Univers"/>
                <w:sz w:val="19"/>
              </w:rPr>
              <w:t>1.4</w:t>
            </w:r>
          </w:p>
        </w:tc>
        <w:tc>
          <w:tcPr>
            <w:tcW w:w="7776" w:type="dxa"/>
          </w:tcPr>
          <w:p w:rsidR="00D47DC8" w:rsidRDefault="00D47DC8">
            <w:pPr>
              <w:pStyle w:val="Textoindependiente"/>
              <w:rPr>
                <w:rFonts w:ascii="Univers" w:hAnsi="Univers"/>
              </w:rPr>
            </w:pPr>
            <w:r>
              <w:rPr>
                <w:rFonts w:ascii="Univers" w:hAnsi="Univers"/>
              </w:rPr>
              <w:t>Lugar de prestación del servicio:</w:t>
            </w:r>
          </w:p>
          <w:p w:rsidR="00D47DC8" w:rsidRDefault="00D47DC8">
            <w:pPr>
              <w:rPr>
                <w:rFonts w:ascii="Univers" w:hAnsi="Univers"/>
                <w:sz w:val="10"/>
              </w:rPr>
            </w:pPr>
          </w:p>
          <w:p w:rsidR="00D47DC8" w:rsidRDefault="00D47DC8" w:rsidP="00D47DC8">
            <w:pPr>
              <w:pStyle w:val="Textoindependiente"/>
              <w:rPr>
                <w:rFonts w:ascii="Univers" w:hAnsi="Univers"/>
              </w:rPr>
            </w:pPr>
            <w:r>
              <w:rPr>
                <w:rFonts w:ascii="Univers" w:hAnsi="Univers"/>
              </w:rPr>
              <w:t>En las instalaciones de la Universidad ubicadas en el Distrito Federal y zona metropolitana, así como fuera de las instalaciones en los sitios que pudiera corresponder para la debida atención de los siniestros que sufran los asegurados.</w:t>
            </w:r>
          </w:p>
        </w:tc>
      </w:tr>
    </w:tbl>
    <w:p w:rsidR="00D47DC8" w:rsidRDefault="00D47DC8">
      <w:pPr>
        <w:rPr>
          <w:rFonts w:ascii="Univers" w:hAnsi="Univers"/>
          <w:b/>
          <w:sz w:val="19"/>
        </w:rPr>
      </w:pPr>
      <w:r>
        <w:rPr>
          <w:rFonts w:ascii="Univers" w:hAnsi="Univers"/>
          <w:b/>
          <w:sz w:val="19"/>
        </w:rPr>
        <w:t>2.</w:t>
      </w:r>
      <w:r>
        <w:rPr>
          <w:rFonts w:ascii="Univers" w:hAnsi="Univers"/>
          <w:b/>
          <w:sz w:val="19"/>
        </w:rPr>
        <w:tab/>
        <w:t xml:space="preserve">INFORMACIÓN GENERAL DEL CONCURSO POR LICITACION PÚBLICA. </w:t>
      </w:r>
    </w:p>
    <w:p w:rsidR="00D47DC8" w:rsidRDefault="00D47DC8">
      <w:pPr>
        <w:rPr>
          <w:rFonts w:ascii="Univers" w:hAnsi="Univers"/>
          <w:b/>
          <w:sz w:val="19"/>
        </w:rPr>
      </w:pPr>
    </w:p>
    <w:tbl>
      <w:tblPr>
        <w:tblW w:w="0" w:type="auto"/>
        <w:tblLayout w:type="fixed"/>
        <w:tblCellMar>
          <w:left w:w="70" w:type="dxa"/>
          <w:right w:w="70" w:type="dxa"/>
        </w:tblCellMar>
        <w:tblLook w:val="0000"/>
      </w:tblPr>
      <w:tblGrid>
        <w:gridCol w:w="1204"/>
        <w:gridCol w:w="7776"/>
      </w:tblGrid>
      <w:tr w:rsidR="00D47DC8">
        <w:tc>
          <w:tcPr>
            <w:tcW w:w="1204" w:type="dxa"/>
          </w:tcPr>
          <w:p w:rsidR="00D47DC8" w:rsidRDefault="00D47DC8">
            <w:pPr>
              <w:jc w:val="right"/>
              <w:rPr>
                <w:rFonts w:ascii="Univers" w:hAnsi="Univers"/>
                <w:sz w:val="19"/>
              </w:rPr>
            </w:pPr>
            <w:r>
              <w:rPr>
                <w:rFonts w:ascii="Univers" w:hAnsi="Univers"/>
                <w:sz w:val="19"/>
              </w:rPr>
              <w:t>2.1</w:t>
            </w:r>
          </w:p>
        </w:tc>
        <w:tc>
          <w:tcPr>
            <w:tcW w:w="7776" w:type="dxa"/>
          </w:tcPr>
          <w:p w:rsidR="00D47DC8" w:rsidRDefault="00D47DC8">
            <w:pPr>
              <w:rPr>
                <w:rFonts w:ascii="Univers" w:hAnsi="Univers"/>
                <w:sz w:val="19"/>
              </w:rPr>
            </w:pPr>
            <w:r>
              <w:rPr>
                <w:rFonts w:ascii="Univers" w:hAnsi="Univers"/>
                <w:sz w:val="19"/>
              </w:rPr>
              <w:t>Garantías.</w:t>
            </w:r>
          </w:p>
        </w:tc>
      </w:tr>
    </w:tbl>
    <w:p w:rsidR="00D47DC8" w:rsidRPr="000310F7" w:rsidRDefault="00D47DC8">
      <w:pPr>
        <w:rPr>
          <w:rFonts w:ascii="Univers" w:hAnsi="Univers"/>
          <w:b/>
          <w:color w:val="FF0000"/>
          <w:sz w:val="19"/>
        </w:rPr>
      </w:pPr>
    </w:p>
    <w:p w:rsidR="00D47DC8" w:rsidRPr="000062D6" w:rsidRDefault="00D47DC8">
      <w:pPr>
        <w:rPr>
          <w:rFonts w:ascii="Univers" w:hAnsi="Univers"/>
          <w:b/>
          <w:sz w:val="19"/>
        </w:rPr>
      </w:pPr>
    </w:p>
    <w:tbl>
      <w:tblPr>
        <w:tblW w:w="0" w:type="auto"/>
        <w:tblLayout w:type="fixed"/>
        <w:tblCellMar>
          <w:left w:w="70" w:type="dxa"/>
          <w:right w:w="70" w:type="dxa"/>
        </w:tblCellMar>
        <w:tblLook w:val="0000"/>
      </w:tblPr>
      <w:tblGrid>
        <w:gridCol w:w="1204"/>
        <w:gridCol w:w="709"/>
        <w:gridCol w:w="7067"/>
      </w:tblGrid>
      <w:tr w:rsidR="00D47DC8" w:rsidRPr="000062D6">
        <w:tc>
          <w:tcPr>
            <w:tcW w:w="1204" w:type="dxa"/>
          </w:tcPr>
          <w:p w:rsidR="00D47DC8" w:rsidRPr="000062D6" w:rsidRDefault="00D47DC8">
            <w:pPr>
              <w:rPr>
                <w:rFonts w:ascii="Univers" w:hAnsi="Univers"/>
                <w:b/>
                <w:sz w:val="19"/>
              </w:rPr>
            </w:pPr>
          </w:p>
        </w:tc>
        <w:tc>
          <w:tcPr>
            <w:tcW w:w="709" w:type="dxa"/>
          </w:tcPr>
          <w:p w:rsidR="00D47DC8" w:rsidRPr="000062D6" w:rsidRDefault="00D47DC8">
            <w:pPr>
              <w:rPr>
                <w:rFonts w:ascii="Univers" w:hAnsi="Univers"/>
                <w:sz w:val="19"/>
              </w:rPr>
            </w:pPr>
            <w:r w:rsidRPr="000062D6">
              <w:rPr>
                <w:rFonts w:ascii="Univers" w:hAnsi="Univers"/>
                <w:sz w:val="19"/>
              </w:rPr>
              <w:t>2.1.1</w:t>
            </w:r>
          </w:p>
        </w:tc>
        <w:tc>
          <w:tcPr>
            <w:tcW w:w="7067" w:type="dxa"/>
          </w:tcPr>
          <w:p w:rsidR="00D47DC8" w:rsidRPr="000062D6" w:rsidRDefault="00D47DC8">
            <w:pPr>
              <w:rPr>
                <w:rFonts w:ascii="Univers" w:hAnsi="Univers"/>
                <w:sz w:val="19"/>
              </w:rPr>
            </w:pPr>
            <w:r w:rsidRPr="000062D6">
              <w:rPr>
                <w:rFonts w:ascii="Univers" w:hAnsi="Univers"/>
                <w:sz w:val="19"/>
              </w:rPr>
              <w:t>Para garantizar el sostenimiento de la oferta:</w:t>
            </w:r>
          </w:p>
          <w:p w:rsidR="00D47DC8" w:rsidRPr="000062D6" w:rsidRDefault="00D47DC8">
            <w:pPr>
              <w:rPr>
                <w:rFonts w:ascii="Univers" w:hAnsi="Univers"/>
                <w:sz w:val="19"/>
              </w:rPr>
            </w:pPr>
          </w:p>
          <w:p w:rsidR="00D47DC8" w:rsidRPr="000062D6" w:rsidRDefault="00D47DC8">
            <w:pPr>
              <w:rPr>
                <w:rFonts w:ascii="Univers" w:hAnsi="Univers"/>
                <w:sz w:val="19"/>
              </w:rPr>
            </w:pPr>
            <w:r w:rsidRPr="000062D6">
              <w:rPr>
                <w:rFonts w:cs="Arial"/>
                <w:sz w:val="18"/>
                <w:szCs w:val="18"/>
                <w:lang w:val="es-MX"/>
              </w:rPr>
              <w:t>Con fundamento en los artículos 14 y 62 de la Ley General de Instituciones y Sociedades Mutualistas de Seguros, y de los criterios emitidos el día 28 de febrero de 1998 por la SECODAM, hoy SFP, las Instituciones de Seguros, se considerarán de acreditada solvencia y no estarán obligadas, por tanto, a constituir depósitos o fianzas para garantizar el cumplimiento de sus obligaciones</w:t>
            </w:r>
            <w:r w:rsidRPr="000062D6">
              <w:rPr>
                <w:rFonts w:ascii="Univers" w:hAnsi="Univers"/>
                <w:sz w:val="19"/>
              </w:rPr>
              <w:t>.</w:t>
            </w:r>
          </w:p>
        </w:tc>
      </w:tr>
    </w:tbl>
    <w:p w:rsidR="00D47DC8" w:rsidRDefault="00D47DC8">
      <w:pPr>
        <w:rPr>
          <w:rFonts w:ascii="Univers" w:hAnsi="Univers"/>
          <w:b/>
          <w:sz w:val="19"/>
        </w:rPr>
      </w:pPr>
    </w:p>
    <w:p w:rsidR="00D47DC8" w:rsidRDefault="00D47DC8">
      <w:pPr>
        <w:rPr>
          <w:rFonts w:ascii="Univers" w:hAnsi="Univers"/>
          <w:b/>
          <w:sz w:val="19"/>
        </w:rPr>
      </w:pPr>
    </w:p>
    <w:tbl>
      <w:tblPr>
        <w:tblW w:w="0" w:type="auto"/>
        <w:tblInd w:w="-72" w:type="dxa"/>
        <w:tblLayout w:type="fixed"/>
        <w:tblCellMar>
          <w:left w:w="70" w:type="dxa"/>
          <w:right w:w="70" w:type="dxa"/>
        </w:tblCellMar>
        <w:tblLook w:val="0000"/>
      </w:tblPr>
      <w:tblGrid>
        <w:gridCol w:w="72"/>
        <w:gridCol w:w="1204"/>
        <w:gridCol w:w="7776"/>
      </w:tblGrid>
      <w:tr w:rsidR="00D47DC8" w:rsidTr="008F74EC">
        <w:trPr>
          <w:gridBefore w:val="1"/>
          <w:wBefore w:w="72" w:type="dxa"/>
        </w:trPr>
        <w:tc>
          <w:tcPr>
            <w:tcW w:w="1204" w:type="dxa"/>
          </w:tcPr>
          <w:p w:rsidR="00D47DC8" w:rsidRDefault="00D47DC8">
            <w:pPr>
              <w:jc w:val="right"/>
              <w:rPr>
                <w:rFonts w:ascii="Univers" w:hAnsi="Univers"/>
                <w:sz w:val="19"/>
              </w:rPr>
            </w:pPr>
            <w:r>
              <w:rPr>
                <w:rFonts w:ascii="Univers" w:hAnsi="Univers"/>
                <w:sz w:val="19"/>
              </w:rPr>
              <w:t>2.2</w:t>
            </w:r>
          </w:p>
        </w:tc>
        <w:tc>
          <w:tcPr>
            <w:tcW w:w="7776" w:type="dxa"/>
          </w:tcPr>
          <w:p w:rsidR="00D47DC8" w:rsidRDefault="00D47DC8">
            <w:pPr>
              <w:rPr>
                <w:rFonts w:ascii="Univers" w:hAnsi="Univers"/>
                <w:sz w:val="19"/>
              </w:rPr>
            </w:pPr>
            <w:r>
              <w:rPr>
                <w:rFonts w:ascii="Univers" w:hAnsi="Univers"/>
                <w:sz w:val="19"/>
              </w:rPr>
              <w:t>Aclaraciones de las bases del concurso por Licitación Púbica:</w:t>
            </w:r>
          </w:p>
          <w:p w:rsidR="00D47DC8" w:rsidRDefault="00D47DC8">
            <w:pPr>
              <w:rPr>
                <w:rFonts w:ascii="Univers" w:hAnsi="Univers"/>
                <w:sz w:val="19"/>
              </w:rPr>
            </w:pPr>
          </w:p>
        </w:tc>
      </w:tr>
      <w:tr w:rsidR="00D47DC8" w:rsidTr="008F74EC">
        <w:trPr>
          <w:trHeight w:val="5494"/>
        </w:trPr>
        <w:tc>
          <w:tcPr>
            <w:tcW w:w="1276" w:type="dxa"/>
            <w:gridSpan w:val="2"/>
          </w:tcPr>
          <w:p w:rsidR="00D47DC8" w:rsidRDefault="00D47DC8">
            <w:pPr>
              <w:rPr>
                <w:rFonts w:ascii="Univers" w:hAnsi="Univers"/>
                <w:sz w:val="19"/>
              </w:rPr>
            </w:pPr>
          </w:p>
        </w:tc>
        <w:tc>
          <w:tcPr>
            <w:tcW w:w="7776" w:type="dxa"/>
          </w:tcPr>
          <w:p w:rsidR="00D47DC8" w:rsidRDefault="00D47DC8">
            <w:pPr>
              <w:rPr>
                <w:rFonts w:ascii="Univers" w:hAnsi="Univers"/>
                <w:sz w:val="19"/>
              </w:rPr>
            </w:pPr>
            <w:r w:rsidRPr="00751DD8">
              <w:rPr>
                <w:rFonts w:ascii="Univers" w:hAnsi="Univers"/>
                <w:sz w:val="19"/>
              </w:rPr>
              <w:t xml:space="preserve">Las aclaraciones a las bases de contratación que deseen hacer </w:t>
            </w:r>
            <w:r w:rsidR="0002297F" w:rsidRPr="00751DD8">
              <w:rPr>
                <w:rFonts w:ascii="Univers" w:hAnsi="Univers"/>
                <w:sz w:val="19"/>
              </w:rPr>
              <w:t xml:space="preserve">las </w:t>
            </w:r>
            <w:r w:rsidR="003D7617" w:rsidRPr="00751DD8">
              <w:rPr>
                <w:rFonts w:ascii="Univers" w:hAnsi="Univers"/>
                <w:sz w:val="19"/>
              </w:rPr>
              <w:t>C</w:t>
            </w:r>
            <w:r w:rsidR="0002297F" w:rsidRPr="00751DD8">
              <w:rPr>
                <w:rFonts w:ascii="Univers" w:hAnsi="Univers"/>
                <w:sz w:val="19"/>
              </w:rPr>
              <w:t xml:space="preserve">ompañías </w:t>
            </w:r>
            <w:r w:rsidR="003D7617" w:rsidRPr="00751DD8">
              <w:rPr>
                <w:rFonts w:ascii="Univers" w:hAnsi="Univers"/>
                <w:sz w:val="19"/>
              </w:rPr>
              <w:t>A</w:t>
            </w:r>
            <w:r w:rsidR="0002297F" w:rsidRPr="00751DD8">
              <w:rPr>
                <w:rFonts w:ascii="Univers" w:hAnsi="Univers"/>
                <w:sz w:val="19"/>
              </w:rPr>
              <w:t>seguradoras</w:t>
            </w:r>
            <w:r w:rsidR="00751DD8" w:rsidRPr="00751DD8">
              <w:rPr>
                <w:rFonts w:ascii="Univers" w:hAnsi="Univers"/>
                <w:sz w:val="19"/>
              </w:rPr>
              <w:t>,</w:t>
            </w:r>
            <w:r w:rsidR="0002297F" w:rsidRPr="00751DD8">
              <w:rPr>
                <w:rFonts w:ascii="Univers" w:hAnsi="Univers"/>
                <w:sz w:val="19"/>
              </w:rPr>
              <w:t xml:space="preserve"> </w:t>
            </w:r>
            <w:r w:rsidRPr="00751DD8">
              <w:rPr>
                <w:rFonts w:ascii="Univers" w:hAnsi="Univers"/>
                <w:sz w:val="19"/>
              </w:rPr>
              <w:t>serán enviadas vía correo electrónico a la Universidad Autónoma Metropolitana a los correos electrónicos</w:t>
            </w:r>
            <w:r>
              <w:rPr>
                <w:rFonts w:ascii="Univers" w:hAnsi="Univers"/>
                <w:sz w:val="19"/>
              </w:rPr>
              <w:t xml:space="preserve">: </w:t>
            </w:r>
            <w:hyperlink r:id="rId8" w:history="1">
              <w:r w:rsidRPr="005E7B35">
                <w:rPr>
                  <w:rStyle w:val="Hipervnculo"/>
                  <w:rFonts w:ascii="Univers" w:hAnsi="Univers"/>
                  <w:sz w:val="19"/>
                </w:rPr>
                <w:t>recursoshumanos@correo.uam.mx</w:t>
              </w:r>
            </w:hyperlink>
            <w:r>
              <w:rPr>
                <w:rFonts w:ascii="Univers" w:hAnsi="Univers"/>
                <w:sz w:val="19"/>
              </w:rPr>
              <w:t xml:space="preserve">, </w:t>
            </w:r>
            <w:hyperlink r:id="rId9" w:history="1">
              <w:r w:rsidRPr="005E7B35">
                <w:rPr>
                  <w:rStyle w:val="Hipervnculo"/>
                  <w:rFonts w:ascii="Univers" w:hAnsi="Univers"/>
                  <w:sz w:val="19"/>
                </w:rPr>
                <w:t>rnreyes@correo.uam.mx</w:t>
              </w:r>
            </w:hyperlink>
            <w:r>
              <w:rPr>
                <w:rFonts w:ascii="Univers" w:hAnsi="Univers"/>
                <w:sz w:val="19"/>
              </w:rPr>
              <w:t xml:space="preserve"> el </w:t>
            </w:r>
            <w:r w:rsidRPr="009064C2">
              <w:rPr>
                <w:rFonts w:ascii="Univers" w:hAnsi="Univers"/>
                <w:sz w:val="19"/>
              </w:rPr>
              <w:t>día</w:t>
            </w:r>
            <w:r w:rsidR="00BF05B5" w:rsidRPr="009064C2">
              <w:rPr>
                <w:rFonts w:ascii="Univers" w:hAnsi="Univers"/>
                <w:sz w:val="19"/>
              </w:rPr>
              <w:t xml:space="preserve"> </w:t>
            </w:r>
            <w:r w:rsidR="009064C2" w:rsidRPr="009064C2">
              <w:rPr>
                <w:rFonts w:ascii="Univers" w:hAnsi="Univers"/>
                <w:sz w:val="19"/>
              </w:rPr>
              <w:t>24</w:t>
            </w:r>
            <w:r w:rsidRPr="009064C2">
              <w:rPr>
                <w:rFonts w:ascii="Univers" w:hAnsi="Univers"/>
                <w:sz w:val="19"/>
              </w:rPr>
              <w:t xml:space="preserve"> de marzo de 2010</w:t>
            </w:r>
            <w:r>
              <w:rPr>
                <w:rFonts w:ascii="Univers" w:hAnsi="Univers"/>
                <w:sz w:val="19"/>
              </w:rPr>
              <w:t xml:space="preserve"> de 10:00 a 18:00 hrs.</w:t>
            </w:r>
            <w:r w:rsidR="00291B83" w:rsidRPr="00291B83">
              <w:rPr>
                <w:rFonts w:ascii="Univers" w:hAnsi="Univers"/>
                <w:color w:val="365F91"/>
                <w:sz w:val="19"/>
              </w:rPr>
              <w:t>,</w:t>
            </w:r>
            <w:r>
              <w:rPr>
                <w:rFonts w:ascii="Univers" w:hAnsi="Univers"/>
                <w:sz w:val="19"/>
              </w:rPr>
              <w:t xml:space="preserve"> </w:t>
            </w:r>
            <w:r w:rsidRPr="000330B4">
              <w:rPr>
                <w:rFonts w:ascii="Univers" w:hAnsi="Univers"/>
                <w:sz w:val="19"/>
              </w:rPr>
              <w:t>únicamente se dará respuesta a las preguntas recibidas</w:t>
            </w:r>
            <w:r>
              <w:rPr>
                <w:rFonts w:ascii="Univers" w:hAnsi="Univers"/>
                <w:sz w:val="19"/>
              </w:rPr>
              <w:t>.</w:t>
            </w:r>
          </w:p>
          <w:p w:rsidR="00D47DC8" w:rsidRDefault="00D47DC8">
            <w:pPr>
              <w:rPr>
                <w:rFonts w:ascii="Univers" w:hAnsi="Univers"/>
                <w:sz w:val="19"/>
              </w:rPr>
            </w:pPr>
          </w:p>
          <w:p w:rsidR="00D47DC8" w:rsidRPr="00751DD8" w:rsidRDefault="00D47DC8" w:rsidP="00D47DC8">
            <w:pPr>
              <w:rPr>
                <w:rFonts w:ascii="Univers" w:hAnsi="Univers"/>
                <w:sz w:val="19"/>
              </w:rPr>
            </w:pPr>
            <w:r w:rsidRPr="00751DD8">
              <w:rPr>
                <w:rFonts w:ascii="Univers" w:hAnsi="Univers"/>
                <w:sz w:val="19"/>
              </w:rPr>
              <w:t>Al formular una aclaración y/o cuestionamiento, l</w:t>
            </w:r>
            <w:r w:rsidR="00291B83" w:rsidRPr="00751DD8">
              <w:rPr>
                <w:rFonts w:ascii="Univers" w:hAnsi="Univers"/>
                <w:sz w:val="19"/>
              </w:rPr>
              <w:t xml:space="preserve">as Compañías Aseguradoras </w:t>
            </w:r>
            <w:r w:rsidRPr="00751DD8">
              <w:rPr>
                <w:rFonts w:ascii="Univers" w:hAnsi="Univers"/>
                <w:sz w:val="19"/>
              </w:rPr>
              <w:t xml:space="preserve"> participantes deberán indicar el punto específico y la página sobre el cual versa la aclaración o cuestionamiento.</w:t>
            </w:r>
          </w:p>
          <w:p w:rsidR="00D47DC8" w:rsidRPr="00751DD8" w:rsidRDefault="00D47DC8" w:rsidP="00D47DC8">
            <w:pPr>
              <w:rPr>
                <w:rFonts w:ascii="Univers" w:hAnsi="Univers"/>
                <w:sz w:val="19"/>
              </w:rPr>
            </w:pPr>
          </w:p>
          <w:p w:rsidR="00D47DC8" w:rsidRPr="00460090" w:rsidRDefault="00D47DC8">
            <w:pPr>
              <w:rPr>
                <w:rFonts w:ascii="Univers" w:hAnsi="Univers"/>
                <w:sz w:val="19"/>
              </w:rPr>
            </w:pPr>
            <w:r w:rsidRPr="00460090">
              <w:rPr>
                <w:rFonts w:ascii="Univers" w:hAnsi="Univers"/>
                <w:sz w:val="19"/>
              </w:rPr>
              <w:t>No se efectuarán aclaraciones posteriores a la fecha enunciada en el primer párrafo, por lo que se recomienda a los participantes revisar detalladamente estas bases.</w:t>
            </w:r>
          </w:p>
          <w:p w:rsidR="00D47DC8" w:rsidRPr="00460090" w:rsidRDefault="00D47DC8">
            <w:pPr>
              <w:rPr>
                <w:rFonts w:ascii="Univers" w:hAnsi="Univers"/>
                <w:sz w:val="19"/>
              </w:rPr>
            </w:pPr>
          </w:p>
          <w:p w:rsidR="00D47DC8" w:rsidRDefault="00D47DC8" w:rsidP="00D47DC8">
            <w:pPr>
              <w:pStyle w:val="Textoindependiente"/>
              <w:rPr>
                <w:rFonts w:ascii="Univers" w:hAnsi="Univers"/>
              </w:rPr>
            </w:pPr>
            <w:r>
              <w:rPr>
                <w:rFonts w:ascii="Univers" w:hAnsi="Univers"/>
              </w:rPr>
              <w:t>El Acta de aclaraciones será enviada</w:t>
            </w:r>
            <w:r w:rsidR="00021242">
              <w:rPr>
                <w:rFonts w:ascii="Univers" w:hAnsi="Univers"/>
                <w:color w:val="FF0000"/>
              </w:rPr>
              <w:t xml:space="preserve"> </w:t>
            </w:r>
            <w:r>
              <w:rPr>
                <w:rFonts w:ascii="Univers" w:hAnsi="Univers"/>
              </w:rPr>
              <w:t xml:space="preserve">por la  Universidad Autónoma Metropolitana vía correo electrónico el </w:t>
            </w:r>
            <w:r w:rsidRPr="009064C2">
              <w:rPr>
                <w:rFonts w:ascii="Univers" w:hAnsi="Univers"/>
              </w:rPr>
              <w:t>día</w:t>
            </w:r>
            <w:r w:rsidR="00C64E2D" w:rsidRPr="009064C2">
              <w:rPr>
                <w:rFonts w:ascii="Univers" w:hAnsi="Univers"/>
              </w:rPr>
              <w:t xml:space="preserve"> </w:t>
            </w:r>
            <w:r w:rsidR="009064C2" w:rsidRPr="009064C2">
              <w:rPr>
                <w:rFonts w:ascii="Univers" w:hAnsi="Univers"/>
              </w:rPr>
              <w:t>31</w:t>
            </w:r>
            <w:r w:rsidRPr="009064C2">
              <w:rPr>
                <w:rFonts w:ascii="Univers" w:hAnsi="Univers"/>
              </w:rPr>
              <w:t xml:space="preserve"> de </w:t>
            </w:r>
            <w:r w:rsidR="009064C2" w:rsidRPr="009064C2">
              <w:rPr>
                <w:rFonts w:ascii="Univers" w:hAnsi="Univers"/>
              </w:rPr>
              <w:t>marzo</w:t>
            </w:r>
            <w:r w:rsidR="00751DD8" w:rsidRPr="009064C2">
              <w:rPr>
                <w:rFonts w:ascii="Univers" w:hAnsi="Univers"/>
              </w:rPr>
              <w:t xml:space="preserve"> </w:t>
            </w:r>
            <w:r w:rsidRPr="009064C2">
              <w:rPr>
                <w:rFonts w:ascii="Univers" w:hAnsi="Univers"/>
              </w:rPr>
              <w:t>de 2010</w:t>
            </w:r>
            <w:r>
              <w:rPr>
                <w:rFonts w:ascii="Univers" w:hAnsi="Univers"/>
              </w:rPr>
              <w:t xml:space="preserve"> y tendrá por objeto dar respuesta a las preguntas formuladas previamente por los participantes dentro del término señalado en el párrafo anterior.</w:t>
            </w:r>
          </w:p>
          <w:p w:rsidR="00D47DC8" w:rsidRDefault="00D47DC8" w:rsidP="00D47DC8">
            <w:pPr>
              <w:pStyle w:val="Textoindependiente"/>
              <w:rPr>
                <w:rFonts w:ascii="Univers" w:hAnsi="Univers"/>
              </w:rPr>
            </w:pPr>
          </w:p>
          <w:p w:rsidR="00D47DC8" w:rsidRDefault="00D47DC8">
            <w:pPr>
              <w:rPr>
                <w:rFonts w:ascii="Univers" w:hAnsi="Univers"/>
                <w:sz w:val="19"/>
              </w:rPr>
            </w:pPr>
            <w:r>
              <w:rPr>
                <w:rFonts w:ascii="Univers" w:hAnsi="Univers"/>
                <w:sz w:val="19"/>
              </w:rPr>
              <w:t xml:space="preserve">De ser el caso, la Universidad se reserva el derecho de realizar modificaciones a los documentos del concurso que resulten necesarios, cuando menos con tres días naturales de anticipación a la fecha señalada para la apertura de propuestas, mismas que serán comunicadas por correo electrónico a </w:t>
            </w:r>
            <w:r w:rsidRPr="00AE44A6">
              <w:rPr>
                <w:rFonts w:ascii="Univers" w:hAnsi="Univers"/>
                <w:sz w:val="19"/>
              </w:rPr>
              <w:t xml:space="preserve">las </w:t>
            </w:r>
            <w:r w:rsidR="002C2D18" w:rsidRPr="00AE44A6">
              <w:rPr>
                <w:rFonts w:ascii="Univers" w:hAnsi="Univers"/>
                <w:sz w:val="19"/>
              </w:rPr>
              <w:t>C</w:t>
            </w:r>
            <w:r w:rsidRPr="00AE44A6">
              <w:rPr>
                <w:rFonts w:ascii="Univers" w:hAnsi="Univers"/>
                <w:sz w:val="19"/>
              </w:rPr>
              <w:t xml:space="preserve">ompañías </w:t>
            </w:r>
            <w:r w:rsidR="002C2D18" w:rsidRPr="00AE44A6">
              <w:rPr>
                <w:rFonts w:ascii="Univers" w:hAnsi="Univers"/>
                <w:sz w:val="19"/>
              </w:rPr>
              <w:t xml:space="preserve">Aseguradoras </w:t>
            </w:r>
            <w:r w:rsidRPr="00AE44A6">
              <w:rPr>
                <w:rFonts w:ascii="Univers" w:hAnsi="Univers"/>
                <w:sz w:val="19"/>
              </w:rPr>
              <w:t>participantes</w:t>
            </w:r>
            <w:r>
              <w:rPr>
                <w:rFonts w:ascii="Univers" w:hAnsi="Univers"/>
                <w:sz w:val="19"/>
              </w:rPr>
              <w:t xml:space="preserve">. </w:t>
            </w:r>
          </w:p>
          <w:p w:rsidR="00D47DC8" w:rsidRDefault="00D47DC8">
            <w:pPr>
              <w:rPr>
                <w:rFonts w:ascii="Univers" w:hAnsi="Univers"/>
                <w:sz w:val="19"/>
              </w:rPr>
            </w:pPr>
          </w:p>
        </w:tc>
      </w:tr>
      <w:tr w:rsidR="00D47DC8" w:rsidTr="008F74EC">
        <w:trPr>
          <w:trHeight w:val="2681"/>
        </w:trPr>
        <w:tc>
          <w:tcPr>
            <w:tcW w:w="1276" w:type="dxa"/>
            <w:gridSpan w:val="2"/>
          </w:tcPr>
          <w:p w:rsidR="00D47DC8" w:rsidRDefault="00D47DC8">
            <w:pPr>
              <w:jc w:val="right"/>
              <w:rPr>
                <w:rFonts w:ascii="Univers" w:hAnsi="Univers"/>
                <w:sz w:val="19"/>
              </w:rPr>
            </w:pPr>
            <w:r>
              <w:rPr>
                <w:rFonts w:ascii="Univers" w:hAnsi="Univers"/>
                <w:sz w:val="19"/>
              </w:rPr>
              <w:lastRenderedPageBreak/>
              <w:t>2.3</w:t>
            </w:r>
          </w:p>
        </w:tc>
        <w:tc>
          <w:tcPr>
            <w:tcW w:w="7776" w:type="dxa"/>
          </w:tcPr>
          <w:p w:rsidR="00D47DC8" w:rsidRDefault="00D47DC8">
            <w:pPr>
              <w:rPr>
                <w:rFonts w:ascii="Univers" w:hAnsi="Univers"/>
                <w:sz w:val="19"/>
              </w:rPr>
            </w:pPr>
            <w:r>
              <w:rPr>
                <w:rFonts w:ascii="Univers" w:hAnsi="Univers"/>
                <w:sz w:val="19"/>
              </w:rPr>
              <w:t>Entrega y Apertura de propuestas:</w:t>
            </w:r>
          </w:p>
          <w:p w:rsidR="00D47DC8" w:rsidRDefault="00D47DC8">
            <w:pPr>
              <w:rPr>
                <w:rFonts w:ascii="Univers" w:hAnsi="Univers"/>
                <w:sz w:val="19"/>
              </w:rPr>
            </w:pPr>
          </w:p>
          <w:p w:rsidR="00D47DC8" w:rsidRPr="008F74EC" w:rsidRDefault="00D47DC8">
            <w:pPr>
              <w:rPr>
                <w:rFonts w:ascii="Univers" w:hAnsi="Univers"/>
                <w:sz w:val="19"/>
              </w:rPr>
            </w:pPr>
            <w:r>
              <w:rPr>
                <w:rFonts w:ascii="Univers" w:hAnsi="Univers"/>
                <w:sz w:val="19"/>
              </w:rPr>
              <w:t xml:space="preserve">La Entrega de propuestas técnicas y económicas será el </w:t>
            </w:r>
            <w:r w:rsidRPr="00267E78">
              <w:rPr>
                <w:rFonts w:ascii="Univers" w:hAnsi="Univers"/>
                <w:sz w:val="19"/>
              </w:rPr>
              <w:t>día</w:t>
            </w:r>
            <w:r w:rsidR="002C2D18" w:rsidRPr="002C2D18">
              <w:rPr>
                <w:rFonts w:ascii="Univers" w:hAnsi="Univers"/>
                <w:color w:val="FF0000"/>
                <w:sz w:val="19"/>
              </w:rPr>
              <w:t xml:space="preserve"> </w:t>
            </w:r>
            <w:r w:rsidR="009064C2" w:rsidRPr="009064C2">
              <w:rPr>
                <w:rFonts w:ascii="Univers" w:hAnsi="Univers"/>
                <w:sz w:val="19"/>
              </w:rPr>
              <w:t>6</w:t>
            </w:r>
            <w:r w:rsidRPr="009064C2">
              <w:rPr>
                <w:rFonts w:ascii="Univers" w:hAnsi="Univers"/>
                <w:sz w:val="19"/>
              </w:rPr>
              <w:t xml:space="preserve"> de abril de 2010</w:t>
            </w:r>
            <w:r>
              <w:rPr>
                <w:rFonts w:ascii="Univers" w:hAnsi="Univers"/>
                <w:sz w:val="19"/>
              </w:rPr>
              <w:t xml:space="preserve"> y se realizará de las 10:00 a las 12:00 horas del mismo día, y a las 12:01 horas se procederá a </w:t>
            </w:r>
            <w:r w:rsidRPr="008F74EC">
              <w:rPr>
                <w:rFonts w:ascii="Univers" w:hAnsi="Univers"/>
                <w:sz w:val="19"/>
              </w:rPr>
              <w:t xml:space="preserve">la apertura de las mismas, </w:t>
            </w:r>
            <w:r w:rsidRPr="008F74EC">
              <w:rPr>
                <w:rFonts w:ascii="Univers" w:hAnsi="Univers"/>
              </w:rPr>
              <w:t xml:space="preserve">en la sala de juntas ubicada en el tercer piso del edificio “A”, de Rectoría General, de la Universidad, ubicada en Prolongación Canal de </w:t>
            </w:r>
            <w:proofErr w:type="spellStart"/>
            <w:r w:rsidRPr="008F74EC">
              <w:rPr>
                <w:rFonts w:ascii="Univers" w:hAnsi="Univers"/>
              </w:rPr>
              <w:t>Miramontes</w:t>
            </w:r>
            <w:proofErr w:type="spellEnd"/>
            <w:r w:rsidRPr="008F74EC">
              <w:rPr>
                <w:rFonts w:ascii="Univers" w:hAnsi="Univers"/>
              </w:rPr>
              <w:t xml:space="preserve"> No. 3855, Col. Ex Hacienda San Juan de Dios, Delegación Tlalpan, C.P. 14387, México, D.F. </w:t>
            </w:r>
            <w:r w:rsidRPr="008F74EC">
              <w:rPr>
                <w:rFonts w:ascii="Univers" w:hAnsi="Univers"/>
                <w:sz w:val="19"/>
              </w:rPr>
              <w:t xml:space="preserve">No se concederá registro al participante que se presente después de la hora señalada y se levantará </w:t>
            </w:r>
            <w:r w:rsidR="000C7F03">
              <w:rPr>
                <w:rFonts w:ascii="Univers" w:hAnsi="Univers"/>
                <w:sz w:val="19"/>
              </w:rPr>
              <w:t>e</w:t>
            </w:r>
            <w:r w:rsidRPr="008F74EC">
              <w:rPr>
                <w:rFonts w:ascii="Univers" w:hAnsi="Univers"/>
                <w:sz w:val="19"/>
              </w:rPr>
              <w:t>l</w:t>
            </w:r>
            <w:r w:rsidR="000C7F03">
              <w:rPr>
                <w:rFonts w:ascii="Univers" w:hAnsi="Univers"/>
                <w:sz w:val="19"/>
              </w:rPr>
              <w:t xml:space="preserve"> </w:t>
            </w:r>
            <w:r w:rsidRPr="008F74EC">
              <w:rPr>
                <w:rFonts w:ascii="Univers" w:hAnsi="Univers"/>
                <w:sz w:val="19"/>
              </w:rPr>
              <w:t xml:space="preserve">acta respectiva por los representantes de </w:t>
            </w:r>
            <w:r w:rsidR="002C2D18" w:rsidRPr="008F74EC">
              <w:rPr>
                <w:rFonts w:ascii="Univers" w:hAnsi="Univers"/>
                <w:sz w:val="19"/>
              </w:rPr>
              <w:t xml:space="preserve">las Compañías Aseguradoras </w:t>
            </w:r>
            <w:r w:rsidRPr="008F74EC">
              <w:rPr>
                <w:rFonts w:ascii="Univers" w:hAnsi="Univers"/>
                <w:sz w:val="19"/>
              </w:rPr>
              <w:t>participantes y los funcionarios de la Universidad presentes quiénes firmarán dicha acta.</w:t>
            </w:r>
          </w:p>
          <w:p w:rsidR="00D47DC8" w:rsidRPr="008F74EC" w:rsidRDefault="00D47DC8">
            <w:pPr>
              <w:rPr>
                <w:rFonts w:ascii="Univers" w:hAnsi="Univers"/>
                <w:sz w:val="19"/>
              </w:rPr>
            </w:pPr>
          </w:p>
          <w:p w:rsidR="00D47DC8" w:rsidRPr="008F74EC" w:rsidRDefault="00D47DC8" w:rsidP="00D47DC8">
            <w:pPr>
              <w:rPr>
                <w:rFonts w:ascii="Univers" w:hAnsi="Univers"/>
                <w:sz w:val="19"/>
              </w:rPr>
            </w:pPr>
            <w:r w:rsidRPr="008F74EC">
              <w:rPr>
                <w:rFonts w:ascii="Univers" w:hAnsi="Univers"/>
                <w:sz w:val="19"/>
              </w:rPr>
              <w:t>La recepción de las prop</w:t>
            </w:r>
            <w:r w:rsidR="000C7F03">
              <w:rPr>
                <w:rFonts w:ascii="Univers" w:hAnsi="Univers"/>
                <w:sz w:val="19"/>
              </w:rPr>
              <w:t>uestas</w:t>
            </w:r>
            <w:r w:rsidRPr="008F74EC">
              <w:rPr>
                <w:rFonts w:ascii="Univers" w:hAnsi="Univers"/>
                <w:sz w:val="19"/>
              </w:rPr>
              <w:t xml:space="preserve"> se llevará a cabo en el mismo orden de asistencia de </w:t>
            </w:r>
            <w:r w:rsidR="00A16374" w:rsidRPr="008F74EC">
              <w:rPr>
                <w:rFonts w:ascii="Univers" w:hAnsi="Univers"/>
                <w:sz w:val="19"/>
              </w:rPr>
              <w:t xml:space="preserve">las Compañías Aseguradoras </w:t>
            </w:r>
            <w:r w:rsidRPr="008F74EC">
              <w:rPr>
                <w:rFonts w:ascii="Univers" w:hAnsi="Univers"/>
                <w:sz w:val="19"/>
              </w:rPr>
              <w:t xml:space="preserve">participantes, posteriormente se procederá a la revisión cuantitativa de las mismas, para verificar que contengan todos los documentos solicitados y a la lectura de los montos propuestos. Al concluir con esta revisión, las propuestas serán rubricadas, por lo menos por </w:t>
            </w:r>
            <w:r w:rsidR="000C7F03">
              <w:rPr>
                <w:rFonts w:ascii="Univers" w:hAnsi="Univers"/>
                <w:sz w:val="19"/>
              </w:rPr>
              <w:t xml:space="preserve">el representante de </w:t>
            </w:r>
            <w:r w:rsidRPr="008F74EC">
              <w:rPr>
                <w:rFonts w:ascii="Univers" w:hAnsi="Univers"/>
                <w:sz w:val="19"/>
              </w:rPr>
              <w:t>un</w:t>
            </w:r>
            <w:r w:rsidR="00A16374" w:rsidRPr="008F74EC">
              <w:rPr>
                <w:rFonts w:ascii="Univers" w:hAnsi="Univers"/>
                <w:sz w:val="19"/>
              </w:rPr>
              <w:t xml:space="preserve">a Compañía Aseguradora </w:t>
            </w:r>
            <w:r w:rsidRPr="008F74EC">
              <w:rPr>
                <w:rFonts w:ascii="Univers" w:hAnsi="Univers"/>
                <w:sz w:val="19"/>
              </w:rPr>
              <w:t>participante y por los funcionarios de la Universidad presentes en el acto.</w:t>
            </w:r>
          </w:p>
          <w:p w:rsidR="00D47DC8" w:rsidRPr="005F4BBE" w:rsidRDefault="00D47DC8">
            <w:pPr>
              <w:rPr>
                <w:rFonts w:ascii="Univers" w:hAnsi="Univers"/>
                <w:sz w:val="19"/>
              </w:rPr>
            </w:pPr>
          </w:p>
          <w:p w:rsidR="00D47DC8" w:rsidRPr="005F4BBE" w:rsidRDefault="00D47DC8" w:rsidP="00D47DC8">
            <w:pPr>
              <w:rPr>
                <w:rFonts w:ascii="Univers" w:hAnsi="Univers"/>
                <w:sz w:val="19"/>
              </w:rPr>
            </w:pPr>
            <w:r w:rsidRPr="005F4BBE">
              <w:rPr>
                <w:rFonts w:ascii="Univers" w:hAnsi="Univers"/>
                <w:sz w:val="19"/>
              </w:rPr>
              <w:t>Una vez recibidas las proposiciones en la fecha, hora y lugar establecidos, éstas no podrán ser retiradas o dejarse sin efecto, por lo que deberán considerarse vigentes dentro del procedimiento de</w:t>
            </w:r>
            <w:r w:rsidR="00291B83">
              <w:rPr>
                <w:rFonts w:ascii="Univers" w:hAnsi="Univers"/>
                <w:sz w:val="19"/>
              </w:rPr>
              <w:t xml:space="preserve">l concurso </w:t>
            </w:r>
            <w:r w:rsidR="00291B83" w:rsidRPr="008F74EC">
              <w:rPr>
                <w:rFonts w:ascii="Univers" w:hAnsi="Univers"/>
                <w:sz w:val="19"/>
              </w:rPr>
              <w:t>por Licitación Pública</w:t>
            </w:r>
            <w:r w:rsidRPr="008F74EC">
              <w:rPr>
                <w:rFonts w:ascii="Univers" w:hAnsi="Univers"/>
                <w:sz w:val="19"/>
              </w:rPr>
              <w:t xml:space="preserve"> hasta</w:t>
            </w:r>
            <w:r w:rsidRPr="005F4BBE">
              <w:rPr>
                <w:rFonts w:ascii="Univers" w:hAnsi="Univers"/>
                <w:sz w:val="19"/>
              </w:rPr>
              <w:t xml:space="preserve"> su conclusión.</w:t>
            </w:r>
          </w:p>
          <w:p w:rsidR="00D47DC8" w:rsidRDefault="00D47DC8">
            <w:pPr>
              <w:rPr>
                <w:rFonts w:ascii="Univers" w:hAnsi="Univers"/>
                <w:sz w:val="19"/>
              </w:rPr>
            </w:pPr>
          </w:p>
        </w:tc>
      </w:tr>
      <w:tr w:rsidR="008F74EC" w:rsidTr="008F74EC">
        <w:trPr>
          <w:trHeight w:val="2138"/>
        </w:trPr>
        <w:tc>
          <w:tcPr>
            <w:tcW w:w="1276" w:type="dxa"/>
            <w:gridSpan w:val="2"/>
          </w:tcPr>
          <w:p w:rsidR="008F74EC" w:rsidRDefault="008F74EC">
            <w:pPr>
              <w:jc w:val="right"/>
              <w:rPr>
                <w:rFonts w:ascii="Univers" w:hAnsi="Univers"/>
                <w:sz w:val="19"/>
              </w:rPr>
            </w:pPr>
          </w:p>
          <w:p w:rsidR="008F74EC" w:rsidRDefault="008F74EC">
            <w:pPr>
              <w:jc w:val="right"/>
              <w:rPr>
                <w:rFonts w:ascii="Univers" w:hAnsi="Univers"/>
                <w:sz w:val="19"/>
              </w:rPr>
            </w:pPr>
          </w:p>
          <w:p w:rsidR="008F74EC" w:rsidRDefault="008F74EC">
            <w:pPr>
              <w:jc w:val="right"/>
              <w:rPr>
                <w:rFonts w:ascii="Univers" w:hAnsi="Univers"/>
                <w:sz w:val="19"/>
              </w:rPr>
            </w:pPr>
          </w:p>
          <w:p w:rsidR="008F74EC" w:rsidRDefault="008F74EC">
            <w:pPr>
              <w:jc w:val="right"/>
              <w:rPr>
                <w:rFonts w:ascii="Univers" w:hAnsi="Univers"/>
                <w:sz w:val="19"/>
              </w:rPr>
            </w:pPr>
            <w:r>
              <w:rPr>
                <w:rFonts w:ascii="Univers" w:hAnsi="Univers"/>
                <w:sz w:val="19"/>
              </w:rPr>
              <w:t>2.4</w:t>
            </w:r>
          </w:p>
        </w:tc>
        <w:tc>
          <w:tcPr>
            <w:tcW w:w="7776" w:type="dxa"/>
          </w:tcPr>
          <w:p w:rsidR="008F74EC" w:rsidRDefault="008F74EC">
            <w:pPr>
              <w:rPr>
                <w:rFonts w:ascii="Univers" w:hAnsi="Univers"/>
                <w:sz w:val="19"/>
              </w:rPr>
            </w:pPr>
          </w:p>
          <w:p w:rsidR="008F74EC" w:rsidRDefault="008F74EC">
            <w:pPr>
              <w:rPr>
                <w:rFonts w:ascii="Univers" w:hAnsi="Univers"/>
                <w:sz w:val="19"/>
              </w:rPr>
            </w:pPr>
          </w:p>
          <w:p w:rsidR="008F74EC" w:rsidRDefault="008F74EC">
            <w:pPr>
              <w:rPr>
                <w:rFonts w:ascii="Univers" w:hAnsi="Univers"/>
                <w:sz w:val="19"/>
              </w:rPr>
            </w:pPr>
          </w:p>
          <w:p w:rsidR="008F74EC" w:rsidRDefault="008F74EC">
            <w:pPr>
              <w:rPr>
                <w:rFonts w:ascii="Univers" w:hAnsi="Univers"/>
                <w:sz w:val="19"/>
              </w:rPr>
            </w:pPr>
            <w:r>
              <w:rPr>
                <w:rFonts w:ascii="Univers" w:hAnsi="Univers"/>
                <w:sz w:val="19"/>
              </w:rPr>
              <w:t>Adjudicación:</w:t>
            </w:r>
          </w:p>
          <w:p w:rsidR="008F74EC" w:rsidRDefault="008F74EC">
            <w:pPr>
              <w:rPr>
                <w:rFonts w:ascii="Univers" w:hAnsi="Univers"/>
                <w:sz w:val="19"/>
              </w:rPr>
            </w:pPr>
          </w:p>
          <w:p w:rsidR="008F74EC" w:rsidRDefault="008F74EC" w:rsidP="008F74EC">
            <w:pPr>
              <w:rPr>
                <w:rFonts w:ascii="Univers" w:hAnsi="Univers"/>
                <w:sz w:val="19"/>
              </w:rPr>
            </w:pPr>
            <w:r>
              <w:rPr>
                <w:rFonts w:ascii="Univers" w:hAnsi="Univers"/>
                <w:sz w:val="19"/>
              </w:rPr>
              <w:t xml:space="preserve">La compañía de seguros ganadora del presente concurso por Licitación Pública, será la que satisfaga la totalidad de los requisitos solicitados por la Universidad </w:t>
            </w:r>
            <w:r w:rsidRPr="00866F2D">
              <w:rPr>
                <w:rFonts w:ascii="Univers" w:hAnsi="Univers"/>
                <w:sz w:val="19"/>
              </w:rPr>
              <w:t xml:space="preserve">y </w:t>
            </w:r>
            <w:r>
              <w:rPr>
                <w:rFonts w:ascii="Univers" w:hAnsi="Univers"/>
                <w:sz w:val="19"/>
              </w:rPr>
              <w:t xml:space="preserve">reporte los mayores beneficios. </w:t>
            </w:r>
          </w:p>
        </w:tc>
      </w:tr>
      <w:tr w:rsidR="00D47DC8" w:rsidTr="008F74EC">
        <w:trPr>
          <w:gridBefore w:val="1"/>
          <w:wBefore w:w="72" w:type="dxa"/>
        </w:trPr>
        <w:tc>
          <w:tcPr>
            <w:tcW w:w="1204" w:type="dxa"/>
          </w:tcPr>
          <w:p w:rsidR="00D47DC8" w:rsidRDefault="00D47DC8">
            <w:pPr>
              <w:jc w:val="right"/>
              <w:rPr>
                <w:rFonts w:ascii="Univers" w:hAnsi="Univers"/>
                <w:sz w:val="19"/>
              </w:rPr>
            </w:pPr>
            <w:r>
              <w:rPr>
                <w:rFonts w:ascii="Univers" w:hAnsi="Univers"/>
                <w:sz w:val="19"/>
              </w:rPr>
              <w:t>2.5</w:t>
            </w:r>
          </w:p>
        </w:tc>
        <w:tc>
          <w:tcPr>
            <w:tcW w:w="7776" w:type="dxa"/>
          </w:tcPr>
          <w:p w:rsidR="00D47DC8" w:rsidRDefault="00D47DC8" w:rsidP="008F74EC">
            <w:pPr>
              <w:rPr>
                <w:rFonts w:ascii="Univers" w:hAnsi="Univers"/>
                <w:sz w:val="19"/>
              </w:rPr>
            </w:pPr>
            <w:r>
              <w:rPr>
                <w:rFonts w:ascii="Univers" w:hAnsi="Univers"/>
                <w:sz w:val="19"/>
              </w:rPr>
              <w:t xml:space="preserve">Fallo del concurso </w:t>
            </w:r>
            <w:r w:rsidRPr="008F74EC">
              <w:rPr>
                <w:rFonts w:ascii="Univers" w:hAnsi="Univers"/>
                <w:sz w:val="19"/>
              </w:rPr>
              <w:t xml:space="preserve">por  </w:t>
            </w:r>
            <w:r w:rsidR="00A16374" w:rsidRPr="008F74EC">
              <w:rPr>
                <w:rFonts w:ascii="Univers" w:hAnsi="Univers"/>
                <w:sz w:val="19"/>
              </w:rPr>
              <w:t>Licitación Pública:</w:t>
            </w:r>
          </w:p>
        </w:tc>
      </w:tr>
    </w:tbl>
    <w:p w:rsidR="00D47DC8" w:rsidRDefault="00D47DC8">
      <w:pPr>
        <w:ind w:left="1416"/>
        <w:rPr>
          <w:rFonts w:ascii="Univers" w:hAnsi="Univers"/>
          <w:sz w:val="19"/>
        </w:rPr>
      </w:pPr>
    </w:p>
    <w:tbl>
      <w:tblPr>
        <w:tblW w:w="0" w:type="auto"/>
        <w:tblLayout w:type="fixed"/>
        <w:tblCellMar>
          <w:left w:w="70" w:type="dxa"/>
          <w:right w:w="70" w:type="dxa"/>
        </w:tblCellMar>
        <w:tblLook w:val="0000"/>
      </w:tblPr>
      <w:tblGrid>
        <w:gridCol w:w="1204"/>
        <w:gridCol w:w="7776"/>
      </w:tblGrid>
      <w:tr w:rsidR="00D47DC8">
        <w:tc>
          <w:tcPr>
            <w:tcW w:w="1204" w:type="dxa"/>
          </w:tcPr>
          <w:p w:rsidR="00D47DC8" w:rsidRDefault="00D47DC8">
            <w:pPr>
              <w:rPr>
                <w:rFonts w:ascii="Univers" w:hAnsi="Univers"/>
                <w:sz w:val="19"/>
              </w:rPr>
            </w:pPr>
          </w:p>
        </w:tc>
        <w:tc>
          <w:tcPr>
            <w:tcW w:w="7776" w:type="dxa"/>
          </w:tcPr>
          <w:p w:rsidR="00D47DC8" w:rsidRDefault="00D47DC8">
            <w:pPr>
              <w:rPr>
                <w:rFonts w:ascii="Univers" w:hAnsi="Univers"/>
                <w:sz w:val="19"/>
              </w:rPr>
            </w:pPr>
            <w:r>
              <w:rPr>
                <w:rFonts w:ascii="Univers" w:hAnsi="Univers"/>
                <w:sz w:val="19"/>
              </w:rPr>
              <w:t xml:space="preserve">El fallo será dado a conocer el </w:t>
            </w:r>
            <w:r w:rsidRPr="00F14EC8">
              <w:rPr>
                <w:rFonts w:ascii="Univers" w:hAnsi="Univers"/>
                <w:sz w:val="19"/>
              </w:rPr>
              <w:t>día</w:t>
            </w:r>
            <w:r w:rsidR="00A16374" w:rsidRPr="00F14EC8">
              <w:rPr>
                <w:rFonts w:ascii="Univers" w:hAnsi="Univers"/>
                <w:sz w:val="19"/>
              </w:rPr>
              <w:t xml:space="preserve"> </w:t>
            </w:r>
            <w:r w:rsidRPr="00F14EC8">
              <w:rPr>
                <w:rFonts w:ascii="Univers" w:hAnsi="Univers"/>
                <w:sz w:val="19"/>
              </w:rPr>
              <w:t xml:space="preserve"> </w:t>
            </w:r>
            <w:r w:rsidR="009064C2" w:rsidRPr="009064C2">
              <w:rPr>
                <w:rFonts w:ascii="Univers" w:hAnsi="Univers"/>
                <w:sz w:val="19"/>
              </w:rPr>
              <w:t>16</w:t>
            </w:r>
            <w:r w:rsidRPr="009064C2">
              <w:rPr>
                <w:rFonts w:ascii="Univers" w:hAnsi="Univers"/>
                <w:sz w:val="19"/>
              </w:rPr>
              <w:t xml:space="preserve"> de abril de 2010</w:t>
            </w:r>
            <w:r w:rsidRPr="00866F2D">
              <w:rPr>
                <w:rFonts w:ascii="Univers" w:hAnsi="Univers"/>
                <w:sz w:val="19"/>
              </w:rPr>
              <w:t>, a</w:t>
            </w:r>
            <w:r>
              <w:rPr>
                <w:rFonts w:ascii="Univers" w:hAnsi="Univers"/>
                <w:sz w:val="19"/>
              </w:rPr>
              <w:t xml:space="preserve"> las 17:00 horas, </w:t>
            </w:r>
            <w:r>
              <w:rPr>
                <w:rFonts w:ascii="Univers" w:hAnsi="Univers"/>
              </w:rPr>
              <w:t xml:space="preserve">en la sala de juntas ubicada en el tercer piso del edificio “A”, de Rectoría General, de La Universidad, ubicada en Prolongación Canal de </w:t>
            </w:r>
            <w:proofErr w:type="spellStart"/>
            <w:r>
              <w:rPr>
                <w:rFonts w:ascii="Univers" w:hAnsi="Univers"/>
              </w:rPr>
              <w:t>Miramontes</w:t>
            </w:r>
            <w:proofErr w:type="spellEnd"/>
            <w:r>
              <w:rPr>
                <w:rFonts w:ascii="Univers" w:hAnsi="Univers"/>
              </w:rPr>
              <w:t xml:space="preserve"> No. 3855, Col. Ex Hacienda San Juan de Dios, Delegación Tlalpan, C.P. 14387, México, D. F.. </w:t>
            </w:r>
            <w:r>
              <w:rPr>
                <w:rFonts w:ascii="Univers" w:hAnsi="Univers"/>
                <w:sz w:val="19"/>
              </w:rPr>
              <w:t xml:space="preserve">Al </w:t>
            </w:r>
            <w:r w:rsidRPr="008F74EC">
              <w:rPr>
                <w:rFonts w:ascii="Univers" w:hAnsi="Univers"/>
                <w:sz w:val="19"/>
              </w:rPr>
              <w:t xml:space="preserve">término del acto del fallo, mismo que será inapelable, se dará a conocer el nombre de la </w:t>
            </w:r>
            <w:r w:rsidR="00A16374" w:rsidRPr="008F74EC">
              <w:rPr>
                <w:rFonts w:ascii="Univers" w:hAnsi="Univers"/>
                <w:sz w:val="19"/>
              </w:rPr>
              <w:t>C</w:t>
            </w:r>
            <w:r w:rsidRPr="008F74EC">
              <w:rPr>
                <w:rFonts w:ascii="Univers" w:hAnsi="Univers"/>
                <w:sz w:val="19"/>
              </w:rPr>
              <w:t xml:space="preserve">ompañía </w:t>
            </w:r>
            <w:r w:rsidR="00A16374" w:rsidRPr="008F74EC">
              <w:rPr>
                <w:rFonts w:ascii="Univers" w:hAnsi="Univers"/>
                <w:sz w:val="19"/>
              </w:rPr>
              <w:t xml:space="preserve">Aseguradora </w:t>
            </w:r>
            <w:r w:rsidRPr="008F74EC">
              <w:rPr>
                <w:rFonts w:ascii="Univers" w:hAnsi="Univers"/>
                <w:sz w:val="19"/>
              </w:rPr>
              <w:t>ganadora y se entregará a cada participante copia del acta correspondiente. Contra la resolución</w:t>
            </w:r>
            <w:r>
              <w:rPr>
                <w:rFonts w:ascii="Univers" w:hAnsi="Univers"/>
                <w:sz w:val="19"/>
              </w:rPr>
              <w:t xml:space="preserve"> que contenga el fallo no procederá recurso alguno.</w:t>
            </w:r>
          </w:p>
          <w:p w:rsidR="00D47DC8" w:rsidRDefault="00D47DC8">
            <w:pPr>
              <w:rPr>
                <w:rFonts w:ascii="Univers" w:hAnsi="Univers"/>
                <w:sz w:val="19"/>
              </w:rPr>
            </w:pPr>
          </w:p>
          <w:p w:rsidR="00D47DC8" w:rsidRDefault="00D47DC8">
            <w:pPr>
              <w:rPr>
                <w:rFonts w:ascii="Univers" w:hAnsi="Univers"/>
                <w:sz w:val="19"/>
              </w:rPr>
            </w:pPr>
            <w:r>
              <w:rPr>
                <w:rFonts w:ascii="Univers" w:hAnsi="Univers"/>
                <w:sz w:val="19"/>
              </w:rPr>
              <w:t>La Universidad se reserva el derecho de modificar las fechas y lugares de los eventos, previa notificación por escrito a los participantes con 24 horas de anticipación.</w:t>
            </w:r>
          </w:p>
        </w:tc>
      </w:tr>
    </w:tbl>
    <w:p w:rsidR="00D47DC8" w:rsidRDefault="00D47DC8">
      <w:pPr>
        <w:rPr>
          <w:rFonts w:ascii="Univers" w:hAnsi="Univers"/>
          <w:b/>
          <w:sz w:val="19"/>
        </w:rPr>
      </w:pPr>
    </w:p>
    <w:p w:rsidR="008F74EC" w:rsidRDefault="008F74EC">
      <w:pPr>
        <w:rPr>
          <w:rFonts w:ascii="Univers" w:hAnsi="Univers"/>
          <w:b/>
          <w:sz w:val="19"/>
        </w:rPr>
      </w:pPr>
    </w:p>
    <w:p w:rsidR="00D47DC8" w:rsidRDefault="00D47DC8">
      <w:pPr>
        <w:rPr>
          <w:rFonts w:ascii="Univers" w:hAnsi="Univers"/>
          <w:b/>
          <w:sz w:val="19"/>
        </w:rPr>
      </w:pPr>
      <w:r>
        <w:rPr>
          <w:rFonts w:ascii="Univers" w:hAnsi="Univers"/>
          <w:b/>
          <w:sz w:val="19"/>
        </w:rPr>
        <w:t>3.</w:t>
      </w:r>
      <w:r>
        <w:rPr>
          <w:rFonts w:ascii="Univers" w:hAnsi="Univers"/>
          <w:b/>
          <w:sz w:val="19"/>
        </w:rPr>
        <w:tab/>
        <w:t>ASPECTOS ECONÓMICOS.</w:t>
      </w:r>
    </w:p>
    <w:p w:rsidR="00D47DC8" w:rsidRDefault="00D47DC8">
      <w:pPr>
        <w:rPr>
          <w:rFonts w:ascii="Univers" w:hAnsi="Univers"/>
          <w:b/>
          <w:sz w:val="19"/>
        </w:rPr>
      </w:pPr>
    </w:p>
    <w:tbl>
      <w:tblPr>
        <w:tblW w:w="0" w:type="auto"/>
        <w:tblLayout w:type="fixed"/>
        <w:tblCellMar>
          <w:left w:w="70" w:type="dxa"/>
          <w:right w:w="70" w:type="dxa"/>
        </w:tblCellMar>
        <w:tblLook w:val="0000"/>
      </w:tblPr>
      <w:tblGrid>
        <w:gridCol w:w="1204"/>
        <w:gridCol w:w="7776"/>
      </w:tblGrid>
      <w:tr w:rsidR="00D47DC8">
        <w:tc>
          <w:tcPr>
            <w:tcW w:w="1204" w:type="dxa"/>
          </w:tcPr>
          <w:p w:rsidR="00D47DC8" w:rsidRDefault="00D47DC8">
            <w:pPr>
              <w:spacing w:before="120"/>
              <w:ind w:left="284" w:right="-106"/>
              <w:jc w:val="left"/>
              <w:rPr>
                <w:rFonts w:ascii="Univers" w:hAnsi="Univers"/>
                <w:sz w:val="19"/>
              </w:rPr>
            </w:pPr>
            <w:r>
              <w:rPr>
                <w:rFonts w:ascii="Univers" w:hAnsi="Univers"/>
                <w:sz w:val="19"/>
              </w:rPr>
              <w:t xml:space="preserve">        3.1</w:t>
            </w:r>
          </w:p>
          <w:p w:rsidR="00D47DC8" w:rsidRDefault="00D47DC8">
            <w:pPr>
              <w:spacing w:before="120"/>
              <w:jc w:val="right"/>
              <w:rPr>
                <w:rFonts w:ascii="Univers" w:hAnsi="Univers"/>
                <w:sz w:val="19"/>
              </w:rPr>
            </w:pPr>
          </w:p>
        </w:tc>
        <w:tc>
          <w:tcPr>
            <w:tcW w:w="7776" w:type="dxa"/>
          </w:tcPr>
          <w:p w:rsidR="00D47DC8" w:rsidRDefault="00D47DC8" w:rsidP="00EE4238">
            <w:pPr>
              <w:rPr>
                <w:rFonts w:ascii="Univers" w:hAnsi="Univers"/>
                <w:sz w:val="19"/>
              </w:rPr>
            </w:pPr>
            <w:r w:rsidRPr="008F74EC">
              <w:rPr>
                <w:rFonts w:ascii="Univers" w:hAnsi="Univers"/>
                <w:sz w:val="19"/>
              </w:rPr>
              <w:t>La propuesta económica se considerará como postura definitiva de</w:t>
            </w:r>
            <w:r w:rsidR="00A16374" w:rsidRPr="008F74EC">
              <w:rPr>
                <w:rFonts w:ascii="Univers" w:hAnsi="Univers"/>
                <w:sz w:val="19"/>
              </w:rPr>
              <w:t xml:space="preserve"> </w:t>
            </w:r>
            <w:r w:rsidRPr="008F74EC">
              <w:rPr>
                <w:rFonts w:ascii="Univers" w:hAnsi="Univers"/>
                <w:sz w:val="19"/>
              </w:rPr>
              <w:t>l</w:t>
            </w:r>
            <w:r w:rsidR="00A16374" w:rsidRPr="008F74EC">
              <w:rPr>
                <w:rFonts w:ascii="Univers" w:hAnsi="Univers"/>
                <w:sz w:val="19"/>
              </w:rPr>
              <w:t>a</w:t>
            </w:r>
            <w:r w:rsidRPr="008F74EC">
              <w:rPr>
                <w:rFonts w:ascii="Univers" w:hAnsi="Univers"/>
                <w:sz w:val="19"/>
              </w:rPr>
              <w:t xml:space="preserve"> </w:t>
            </w:r>
            <w:r w:rsidR="00A16374" w:rsidRPr="008F74EC">
              <w:rPr>
                <w:rFonts w:ascii="Univers" w:hAnsi="Univers"/>
                <w:sz w:val="19"/>
              </w:rPr>
              <w:t xml:space="preserve">Compañía Aseguradora </w:t>
            </w:r>
            <w:r w:rsidRPr="008F74EC">
              <w:rPr>
                <w:rFonts w:ascii="Univers" w:hAnsi="Univers"/>
                <w:sz w:val="19"/>
              </w:rPr>
              <w:t xml:space="preserve">participante y contemplará la totalidad de los gastos en que deba incurrir la </w:t>
            </w:r>
            <w:r w:rsidR="00A16374" w:rsidRPr="008F74EC">
              <w:rPr>
                <w:rFonts w:ascii="Univers" w:hAnsi="Univers"/>
                <w:sz w:val="19"/>
              </w:rPr>
              <w:t>C</w:t>
            </w:r>
            <w:r w:rsidRPr="008F74EC">
              <w:rPr>
                <w:rFonts w:ascii="Univers" w:hAnsi="Univers"/>
                <w:sz w:val="19"/>
              </w:rPr>
              <w:t xml:space="preserve">ompañía </w:t>
            </w:r>
            <w:r w:rsidR="00A16374" w:rsidRPr="008F74EC">
              <w:rPr>
                <w:rFonts w:ascii="Univers" w:hAnsi="Univers"/>
                <w:sz w:val="19"/>
              </w:rPr>
              <w:t>A</w:t>
            </w:r>
            <w:r w:rsidRPr="008F74EC">
              <w:rPr>
                <w:rFonts w:ascii="Univers" w:hAnsi="Univers"/>
                <w:sz w:val="19"/>
              </w:rPr>
              <w:t xml:space="preserve">seguradora con motivo de la realización de los servicios que se indican </w:t>
            </w:r>
            <w:r w:rsidR="004202E1" w:rsidRPr="008F74EC">
              <w:rPr>
                <w:rFonts w:ascii="Univers" w:hAnsi="Univers"/>
                <w:sz w:val="19"/>
              </w:rPr>
              <w:t xml:space="preserve">en </w:t>
            </w:r>
            <w:r w:rsidR="004202E1" w:rsidRPr="008F74EC">
              <w:rPr>
                <w:rFonts w:ascii="Univers" w:hAnsi="Univers"/>
              </w:rPr>
              <w:t xml:space="preserve">las condiciones del Seguro de Gastos Médicos Mayores Anexo Técnico (documento 1), </w:t>
            </w:r>
            <w:r w:rsidRPr="008F74EC">
              <w:rPr>
                <w:rFonts w:ascii="Univers" w:hAnsi="Univers"/>
                <w:sz w:val="19"/>
              </w:rPr>
              <w:t>de estas bases. Dicha oferta deberá ser cotizada en moneda nacional a precio</w:t>
            </w:r>
            <w:r>
              <w:rPr>
                <w:rFonts w:ascii="Univers" w:hAnsi="Univers"/>
                <w:sz w:val="19"/>
              </w:rPr>
              <w:t>s firmes.</w:t>
            </w:r>
          </w:p>
        </w:tc>
      </w:tr>
      <w:tr w:rsidR="00D47DC8">
        <w:tc>
          <w:tcPr>
            <w:tcW w:w="1204" w:type="dxa"/>
          </w:tcPr>
          <w:p w:rsidR="00D47DC8" w:rsidRDefault="00D47DC8">
            <w:pPr>
              <w:spacing w:before="120"/>
              <w:rPr>
                <w:rFonts w:ascii="Univers" w:hAnsi="Univers"/>
                <w:sz w:val="19"/>
              </w:rPr>
            </w:pPr>
          </w:p>
          <w:p w:rsidR="00D47DC8" w:rsidRDefault="00D47DC8">
            <w:pPr>
              <w:spacing w:before="120"/>
              <w:jc w:val="right"/>
              <w:rPr>
                <w:rFonts w:ascii="Univers" w:hAnsi="Univers"/>
                <w:sz w:val="19"/>
              </w:rPr>
            </w:pPr>
            <w:r>
              <w:rPr>
                <w:rFonts w:ascii="Univers" w:hAnsi="Univers"/>
                <w:sz w:val="19"/>
              </w:rPr>
              <w:t>3.2</w:t>
            </w:r>
          </w:p>
        </w:tc>
        <w:tc>
          <w:tcPr>
            <w:tcW w:w="7776" w:type="dxa"/>
          </w:tcPr>
          <w:p w:rsidR="00D47DC8" w:rsidRDefault="00D47DC8">
            <w:pPr>
              <w:spacing w:before="120"/>
              <w:rPr>
                <w:rFonts w:ascii="Univers" w:hAnsi="Univers"/>
                <w:sz w:val="19"/>
              </w:rPr>
            </w:pPr>
          </w:p>
          <w:p w:rsidR="00D47DC8" w:rsidRDefault="00D47DC8">
            <w:pPr>
              <w:spacing w:before="120"/>
              <w:rPr>
                <w:rFonts w:ascii="Univers" w:hAnsi="Univers"/>
                <w:sz w:val="19"/>
              </w:rPr>
            </w:pPr>
            <w:r>
              <w:rPr>
                <w:rFonts w:ascii="Univers" w:hAnsi="Univers"/>
                <w:sz w:val="19"/>
              </w:rPr>
              <w:t xml:space="preserve">La forma de pago será en moneda nacional, de acuerdo al monto de la póliza o endoso, mediante la entrega de su correspondiente recibo </w:t>
            </w:r>
            <w:r>
              <w:rPr>
                <w:rFonts w:ascii="Univers" w:hAnsi="Univers"/>
              </w:rPr>
              <w:t>que contendrá todos los requisitos fiscales.</w:t>
            </w:r>
          </w:p>
          <w:p w:rsidR="00D47DC8" w:rsidRDefault="00D47DC8">
            <w:pPr>
              <w:spacing w:before="120"/>
              <w:rPr>
                <w:rFonts w:ascii="Univers" w:hAnsi="Univers"/>
                <w:sz w:val="19"/>
              </w:rPr>
            </w:pPr>
          </w:p>
        </w:tc>
      </w:tr>
    </w:tbl>
    <w:p w:rsidR="00D47DC8" w:rsidRDefault="00D47DC8">
      <w:pPr>
        <w:spacing w:before="120"/>
        <w:ind w:left="1170" w:hanging="360"/>
        <w:rPr>
          <w:rFonts w:ascii="Univers" w:hAnsi="Univers"/>
          <w:sz w:val="19"/>
        </w:rPr>
      </w:pPr>
      <w:r>
        <w:rPr>
          <w:rFonts w:ascii="Univers" w:hAnsi="Univers"/>
          <w:sz w:val="19"/>
        </w:rPr>
        <w:lastRenderedPageBreak/>
        <w:t xml:space="preserve">3.3 </w:t>
      </w:r>
      <w:r w:rsidR="00810EC8" w:rsidRPr="008F74EC">
        <w:rPr>
          <w:rFonts w:ascii="Univers" w:hAnsi="Univers"/>
          <w:sz w:val="19"/>
        </w:rPr>
        <w:t xml:space="preserve">La Compañía Aseguradora </w:t>
      </w:r>
      <w:r w:rsidRPr="008F74EC">
        <w:rPr>
          <w:rFonts w:ascii="Univers" w:hAnsi="Univers"/>
        </w:rPr>
        <w:t>participante</w:t>
      </w:r>
      <w:r>
        <w:rPr>
          <w:rFonts w:ascii="Univers" w:hAnsi="Univers"/>
        </w:rPr>
        <w:t xml:space="preserve"> sufragará todos los gastos relacionados con la preparación de su oferta y la Universidad no será responsable en caso alguno de dichos costos, cualquiera que sea la forma en que se realice la contratación o sus resultados. </w:t>
      </w:r>
    </w:p>
    <w:p w:rsidR="00D47DC8" w:rsidRDefault="00D47DC8">
      <w:pPr>
        <w:spacing w:before="120"/>
        <w:ind w:left="705"/>
        <w:rPr>
          <w:rFonts w:ascii="Univers" w:hAnsi="Univers"/>
          <w:sz w:val="19"/>
        </w:rPr>
      </w:pPr>
    </w:p>
    <w:p w:rsidR="00D47DC8" w:rsidRDefault="00D47DC8">
      <w:pPr>
        <w:pStyle w:val="Sangra2detindependiente1"/>
        <w:tabs>
          <w:tab w:val="left" w:pos="0"/>
        </w:tabs>
        <w:ind w:hanging="720"/>
        <w:rPr>
          <w:rFonts w:ascii="Univers" w:hAnsi="Univers"/>
        </w:rPr>
      </w:pPr>
      <w:r>
        <w:rPr>
          <w:rFonts w:ascii="Univers" w:hAnsi="Univers"/>
        </w:rPr>
        <w:t xml:space="preserve">4.    </w:t>
      </w:r>
      <w:r>
        <w:rPr>
          <w:rFonts w:ascii="Univers" w:hAnsi="Univers"/>
        </w:rPr>
        <w:tab/>
        <w:t xml:space="preserve">REQUISITOS QUE DEBERÁN REUNIR LAS COMPAÑÍAS ASEGURADORAS QUE PARTICIPEN EN EL CONCURSO POR </w:t>
      </w:r>
      <w:r w:rsidRPr="00866F2D">
        <w:rPr>
          <w:rFonts w:ascii="Univers" w:hAnsi="Univers"/>
        </w:rPr>
        <w:t>LICITACIÓN PÚBLICA.</w:t>
      </w:r>
    </w:p>
    <w:tbl>
      <w:tblPr>
        <w:tblW w:w="0" w:type="auto"/>
        <w:tblLayout w:type="fixed"/>
        <w:tblCellMar>
          <w:left w:w="70" w:type="dxa"/>
          <w:right w:w="70" w:type="dxa"/>
        </w:tblCellMar>
        <w:tblLook w:val="0000"/>
      </w:tblPr>
      <w:tblGrid>
        <w:gridCol w:w="1204"/>
        <w:gridCol w:w="709"/>
        <w:gridCol w:w="7067"/>
      </w:tblGrid>
      <w:tr w:rsidR="00D47DC8">
        <w:trPr>
          <w:trHeight w:val="491"/>
        </w:trPr>
        <w:tc>
          <w:tcPr>
            <w:tcW w:w="1204" w:type="dxa"/>
          </w:tcPr>
          <w:p w:rsidR="00D47DC8" w:rsidRDefault="00D47DC8">
            <w:pPr>
              <w:spacing w:before="120"/>
              <w:jc w:val="right"/>
              <w:rPr>
                <w:rFonts w:ascii="Univers" w:hAnsi="Univers"/>
                <w:sz w:val="19"/>
              </w:rPr>
            </w:pPr>
            <w:r>
              <w:rPr>
                <w:rFonts w:ascii="Univers" w:hAnsi="Univers"/>
                <w:sz w:val="19"/>
              </w:rPr>
              <w:t>4.1</w:t>
            </w:r>
          </w:p>
          <w:p w:rsidR="00D47DC8" w:rsidRDefault="00D47DC8">
            <w:pPr>
              <w:spacing w:before="120"/>
              <w:jc w:val="right"/>
              <w:rPr>
                <w:rFonts w:ascii="Univers" w:hAnsi="Univers"/>
                <w:sz w:val="19"/>
              </w:rPr>
            </w:pPr>
          </w:p>
        </w:tc>
        <w:tc>
          <w:tcPr>
            <w:tcW w:w="7776" w:type="dxa"/>
            <w:gridSpan w:val="2"/>
          </w:tcPr>
          <w:p w:rsidR="00D47DC8" w:rsidRDefault="00D47DC8">
            <w:pPr>
              <w:pStyle w:val="Textoindependiente21"/>
              <w:ind w:left="0"/>
              <w:rPr>
                <w:rFonts w:ascii="Univers" w:hAnsi="Univers"/>
              </w:rPr>
            </w:pPr>
            <w:r>
              <w:rPr>
                <w:rFonts w:ascii="Univers" w:hAnsi="Univers"/>
              </w:rPr>
              <w:t>Proporcionar la siguiente información legal:</w:t>
            </w:r>
          </w:p>
        </w:tc>
      </w:tr>
      <w:tr w:rsidR="00D47DC8">
        <w:tc>
          <w:tcPr>
            <w:tcW w:w="1204" w:type="dxa"/>
          </w:tcPr>
          <w:p w:rsidR="00D47DC8" w:rsidRDefault="00D47DC8">
            <w:pPr>
              <w:spacing w:before="120"/>
              <w:rPr>
                <w:rFonts w:ascii="Univers" w:hAnsi="Univers"/>
                <w:sz w:val="19"/>
              </w:rPr>
            </w:pPr>
          </w:p>
        </w:tc>
        <w:tc>
          <w:tcPr>
            <w:tcW w:w="709" w:type="dxa"/>
          </w:tcPr>
          <w:p w:rsidR="00D47DC8" w:rsidRDefault="00D47DC8">
            <w:pPr>
              <w:spacing w:before="120"/>
              <w:rPr>
                <w:rFonts w:ascii="Univers" w:hAnsi="Univers"/>
                <w:sz w:val="19"/>
              </w:rPr>
            </w:pPr>
            <w:r>
              <w:rPr>
                <w:rFonts w:ascii="Univers" w:hAnsi="Univers"/>
                <w:sz w:val="19"/>
              </w:rPr>
              <w:t>4.1.1</w:t>
            </w:r>
          </w:p>
        </w:tc>
        <w:tc>
          <w:tcPr>
            <w:tcW w:w="7067" w:type="dxa"/>
          </w:tcPr>
          <w:p w:rsidR="00D47DC8" w:rsidRDefault="00D47DC8" w:rsidP="008F74EC">
            <w:pPr>
              <w:spacing w:before="120"/>
              <w:rPr>
                <w:rFonts w:ascii="Univers" w:hAnsi="Univers"/>
                <w:sz w:val="19"/>
              </w:rPr>
            </w:pPr>
            <w:r w:rsidRPr="008F74EC">
              <w:rPr>
                <w:rFonts w:ascii="Univers" w:hAnsi="Univers"/>
                <w:sz w:val="19"/>
              </w:rPr>
              <w:t xml:space="preserve">Copia </w:t>
            </w:r>
            <w:r w:rsidRPr="008F74EC">
              <w:rPr>
                <w:rFonts w:ascii="Univers" w:hAnsi="Univers"/>
                <w:i/>
                <w:sz w:val="19"/>
              </w:rPr>
              <w:t xml:space="preserve">fotostática </w:t>
            </w:r>
            <w:r w:rsidRPr="008F74EC">
              <w:rPr>
                <w:rFonts w:ascii="Univers" w:hAnsi="Univers"/>
                <w:sz w:val="19"/>
              </w:rPr>
              <w:t xml:space="preserve">presentando testimonio o copia certificada ante notario público para cotejo del acta constitutiva de la compañía aseguradora, además de la autorización </w:t>
            </w:r>
            <w:r w:rsidR="00D73425" w:rsidRPr="008F74EC">
              <w:rPr>
                <w:rFonts w:ascii="Univers" w:hAnsi="Univers"/>
                <w:sz w:val="19"/>
              </w:rPr>
              <w:t xml:space="preserve">vigente expedida por la </w:t>
            </w:r>
            <w:r w:rsidRPr="008F74EC">
              <w:rPr>
                <w:rFonts w:ascii="Univers" w:hAnsi="Univers"/>
                <w:sz w:val="19"/>
              </w:rPr>
              <w:t>C.N.S.F.</w:t>
            </w:r>
            <w:r w:rsidR="007002C7" w:rsidRPr="008F74EC">
              <w:rPr>
                <w:rFonts w:ascii="Univers" w:hAnsi="Univers"/>
                <w:sz w:val="19"/>
              </w:rPr>
              <w:t>,</w:t>
            </w:r>
            <w:r w:rsidRPr="008F74EC">
              <w:rPr>
                <w:rFonts w:ascii="Univers" w:hAnsi="Univers"/>
                <w:sz w:val="19"/>
              </w:rPr>
              <w:t xml:space="preserve"> </w:t>
            </w:r>
            <w:r w:rsidR="007002C7" w:rsidRPr="008F74EC">
              <w:rPr>
                <w:rFonts w:ascii="Univers" w:hAnsi="Univers"/>
                <w:sz w:val="19"/>
              </w:rPr>
              <w:t xml:space="preserve">que certifica que el licitante es una Compañía autorizada </w:t>
            </w:r>
            <w:r w:rsidRPr="008F74EC">
              <w:rPr>
                <w:rFonts w:ascii="Univers" w:hAnsi="Univers"/>
                <w:sz w:val="19"/>
              </w:rPr>
              <w:t>para operar el Seguro de Gastos Médicos Mayores</w:t>
            </w:r>
            <w:r>
              <w:rPr>
                <w:rFonts w:ascii="Univers" w:hAnsi="Univers"/>
                <w:sz w:val="19"/>
              </w:rPr>
              <w:t>.</w:t>
            </w:r>
          </w:p>
        </w:tc>
      </w:tr>
      <w:tr w:rsidR="00D47DC8">
        <w:tc>
          <w:tcPr>
            <w:tcW w:w="1204" w:type="dxa"/>
          </w:tcPr>
          <w:p w:rsidR="00D47DC8" w:rsidRDefault="00D47DC8">
            <w:pPr>
              <w:spacing w:before="120"/>
              <w:rPr>
                <w:rFonts w:ascii="Univers" w:hAnsi="Univers"/>
                <w:sz w:val="19"/>
              </w:rPr>
            </w:pPr>
          </w:p>
        </w:tc>
        <w:tc>
          <w:tcPr>
            <w:tcW w:w="709" w:type="dxa"/>
          </w:tcPr>
          <w:p w:rsidR="00D47DC8" w:rsidRDefault="00D47DC8">
            <w:pPr>
              <w:spacing w:before="120"/>
              <w:rPr>
                <w:rFonts w:ascii="Univers" w:hAnsi="Univers"/>
                <w:sz w:val="19"/>
              </w:rPr>
            </w:pPr>
            <w:r>
              <w:rPr>
                <w:rFonts w:ascii="Univers" w:hAnsi="Univers"/>
                <w:sz w:val="19"/>
              </w:rPr>
              <w:t>4.1.2</w:t>
            </w:r>
          </w:p>
        </w:tc>
        <w:tc>
          <w:tcPr>
            <w:tcW w:w="7067" w:type="dxa"/>
          </w:tcPr>
          <w:p w:rsidR="00D47DC8" w:rsidRDefault="00D47DC8" w:rsidP="008F74EC">
            <w:pPr>
              <w:spacing w:before="120"/>
              <w:ind w:left="-70"/>
              <w:rPr>
                <w:rFonts w:ascii="Univers" w:hAnsi="Univers"/>
                <w:sz w:val="19"/>
              </w:rPr>
            </w:pPr>
            <w:r>
              <w:rPr>
                <w:rFonts w:ascii="Univers" w:hAnsi="Univers"/>
                <w:sz w:val="19"/>
              </w:rPr>
              <w:t xml:space="preserve">Copia fotostática presentando original o copia certificada ante notario público para cotejo del poder mediante el cual se acredite la personalidad del representante legal de la </w:t>
            </w:r>
            <w:r w:rsidR="003D7617" w:rsidRPr="009064C2">
              <w:rPr>
                <w:rFonts w:ascii="Univers" w:hAnsi="Univers"/>
                <w:sz w:val="19"/>
              </w:rPr>
              <w:t>C</w:t>
            </w:r>
            <w:r w:rsidRPr="009064C2">
              <w:rPr>
                <w:rFonts w:ascii="Univers" w:hAnsi="Univers"/>
                <w:sz w:val="19"/>
              </w:rPr>
              <w:t xml:space="preserve">ompañía </w:t>
            </w:r>
            <w:r w:rsidR="003D7617" w:rsidRPr="009064C2">
              <w:rPr>
                <w:rFonts w:ascii="Univers" w:hAnsi="Univers"/>
                <w:sz w:val="19"/>
              </w:rPr>
              <w:t>A</w:t>
            </w:r>
            <w:r>
              <w:rPr>
                <w:rFonts w:ascii="Univers" w:hAnsi="Univers"/>
                <w:sz w:val="19"/>
              </w:rPr>
              <w:t xml:space="preserve">seguradora, y de una identificación </w:t>
            </w:r>
            <w:r w:rsidRPr="008F74EC">
              <w:rPr>
                <w:rFonts w:ascii="Univers" w:hAnsi="Univers"/>
                <w:sz w:val="19"/>
              </w:rPr>
              <w:t>oficial</w:t>
            </w:r>
            <w:r w:rsidR="00B43CF0" w:rsidRPr="008F74EC">
              <w:rPr>
                <w:rFonts w:ascii="Univers" w:hAnsi="Univers"/>
                <w:sz w:val="19"/>
              </w:rPr>
              <w:t xml:space="preserve"> vigente </w:t>
            </w:r>
            <w:r w:rsidRPr="008F74EC">
              <w:rPr>
                <w:rFonts w:ascii="Univers" w:hAnsi="Univers"/>
                <w:sz w:val="19"/>
              </w:rPr>
              <w:t>como</w:t>
            </w:r>
            <w:r>
              <w:rPr>
                <w:rFonts w:ascii="Univers" w:hAnsi="Univers"/>
                <w:sz w:val="19"/>
              </w:rPr>
              <w:t>: credencial de elector, pasaporte, cédula profesional o cédula de agente de seguros presentando original para su cotejo</w:t>
            </w:r>
          </w:p>
        </w:tc>
      </w:tr>
      <w:tr w:rsidR="00D47DC8">
        <w:tc>
          <w:tcPr>
            <w:tcW w:w="1204" w:type="dxa"/>
          </w:tcPr>
          <w:p w:rsidR="00D47DC8" w:rsidRDefault="00D47DC8">
            <w:pPr>
              <w:spacing w:before="120"/>
              <w:jc w:val="right"/>
              <w:rPr>
                <w:rFonts w:ascii="Univers" w:hAnsi="Univers"/>
                <w:sz w:val="19"/>
              </w:rPr>
            </w:pPr>
          </w:p>
          <w:p w:rsidR="00D47DC8" w:rsidRDefault="00D47DC8">
            <w:pPr>
              <w:spacing w:before="120"/>
              <w:jc w:val="right"/>
              <w:rPr>
                <w:rFonts w:ascii="Univers" w:hAnsi="Univers"/>
                <w:sz w:val="19"/>
              </w:rPr>
            </w:pPr>
            <w:r>
              <w:rPr>
                <w:rFonts w:ascii="Univers" w:hAnsi="Univers"/>
                <w:sz w:val="19"/>
              </w:rPr>
              <w:t>4.2</w:t>
            </w:r>
          </w:p>
        </w:tc>
        <w:tc>
          <w:tcPr>
            <w:tcW w:w="7776" w:type="dxa"/>
            <w:gridSpan w:val="2"/>
          </w:tcPr>
          <w:p w:rsidR="00D47DC8" w:rsidRDefault="00D47DC8">
            <w:pPr>
              <w:pStyle w:val="Textoindependiente"/>
              <w:spacing w:before="120"/>
              <w:rPr>
                <w:rFonts w:ascii="Univers" w:hAnsi="Univers"/>
              </w:rPr>
            </w:pPr>
          </w:p>
          <w:p w:rsidR="00D47DC8" w:rsidRPr="008F74EC" w:rsidRDefault="00D47DC8" w:rsidP="007D0528">
            <w:pPr>
              <w:pStyle w:val="Textoindependiente"/>
              <w:spacing w:before="120"/>
              <w:rPr>
                <w:rFonts w:ascii="Univers" w:hAnsi="Univers"/>
              </w:rPr>
            </w:pPr>
            <w:r>
              <w:rPr>
                <w:rFonts w:ascii="Univers" w:hAnsi="Univers"/>
              </w:rPr>
              <w:t xml:space="preserve">Proporcionar </w:t>
            </w:r>
            <w:proofErr w:type="spellStart"/>
            <w:r>
              <w:rPr>
                <w:rFonts w:ascii="Univers" w:hAnsi="Univers"/>
              </w:rPr>
              <w:t>curriculum</w:t>
            </w:r>
            <w:proofErr w:type="spellEnd"/>
            <w:r>
              <w:rPr>
                <w:rFonts w:ascii="Univers" w:hAnsi="Univers"/>
              </w:rPr>
              <w:t xml:space="preserve"> vitae del participante en papel </w:t>
            </w:r>
            <w:proofErr w:type="spellStart"/>
            <w:r>
              <w:rPr>
                <w:rFonts w:ascii="Univers" w:hAnsi="Univers"/>
              </w:rPr>
              <w:t>membretado</w:t>
            </w:r>
            <w:proofErr w:type="spellEnd"/>
            <w:r>
              <w:rPr>
                <w:rFonts w:ascii="Univers" w:hAnsi="Univers"/>
              </w:rPr>
              <w:t xml:space="preserve">, incluyendo el nombre de </w:t>
            </w:r>
            <w:r w:rsidRPr="008F74EC">
              <w:rPr>
                <w:rFonts w:ascii="Univers" w:hAnsi="Univers"/>
              </w:rPr>
              <w:t xml:space="preserve">sus principales socios, que indique su estructura organizacional, experiencia, principales clientes, y cobertura geográfica </w:t>
            </w:r>
            <w:r w:rsidR="00810EC8" w:rsidRPr="008F74EC">
              <w:rPr>
                <w:rFonts w:ascii="Univers" w:hAnsi="Univers"/>
              </w:rPr>
              <w:t>dentro de la República Mexicana,</w:t>
            </w:r>
            <w:r w:rsidR="00A838F6" w:rsidRPr="008F74EC">
              <w:rPr>
                <w:rFonts w:ascii="Univers" w:hAnsi="Univers"/>
              </w:rPr>
              <w:t xml:space="preserve"> </w:t>
            </w:r>
            <w:r w:rsidR="00810EC8" w:rsidRPr="008F74EC">
              <w:rPr>
                <w:rFonts w:ascii="Univers" w:hAnsi="Univers"/>
              </w:rPr>
              <w:t xml:space="preserve">sujeto a comprobación por parte de la Universidad. </w:t>
            </w:r>
          </w:p>
          <w:p w:rsidR="007D0528" w:rsidRDefault="007D0528" w:rsidP="007D0528">
            <w:pPr>
              <w:pStyle w:val="Textoindependiente"/>
              <w:spacing w:before="120"/>
              <w:rPr>
                <w:rFonts w:ascii="Univers" w:hAnsi="Univers"/>
              </w:rPr>
            </w:pPr>
          </w:p>
        </w:tc>
      </w:tr>
      <w:tr w:rsidR="00D47DC8">
        <w:tc>
          <w:tcPr>
            <w:tcW w:w="1204" w:type="dxa"/>
          </w:tcPr>
          <w:p w:rsidR="00D47DC8" w:rsidRDefault="00D47DC8">
            <w:pPr>
              <w:spacing w:before="120"/>
              <w:jc w:val="right"/>
              <w:rPr>
                <w:rFonts w:ascii="Univers" w:hAnsi="Univers"/>
                <w:sz w:val="19"/>
              </w:rPr>
            </w:pPr>
            <w:r>
              <w:rPr>
                <w:rFonts w:ascii="Univers" w:hAnsi="Univers"/>
                <w:sz w:val="19"/>
              </w:rPr>
              <w:t>4.3</w:t>
            </w:r>
          </w:p>
        </w:tc>
        <w:tc>
          <w:tcPr>
            <w:tcW w:w="7776" w:type="dxa"/>
            <w:gridSpan w:val="2"/>
          </w:tcPr>
          <w:p w:rsidR="00D47DC8" w:rsidRDefault="00D47DC8">
            <w:pPr>
              <w:spacing w:before="120"/>
              <w:ind w:left="-70" w:firstLine="70"/>
              <w:rPr>
                <w:rFonts w:ascii="Univers" w:hAnsi="Univers"/>
                <w:sz w:val="19"/>
              </w:rPr>
            </w:pPr>
            <w:r>
              <w:rPr>
                <w:rFonts w:ascii="Univers" w:hAnsi="Univers"/>
                <w:sz w:val="19"/>
              </w:rPr>
              <w:t>Entregar la siguiente información financiera y fiscal:</w:t>
            </w:r>
          </w:p>
        </w:tc>
      </w:tr>
      <w:tr w:rsidR="00D47DC8">
        <w:tc>
          <w:tcPr>
            <w:tcW w:w="1204" w:type="dxa"/>
          </w:tcPr>
          <w:p w:rsidR="00D47DC8" w:rsidRDefault="00D47DC8">
            <w:pPr>
              <w:spacing w:before="120"/>
              <w:rPr>
                <w:rFonts w:ascii="Univers" w:hAnsi="Univers"/>
                <w:sz w:val="19"/>
              </w:rPr>
            </w:pPr>
          </w:p>
        </w:tc>
        <w:tc>
          <w:tcPr>
            <w:tcW w:w="709" w:type="dxa"/>
          </w:tcPr>
          <w:p w:rsidR="00D47DC8" w:rsidRDefault="00D47DC8" w:rsidP="00C86EFF">
            <w:pPr>
              <w:spacing w:before="120"/>
              <w:rPr>
                <w:rFonts w:ascii="Univers" w:hAnsi="Univers"/>
                <w:sz w:val="19"/>
              </w:rPr>
            </w:pPr>
          </w:p>
        </w:tc>
        <w:tc>
          <w:tcPr>
            <w:tcW w:w="7067" w:type="dxa"/>
          </w:tcPr>
          <w:p w:rsidR="00D73425" w:rsidRPr="00D73425" w:rsidRDefault="00D73425" w:rsidP="008F74EC">
            <w:pPr>
              <w:spacing w:before="120"/>
              <w:rPr>
                <w:rFonts w:ascii="Univers" w:hAnsi="Univers"/>
                <w:b/>
                <w:strike/>
                <w:color w:val="FF0000"/>
                <w:sz w:val="19"/>
              </w:rPr>
            </w:pPr>
          </w:p>
        </w:tc>
      </w:tr>
      <w:tr w:rsidR="00D47DC8">
        <w:tc>
          <w:tcPr>
            <w:tcW w:w="1204" w:type="dxa"/>
          </w:tcPr>
          <w:p w:rsidR="00D47DC8" w:rsidRDefault="00D47DC8">
            <w:pPr>
              <w:spacing w:before="120"/>
              <w:rPr>
                <w:rFonts w:ascii="Univers" w:hAnsi="Univers"/>
                <w:sz w:val="19"/>
              </w:rPr>
            </w:pPr>
          </w:p>
        </w:tc>
        <w:tc>
          <w:tcPr>
            <w:tcW w:w="709" w:type="dxa"/>
          </w:tcPr>
          <w:p w:rsidR="00D47DC8" w:rsidRDefault="00D47DC8" w:rsidP="008F74EC">
            <w:pPr>
              <w:spacing w:before="120"/>
              <w:rPr>
                <w:rFonts w:ascii="Univers" w:hAnsi="Univers"/>
                <w:sz w:val="19"/>
              </w:rPr>
            </w:pPr>
            <w:r>
              <w:rPr>
                <w:rFonts w:ascii="Univers" w:hAnsi="Univers"/>
                <w:sz w:val="19"/>
              </w:rPr>
              <w:t>4.3.</w:t>
            </w:r>
            <w:r w:rsidR="008F74EC">
              <w:rPr>
                <w:rFonts w:ascii="Univers" w:hAnsi="Univers"/>
                <w:sz w:val="19"/>
              </w:rPr>
              <w:t>1</w:t>
            </w:r>
            <w:r w:rsidR="00C50DE7">
              <w:rPr>
                <w:rFonts w:ascii="Univers" w:hAnsi="Univers"/>
                <w:color w:val="365F91"/>
                <w:sz w:val="19"/>
              </w:rPr>
              <w:t>.</w:t>
            </w:r>
          </w:p>
        </w:tc>
        <w:tc>
          <w:tcPr>
            <w:tcW w:w="7067" w:type="dxa"/>
          </w:tcPr>
          <w:p w:rsidR="00D47DC8" w:rsidRDefault="00D47DC8" w:rsidP="00D47DC8">
            <w:pPr>
              <w:spacing w:before="120"/>
              <w:rPr>
                <w:rFonts w:ascii="Univers" w:hAnsi="Univers"/>
                <w:sz w:val="19"/>
              </w:rPr>
            </w:pPr>
            <w:r>
              <w:rPr>
                <w:rFonts w:ascii="Univers" w:hAnsi="Univers"/>
                <w:sz w:val="19"/>
              </w:rPr>
              <w:t xml:space="preserve">Copia de los estados financieros firmados presentados ante la Comisión Nacional de Seguros y Fianzas por el último trimestre de 2009. </w:t>
            </w:r>
          </w:p>
        </w:tc>
      </w:tr>
      <w:tr w:rsidR="00D47DC8">
        <w:tc>
          <w:tcPr>
            <w:tcW w:w="1204" w:type="dxa"/>
          </w:tcPr>
          <w:p w:rsidR="00D47DC8" w:rsidRDefault="00D47DC8">
            <w:pPr>
              <w:spacing w:before="120"/>
              <w:rPr>
                <w:rFonts w:ascii="Univers" w:hAnsi="Univers"/>
                <w:sz w:val="19"/>
              </w:rPr>
            </w:pPr>
          </w:p>
        </w:tc>
        <w:tc>
          <w:tcPr>
            <w:tcW w:w="709" w:type="dxa"/>
          </w:tcPr>
          <w:p w:rsidR="00D47DC8" w:rsidRDefault="00D47DC8" w:rsidP="008F74EC">
            <w:pPr>
              <w:spacing w:before="120"/>
              <w:rPr>
                <w:rFonts w:ascii="Univers" w:hAnsi="Univers"/>
                <w:sz w:val="19"/>
              </w:rPr>
            </w:pPr>
            <w:r>
              <w:rPr>
                <w:rFonts w:ascii="Univers" w:hAnsi="Univers"/>
                <w:sz w:val="19"/>
              </w:rPr>
              <w:t>4.3.</w:t>
            </w:r>
            <w:r w:rsidR="008F74EC">
              <w:rPr>
                <w:rFonts w:ascii="Univers" w:hAnsi="Univers"/>
                <w:sz w:val="19"/>
              </w:rPr>
              <w:t>2</w:t>
            </w:r>
            <w:r w:rsidR="00C50DE7">
              <w:rPr>
                <w:rFonts w:ascii="Univers" w:hAnsi="Univers"/>
                <w:color w:val="365F91"/>
                <w:sz w:val="19"/>
              </w:rPr>
              <w:t>.</w:t>
            </w:r>
          </w:p>
        </w:tc>
        <w:tc>
          <w:tcPr>
            <w:tcW w:w="7067" w:type="dxa"/>
          </w:tcPr>
          <w:p w:rsidR="00D47DC8" w:rsidRDefault="00D47DC8" w:rsidP="000C7F03">
            <w:pPr>
              <w:spacing w:before="120"/>
              <w:rPr>
                <w:rFonts w:ascii="Univers" w:hAnsi="Univers"/>
                <w:sz w:val="19"/>
              </w:rPr>
            </w:pPr>
            <w:r>
              <w:rPr>
                <w:rFonts w:ascii="Univers" w:hAnsi="Univers"/>
                <w:sz w:val="19"/>
              </w:rPr>
              <w:t xml:space="preserve">Copia fotostática presentando original o copia certificada ante notario público, </w:t>
            </w:r>
            <w:r w:rsidR="000C7F03">
              <w:rPr>
                <w:rFonts w:ascii="Univers" w:hAnsi="Univers"/>
                <w:sz w:val="19"/>
              </w:rPr>
              <w:t>para cotejo</w:t>
            </w:r>
            <w:r>
              <w:rPr>
                <w:rFonts w:ascii="Univers" w:hAnsi="Univers"/>
                <w:sz w:val="19"/>
              </w:rPr>
              <w:t xml:space="preserve"> de la declaración anual del impuesto sobre la renta presentada ante la autoridad hacendaria por el ejercicio de 2009.</w:t>
            </w:r>
          </w:p>
        </w:tc>
      </w:tr>
      <w:tr w:rsidR="00D47DC8">
        <w:tc>
          <w:tcPr>
            <w:tcW w:w="1204" w:type="dxa"/>
          </w:tcPr>
          <w:p w:rsidR="00D47DC8" w:rsidRDefault="00D47DC8">
            <w:pPr>
              <w:spacing w:before="120"/>
              <w:jc w:val="right"/>
              <w:rPr>
                <w:rFonts w:ascii="Univers" w:hAnsi="Univers"/>
                <w:sz w:val="19"/>
              </w:rPr>
            </w:pPr>
            <w:r>
              <w:rPr>
                <w:rFonts w:ascii="Univers" w:hAnsi="Univers"/>
                <w:sz w:val="19"/>
              </w:rPr>
              <w:t>4.4</w:t>
            </w:r>
          </w:p>
        </w:tc>
        <w:tc>
          <w:tcPr>
            <w:tcW w:w="7776" w:type="dxa"/>
            <w:gridSpan w:val="2"/>
          </w:tcPr>
          <w:p w:rsidR="00D47DC8" w:rsidRDefault="00D47DC8" w:rsidP="00D47DC8">
            <w:pPr>
              <w:spacing w:before="120"/>
              <w:rPr>
                <w:rFonts w:ascii="Univers" w:hAnsi="Univers"/>
                <w:sz w:val="19"/>
              </w:rPr>
            </w:pPr>
            <w:r>
              <w:rPr>
                <w:rFonts w:ascii="Univers" w:hAnsi="Univers"/>
                <w:sz w:val="19"/>
              </w:rPr>
              <w:t xml:space="preserve">Presentar carta original en papel </w:t>
            </w:r>
            <w:proofErr w:type="spellStart"/>
            <w:r>
              <w:rPr>
                <w:rFonts w:ascii="Univers" w:hAnsi="Univers"/>
                <w:sz w:val="19"/>
              </w:rPr>
              <w:t>membretado</w:t>
            </w:r>
            <w:proofErr w:type="spellEnd"/>
            <w:r>
              <w:rPr>
                <w:rFonts w:ascii="Univers" w:hAnsi="Univers"/>
                <w:sz w:val="19"/>
              </w:rPr>
              <w:t xml:space="preserve"> del participante, en la que éste manifieste, bajo protesta de decir verdad, que cuenta con una red de prestadores de servicios hospitalarios, </w:t>
            </w:r>
            <w:r w:rsidRPr="006F0306">
              <w:rPr>
                <w:rFonts w:ascii="Univers" w:hAnsi="Univers"/>
                <w:sz w:val="19"/>
              </w:rPr>
              <w:t>red de servicios médicos de todas las especialidades, de laboratorio</w:t>
            </w:r>
            <w:r>
              <w:rPr>
                <w:rFonts w:ascii="Univers" w:hAnsi="Univers"/>
                <w:sz w:val="19"/>
              </w:rPr>
              <w:t xml:space="preserve"> y/o gabinete</w:t>
            </w:r>
            <w:r w:rsidRPr="006F0306">
              <w:rPr>
                <w:rFonts w:ascii="Univers" w:hAnsi="Univers"/>
                <w:sz w:val="19"/>
              </w:rPr>
              <w:t xml:space="preserve">, </w:t>
            </w:r>
            <w:r>
              <w:rPr>
                <w:rFonts w:ascii="Univers" w:hAnsi="Univers"/>
                <w:sz w:val="19"/>
              </w:rPr>
              <w:t xml:space="preserve">de </w:t>
            </w:r>
            <w:r w:rsidRPr="006F0306">
              <w:rPr>
                <w:rFonts w:ascii="Univers" w:hAnsi="Univers"/>
                <w:sz w:val="19"/>
              </w:rPr>
              <w:t xml:space="preserve">farmacias, entre otros, para la buena atención de los servicios de </w:t>
            </w:r>
            <w:r>
              <w:rPr>
                <w:rFonts w:ascii="Univers" w:hAnsi="Univers"/>
                <w:sz w:val="19"/>
              </w:rPr>
              <w:t>aseguramiento solicitado en las presentes bases.</w:t>
            </w:r>
          </w:p>
          <w:p w:rsidR="008F74EC" w:rsidRDefault="008F74EC" w:rsidP="00D47DC8">
            <w:pPr>
              <w:spacing w:before="120"/>
              <w:rPr>
                <w:rFonts w:ascii="Univers" w:hAnsi="Univers"/>
                <w:sz w:val="19"/>
              </w:rPr>
            </w:pPr>
          </w:p>
        </w:tc>
      </w:tr>
      <w:tr w:rsidR="00D47DC8">
        <w:tc>
          <w:tcPr>
            <w:tcW w:w="1204" w:type="dxa"/>
          </w:tcPr>
          <w:p w:rsidR="00D47DC8" w:rsidRDefault="00D47DC8">
            <w:pPr>
              <w:spacing w:before="120"/>
              <w:jc w:val="right"/>
              <w:rPr>
                <w:rFonts w:ascii="Univers" w:hAnsi="Univers"/>
                <w:sz w:val="19"/>
              </w:rPr>
            </w:pPr>
            <w:r>
              <w:rPr>
                <w:rFonts w:ascii="Univers" w:hAnsi="Univers"/>
                <w:sz w:val="19"/>
              </w:rPr>
              <w:t>4.5</w:t>
            </w:r>
          </w:p>
        </w:tc>
        <w:tc>
          <w:tcPr>
            <w:tcW w:w="7776" w:type="dxa"/>
            <w:gridSpan w:val="2"/>
          </w:tcPr>
          <w:p w:rsidR="00D47DC8" w:rsidRDefault="00D47DC8" w:rsidP="004202E1">
            <w:pPr>
              <w:rPr>
                <w:rFonts w:ascii="Univers" w:hAnsi="Univers"/>
                <w:sz w:val="19"/>
              </w:rPr>
            </w:pPr>
            <w:r>
              <w:rPr>
                <w:rFonts w:ascii="Univers" w:hAnsi="Univers"/>
                <w:sz w:val="19"/>
              </w:rPr>
              <w:t xml:space="preserve">Presentar carta original en papel </w:t>
            </w:r>
            <w:proofErr w:type="spellStart"/>
            <w:r>
              <w:rPr>
                <w:rFonts w:ascii="Univers" w:hAnsi="Univers"/>
                <w:sz w:val="19"/>
              </w:rPr>
              <w:t>membretado</w:t>
            </w:r>
            <w:proofErr w:type="spellEnd"/>
            <w:r>
              <w:rPr>
                <w:rFonts w:ascii="Univers" w:hAnsi="Univers"/>
                <w:sz w:val="19"/>
              </w:rPr>
              <w:t xml:space="preserve"> del participante, en la que éste manifieste, bajo protesta de decir verdad, que cuenta con la capacidad técnica y económica para prestar servicios de atención y pago de siniestros en todo el territorio nacional, así como con la infraestructura humana suficiente para </w:t>
            </w:r>
            <w:r w:rsidRPr="008F74EC">
              <w:rPr>
                <w:rFonts w:ascii="Univers" w:hAnsi="Univers"/>
                <w:sz w:val="19"/>
              </w:rPr>
              <w:t>propor</w:t>
            </w:r>
            <w:r w:rsidR="00F92941" w:rsidRPr="008F74EC">
              <w:rPr>
                <w:rFonts w:ascii="Univers" w:hAnsi="Univers"/>
                <w:sz w:val="19"/>
              </w:rPr>
              <w:t xml:space="preserve">cionar los servicios citados en </w:t>
            </w:r>
            <w:r w:rsidR="004202E1" w:rsidRPr="008F74EC">
              <w:rPr>
                <w:rFonts w:ascii="Univers" w:hAnsi="Univers"/>
              </w:rPr>
              <w:t xml:space="preserve">las condiciones del Seguro de Gastos Médicos Mayores Anexo Técnico (documento 1), </w:t>
            </w:r>
            <w:r w:rsidRPr="008F74EC">
              <w:rPr>
                <w:rFonts w:ascii="Univers" w:hAnsi="Univers"/>
                <w:sz w:val="19"/>
              </w:rPr>
              <w:t>de estas bases.</w:t>
            </w:r>
          </w:p>
        </w:tc>
      </w:tr>
      <w:tr w:rsidR="00D47DC8">
        <w:trPr>
          <w:trHeight w:val="1200"/>
        </w:trPr>
        <w:tc>
          <w:tcPr>
            <w:tcW w:w="1204" w:type="dxa"/>
          </w:tcPr>
          <w:p w:rsidR="00D47DC8" w:rsidRDefault="00D47DC8">
            <w:pPr>
              <w:spacing w:before="120"/>
              <w:jc w:val="right"/>
              <w:rPr>
                <w:rFonts w:ascii="Univers" w:hAnsi="Univers"/>
                <w:sz w:val="19"/>
              </w:rPr>
            </w:pPr>
            <w:r>
              <w:rPr>
                <w:rFonts w:ascii="Univers" w:hAnsi="Univers"/>
                <w:sz w:val="19"/>
              </w:rPr>
              <w:t>4.6</w:t>
            </w:r>
          </w:p>
        </w:tc>
        <w:tc>
          <w:tcPr>
            <w:tcW w:w="7776" w:type="dxa"/>
            <w:gridSpan w:val="2"/>
          </w:tcPr>
          <w:p w:rsidR="00D47DC8" w:rsidRDefault="00D47DC8" w:rsidP="00D47DC8">
            <w:pPr>
              <w:spacing w:before="120"/>
              <w:rPr>
                <w:rFonts w:ascii="Univers" w:hAnsi="Univers"/>
                <w:sz w:val="19"/>
              </w:rPr>
            </w:pPr>
            <w:r>
              <w:rPr>
                <w:rFonts w:ascii="Univers" w:hAnsi="Univers"/>
                <w:sz w:val="19"/>
              </w:rPr>
              <w:t xml:space="preserve">Manifestar en carta original y en papel </w:t>
            </w:r>
            <w:proofErr w:type="spellStart"/>
            <w:r>
              <w:rPr>
                <w:rFonts w:ascii="Univers" w:hAnsi="Univers"/>
                <w:sz w:val="19"/>
              </w:rPr>
              <w:t>membretado</w:t>
            </w:r>
            <w:proofErr w:type="spellEnd"/>
            <w:r>
              <w:rPr>
                <w:rFonts w:ascii="Univers" w:hAnsi="Univers"/>
                <w:sz w:val="19"/>
              </w:rPr>
              <w:t xml:space="preserve"> del participante, firmada por su representante legal, la aceptación de los términos y condiciones de estas bases, cuyo modelo se muestra en el anexo 1 de estas bases. </w:t>
            </w:r>
          </w:p>
        </w:tc>
      </w:tr>
      <w:tr w:rsidR="00D47DC8">
        <w:trPr>
          <w:trHeight w:val="903"/>
        </w:trPr>
        <w:tc>
          <w:tcPr>
            <w:tcW w:w="1204" w:type="dxa"/>
          </w:tcPr>
          <w:p w:rsidR="00D47DC8" w:rsidRDefault="00D47DC8">
            <w:pPr>
              <w:spacing w:before="120"/>
              <w:jc w:val="right"/>
              <w:rPr>
                <w:rFonts w:ascii="Univers" w:hAnsi="Univers"/>
                <w:sz w:val="19"/>
              </w:rPr>
            </w:pPr>
            <w:r>
              <w:rPr>
                <w:rFonts w:ascii="Univers" w:hAnsi="Univers"/>
                <w:sz w:val="19"/>
              </w:rPr>
              <w:t>4.7</w:t>
            </w:r>
          </w:p>
        </w:tc>
        <w:tc>
          <w:tcPr>
            <w:tcW w:w="7776" w:type="dxa"/>
            <w:gridSpan w:val="2"/>
          </w:tcPr>
          <w:p w:rsidR="00D47DC8" w:rsidRDefault="00D47DC8" w:rsidP="00EE4238">
            <w:pPr>
              <w:spacing w:before="120"/>
              <w:rPr>
                <w:rFonts w:ascii="Univers" w:hAnsi="Univers"/>
                <w:sz w:val="19"/>
              </w:rPr>
            </w:pPr>
            <w:r>
              <w:rPr>
                <w:rFonts w:ascii="Univers" w:hAnsi="Univers"/>
                <w:sz w:val="19"/>
              </w:rPr>
              <w:t xml:space="preserve">Copia fotostática de cédula de registro federal de contribuyentes de </w:t>
            </w:r>
            <w:r w:rsidRPr="00CE60F0">
              <w:rPr>
                <w:rFonts w:ascii="Univers" w:hAnsi="Univers"/>
                <w:sz w:val="19"/>
              </w:rPr>
              <w:t xml:space="preserve">la </w:t>
            </w:r>
            <w:r w:rsidR="00571EC7" w:rsidRPr="00CE60F0">
              <w:rPr>
                <w:rFonts w:ascii="Univers" w:hAnsi="Univers"/>
                <w:sz w:val="19"/>
              </w:rPr>
              <w:t>Co</w:t>
            </w:r>
            <w:r w:rsidRPr="00CE60F0">
              <w:rPr>
                <w:rFonts w:ascii="Univers" w:hAnsi="Univers"/>
                <w:sz w:val="19"/>
              </w:rPr>
              <w:t>mpañía</w:t>
            </w:r>
            <w:r w:rsidR="00571EC7" w:rsidRPr="00CE60F0">
              <w:rPr>
                <w:rFonts w:ascii="Univers" w:hAnsi="Univers"/>
                <w:sz w:val="19"/>
              </w:rPr>
              <w:t xml:space="preserve"> Aseguradora</w:t>
            </w:r>
            <w:r w:rsidRPr="00CE60F0">
              <w:rPr>
                <w:rFonts w:ascii="Univers" w:hAnsi="Univers"/>
                <w:sz w:val="19"/>
              </w:rPr>
              <w:t>, expedida por la Secretaría de Hacienda y Crédito Público</w:t>
            </w:r>
            <w:r>
              <w:rPr>
                <w:rFonts w:ascii="Univers" w:hAnsi="Univers"/>
                <w:sz w:val="19"/>
              </w:rPr>
              <w:t xml:space="preserve"> y para comprobar domicilio fiscal, copia de su alta ante la Secretaría de Hacienda y Crédito Público o, en su caso, cambio de domicilio fiscal</w:t>
            </w:r>
            <w:r w:rsidR="00CE60F0">
              <w:rPr>
                <w:rFonts w:ascii="Univers" w:hAnsi="Univers"/>
                <w:sz w:val="19"/>
              </w:rPr>
              <w:t xml:space="preserve">. </w:t>
            </w:r>
          </w:p>
          <w:p w:rsidR="00676F50" w:rsidRDefault="00676F50" w:rsidP="00EE4238">
            <w:pPr>
              <w:spacing w:before="120"/>
              <w:rPr>
                <w:rFonts w:ascii="Univers" w:hAnsi="Univers"/>
                <w:sz w:val="19"/>
              </w:rPr>
            </w:pPr>
          </w:p>
        </w:tc>
      </w:tr>
      <w:tr w:rsidR="00D47DC8">
        <w:trPr>
          <w:trHeight w:val="850"/>
        </w:trPr>
        <w:tc>
          <w:tcPr>
            <w:tcW w:w="1204" w:type="dxa"/>
          </w:tcPr>
          <w:p w:rsidR="00D47DC8" w:rsidRDefault="00D47DC8" w:rsidP="008F302A">
            <w:pPr>
              <w:spacing w:before="120"/>
              <w:jc w:val="right"/>
              <w:rPr>
                <w:rFonts w:ascii="Univers" w:hAnsi="Univers"/>
                <w:sz w:val="16"/>
              </w:rPr>
            </w:pPr>
            <w:r>
              <w:rPr>
                <w:rFonts w:ascii="Univers" w:hAnsi="Univers"/>
                <w:sz w:val="19"/>
              </w:rPr>
              <w:lastRenderedPageBreak/>
              <w:t>4.8</w:t>
            </w:r>
          </w:p>
        </w:tc>
        <w:tc>
          <w:tcPr>
            <w:tcW w:w="7776" w:type="dxa"/>
            <w:gridSpan w:val="2"/>
          </w:tcPr>
          <w:p w:rsidR="00D47DC8" w:rsidRPr="00CE60F0" w:rsidRDefault="00D47DC8" w:rsidP="00CF0845">
            <w:pPr>
              <w:rPr>
                <w:rFonts w:ascii="Univers" w:hAnsi="Univers"/>
                <w:sz w:val="19"/>
              </w:rPr>
            </w:pPr>
            <w:r w:rsidRPr="00CE60F0">
              <w:rPr>
                <w:rFonts w:ascii="Univers" w:hAnsi="Univers"/>
                <w:sz w:val="19"/>
              </w:rPr>
              <w:t xml:space="preserve">La oferta técnica contendrá toda la información de la póliza con base </w:t>
            </w:r>
            <w:r w:rsidR="00CF0845" w:rsidRPr="00CE60F0">
              <w:rPr>
                <w:rFonts w:ascii="Univers" w:hAnsi="Univers"/>
                <w:sz w:val="19"/>
              </w:rPr>
              <w:t xml:space="preserve">a </w:t>
            </w:r>
            <w:r w:rsidR="00CF0845" w:rsidRPr="00CE60F0">
              <w:rPr>
                <w:rFonts w:ascii="Univers" w:hAnsi="Univers"/>
              </w:rPr>
              <w:t xml:space="preserve">las condiciones del Seguro </w:t>
            </w:r>
            <w:r w:rsidR="004202E1" w:rsidRPr="00CE60F0">
              <w:rPr>
                <w:rFonts w:ascii="Univers" w:hAnsi="Univers"/>
              </w:rPr>
              <w:t xml:space="preserve">de </w:t>
            </w:r>
            <w:r w:rsidR="00CF0845" w:rsidRPr="00CE60F0">
              <w:rPr>
                <w:rFonts w:ascii="Univers" w:hAnsi="Univers"/>
              </w:rPr>
              <w:t xml:space="preserve">Gastos Médicos Mayores Anexo Técnico (documento 1). </w:t>
            </w:r>
          </w:p>
        </w:tc>
      </w:tr>
    </w:tbl>
    <w:p w:rsidR="00D47DC8" w:rsidRDefault="00D47DC8">
      <w:pPr>
        <w:numPr>
          <w:ilvl w:val="0"/>
          <w:numId w:val="1"/>
        </w:numPr>
        <w:tabs>
          <w:tab w:val="left" w:pos="720"/>
        </w:tabs>
        <w:spacing w:before="120"/>
        <w:ind w:left="720" w:hanging="720"/>
        <w:rPr>
          <w:rFonts w:ascii="Univers" w:hAnsi="Univers"/>
          <w:b/>
          <w:sz w:val="19"/>
        </w:rPr>
      </w:pPr>
      <w:r>
        <w:rPr>
          <w:rFonts w:ascii="Univers" w:hAnsi="Univers"/>
          <w:b/>
          <w:sz w:val="19"/>
        </w:rPr>
        <w:t>INSTRUCCIONES PARA LA ELABORACIÓN Y PRESENTACIÓN DE LAS PROPUESTAS.</w:t>
      </w:r>
    </w:p>
    <w:p w:rsidR="00D47DC8" w:rsidRPr="00CE60F0" w:rsidRDefault="00571EC7">
      <w:pPr>
        <w:numPr>
          <w:ilvl w:val="0"/>
          <w:numId w:val="2"/>
        </w:numPr>
        <w:tabs>
          <w:tab w:val="left" w:pos="720"/>
        </w:tabs>
        <w:spacing w:before="120"/>
        <w:ind w:left="1134" w:hanging="425"/>
        <w:rPr>
          <w:rFonts w:ascii="Univers" w:hAnsi="Univers"/>
          <w:sz w:val="19"/>
        </w:rPr>
      </w:pPr>
      <w:r w:rsidRPr="00CE60F0">
        <w:rPr>
          <w:rFonts w:ascii="Univers" w:hAnsi="Univers"/>
          <w:sz w:val="19"/>
        </w:rPr>
        <w:t>La Compañía Aseguradora</w:t>
      </w:r>
      <w:r w:rsidR="0047020B" w:rsidRPr="00CE60F0">
        <w:rPr>
          <w:rFonts w:ascii="Univers" w:hAnsi="Univers"/>
          <w:sz w:val="19"/>
        </w:rPr>
        <w:t xml:space="preserve"> </w:t>
      </w:r>
      <w:r w:rsidR="00D47DC8" w:rsidRPr="00CE60F0">
        <w:rPr>
          <w:rFonts w:ascii="Univers" w:hAnsi="Univers"/>
          <w:strike/>
          <w:sz w:val="19"/>
        </w:rPr>
        <w:t xml:space="preserve"> </w:t>
      </w:r>
      <w:r w:rsidR="00D47DC8" w:rsidRPr="00CE60F0">
        <w:rPr>
          <w:rFonts w:ascii="Univers" w:hAnsi="Univers"/>
          <w:sz w:val="19"/>
        </w:rPr>
        <w:t>participante deberá</w:t>
      </w:r>
      <w:r w:rsidR="00BD0338" w:rsidRPr="00CE60F0">
        <w:rPr>
          <w:rFonts w:ascii="Univers" w:hAnsi="Univers"/>
          <w:sz w:val="19"/>
        </w:rPr>
        <w:t xml:space="preserve"> </w:t>
      </w:r>
      <w:r w:rsidR="00D47DC8" w:rsidRPr="00CE60F0">
        <w:rPr>
          <w:rFonts w:ascii="Univers" w:hAnsi="Univers"/>
          <w:sz w:val="19"/>
        </w:rPr>
        <w:t>entregar original de la propuesta técnica y económica, así como 2 (dos)</w:t>
      </w:r>
      <w:r w:rsidR="00D47DC8" w:rsidRPr="00CE60F0">
        <w:rPr>
          <w:rFonts w:ascii="Univers" w:hAnsi="Univers"/>
          <w:i/>
          <w:sz w:val="19"/>
        </w:rPr>
        <w:t xml:space="preserve"> </w:t>
      </w:r>
      <w:r w:rsidR="00D47DC8" w:rsidRPr="00CE60F0">
        <w:rPr>
          <w:rFonts w:ascii="Univers" w:hAnsi="Univers"/>
          <w:sz w:val="19"/>
        </w:rPr>
        <w:t>copias de</w:t>
      </w:r>
      <w:r w:rsidR="00D47DC8" w:rsidRPr="00CE60F0">
        <w:rPr>
          <w:rFonts w:ascii="Univers" w:hAnsi="Univers"/>
          <w:i/>
          <w:sz w:val="19"/>
        </w:rPr>
        <w:t xml:space="preserve"> </w:t>
      </w:r>
      <w:r w:rsidR="00D47DC8" w:rsidRPr="00CE60F0">
        <w:rPr>
          <w:rFonts w:ascii="Univers" w:hAnsi="Univers"/>
          <w:sz w:val="19"/>
        </w:rPr>
        <w:t>las mismas, marcando con claridad cuáles son los originales, en caso de discrepancia, el texto de los originales es el que prevalecerá.</w:t>
      </w:r>
    </w:p>
    <w:p w:rsidR="00D47DC8" w:rsidRPr="00CE60F0" w:rsidRDefault="00D47DC8">
      <w:pPr>
        <w:numPr>
          <w:ilvl w:val="0"/>
          <w:numId w:val="2"/>
        </w:numPr>
        <w:tabs>
          <w:tab w:val="left" w:pos="720"/>
        </w:tabs>
        <w:spacing w:before="120"/>
        <w:ind w:left="1134" w:hanging="425"/>
        <w:rPr>
          <w:rFonts w:ascii="Univers" w:hAnsi="Univers"/>
          <w:sz w:val="19"/>
        </w:rPr>
      </w:pPr>
      <w:r w:rsidRPr="00CE60F0">
        <w:rPr>
          <w:rFonts w:ascii="Univers" w:hAnsi="Univers"/>
          <w:sz w:val="19"/>
        </w:rPr>
        <w:t xml:space="preserve">Los originales de las propuestas serán firmados y/o rubricados por </w:t>
      </w:r>
      <w:r w:rsidR="0047020B" w:rsidRPr="00CE60F0">
        <w:rPr>
          <w:rFonts w:ascii="Univers" w:hAnsi="Univers"/>
          <w:sz w:val="19"/>
        </w:rPr>
        <w:t xml:space="preserve">el representante de la </w:t>
      </w:r>
      <w:r w:rsidR="00571EC7" w:rsidRPr="00CE60F0">
        <w:rPr>
          <w:rFonts w:ascii="Univers" w:hAnsi="Univers"/>
          <w:sz w:val="19"/>
        </w:rPr>
        <w:t xml:space="preserve">Compañía Aseguradora </w:t>
      </w:r>
      <w:r w:rsidRPr="00CE60F0">
        <w:rPr>
          <w:rFonts w:ascii="Univers" w:hAnsi="Univers"/>
          <w:sz w:val="19"/>
        </w:rPr>
        <w:t>participante</w:t>
      </w:r>
      <w:r w:rsidR="0047020B" w:rsidRPr="00CE60F0">
        <w:rPr>
          <w:rFonts w:ascii="Univers" w:hAnsi="Univers"/>
          <w:sz w:val="19"/>
        </w:rPr>
        <w:t>,</w:t>
      </w:r>
      <w:r w:rsidRPr="00CE60F0">
        <w:rPr>
          <w:rFonts w:ascii="Univers" w:hAnsi="Univers"/>
          <w:sz w:val="19"/>
        </w:rPr>
        <w:t xml:space="preserve"> o por la persona debidamente autorizada para tales efectos.</w:t>
      </w:r>
    </w:p>
    <w:p w:rsidR="00D47DC8" w:rsidRPr="00CE60F0" w:rsidRDefault="00D47DC8" w:rsidP="00D47DC8">
      <w:pPr>
        <w:numPr>
          <w:ilvl w:val="0"/>
          <w:numId w:val="2"/>
        </w:numPr>
        <w:tabs>
          <w:tab w:val="left" w:pos="720"/>
        </w:tabs>
        <w:spacing w:before="120"/>
        <w:ind w:left="1133" w:hanging="425"/>
        <w:rPr>
          <w:rFonts w:ascii="Univers" w:hAnsi="Univers"/>
          <w:sz w:val="19"/>
        </w:rPr>
      </w:pPr>
      <w:r w:rsidRPr="00003F4B">
        <w:rPr>
          <w:rFonts w:ascii="Univers" w:hAnsi="Univers"/>
          <w:sz w:val="19"/>
        </w:rPr>
        <w:t xml:space="preserve">Al elaborar y presentar sus propuestas, </w:t>
      </w:r>
      <w:r w:rsidR="00BD0338" w:rsidRPr="00CE60F0">
        <w:rPr>
          <w:rFonts w:ascii="Univers" w:hAnsi="Univers"/>
          <w:sz w:val="19"/>
        </w:rPr>
        <w:t xml:space="preserve">las Compañías Aseguradoras </w:t>
      </w:r>
      <w:r w:rsidRPr="00CE60F0">
        <w:rPr>
          <w:rFonts w:ascii="Univers" w:hAnsi="Univers"/>
          <w:sz w:val="19"/>
        </w:rPr>
        <w:t>participantes deberán observar lo siguiente:</w:t>
      </w:r>
    </w:p>
    <w:p w:rsidR="00D47DC8" w:rsidRDefault="00D47DC8">
      <w:pPr>
        <w:tabs>
          <w:tab w:val="left" w:pos="810"/>
          <w:tab w:val="left" w:pos="1260"/>
        </w:tabs>
        <w:ind w:left="851"/>
        <w:rPr>
          <w:rFonts w:ascii="Univers" w:hAnsi="Univers"/>
          <w:sz w:val="19"/>
        </w:rPr>
      </w:pPr>
    </w:p>
    <w:p w:rsidR="00D47DC8" w:rsidRDefault="00D47DC8">
      <w:pPr>
        <w:ind w:left="1890" w:hanging="630"/>
        <w:rPr>
          <w:rFonts w:ascii="Univers" w:hAnsi="Univers"/>
          <w:sz w:val="19"/>
        </w:rPr>
      </w:pPr>
      <w:r>
        <w:rPr>
          <w:rFonts w:ascii="Univers" w:hAnsi="Univers"/>
          <w:sz w:val="19"/>
        </w:rPr>
        <w:t xml:space="preserve">5.3.1 Los sobres estarán dirigidos a la convocante UNIVERSIDAD AUTÓNOMA METROPOLITANA, sita en Prolongación Canal de </w:t>
      </w:r>
      <w:proofErr w:type="spellStart"/>
      <w:r>
        <w:rPr>
          <w:rFonts w:ascii="Univers" w:hAnsi="Univers"/>
          <w:sz w:val="19"/>
        </w:rPr>
        <w:t>Miramontes</w:t>
      </w:r>
      <w:proofErr w:type="spellEnd"/>
      <w:r>
        <w:rPr>
          <w:rFonts w:ascii="Univers" w:hAnsi="Univers"/>
          <w:sz w:val="19"/>
        </w:rPr>
        <w:t xml:space="preserve"> No. 3855, Col. Ex </w:t>
      </w:r>
      <w:r w:rsidR="00BD0338" w:rsidRPr="000E3AB0">
        <w:rPr>
          <w:rFonts w:ascii="Univers" w:hAnsi="Univers"/>
          <w:sz w:val="19"/>
        </w:rPr>
        <w:t>H</w:t>
      </w:r>
      <w:r>
        <w:rPr>
          <w:rFonts w:ascii="Univers" w:hAnsi="Univers"/>
          <w:sz w:val="19"/>
        </w:rPr>
        <w:t>acienda San Juan de Dios,  Delegación Tlalpan, C. P. 14387, México D. F.</w:t>
      </w:r>
    </w:p>
    <w:p w:rsidR="00D47DC8" w:rsidRDefault="00D47DC8">
      <w:pPr>
        <w:ind w:left="705"/>
        <w:rPr>
          <w:rFonts w:ascii="Univers" w:hAnsi="Univers"/>
          <w:sz w:val="19"/>
        </w:rPr>
      </w:pPr>
    </w:p>
    <w:tbl>
      <w:tblPr>
        <w:tblW w:w="0" w:type="auto"/>
        <w:tblLayout w:type="fixed"/>
        <w:tblCellMar>
          <w:left w:w="70" w:type="dxa"/>
          <w:right w:w="70" w:type="dxa"/>
        </w:tblCellMar>
        <w:tblLook w:val="0000"/>
      </w:tblPr>
      <w:tblGrid>
        <w:gridCol w:w="1204"/>
        <w:gridCol w:w="709"/>
        <w:gridCol w:w="7067"/>
      </w:tblGrid>
      <w:tr w:rsidR="00D47DC8">
        <w:tc>
          <w:tcPr>
            <w:tcW w:w="1204" w:type="dxa"/>
          </w:tcPr>
          <w:p w:rsidR="00D47DC8" w:rsidRDefault="00D47DC8">
            <w:pPr>
              <w:rPr>
                <w:rFonts w:ascii="Univers" w:hAnsi="Univers"/>
                <w:sz w:val="19"/>
              </w:rPr>
            </w:pPr>
          </w:p>
        </w:tc>
        <w:tc>
          <w:tcPr>
            <w:tcW w:w="709" w:type="dxa"/>
          </w:tcPr>
          <w:p w:rsidR="00D47DC8" w:rsidRDefault="00D47DC8">
            <w:pPr>
              <w:rPr>
                <w:rFonts w:ascii="Univers" w:hAnsi="Univers"/>
                <w:sz w:val="19"/>
              </w:rPr>
            </w:pPr>
            <w:r>
              <w:rPr>
                <w:rFonts w:ascii="Univers" w:hAnsi="Univers"/>
                <w:sz w:val="19"/>
              </w:rPr>
              <w:t>5.3.2</w:t>
            </w:r>
          </w:p>
        </w:tc>
        <w:tc>
          <w:tcPr>
            <w:tcW w:w="7067" w:type="dxa"/>
          </w:tcPr>
          <w:p w:rsidR="00D47DC8" w:rsidRDefault="00D47DC8" w:rsidP="00D47DC8">
            <w:pPr>
              <w:rPr>
                <w:rFonts w:ascii="Univers" w:hAnsi="Univers"/>
                <w:sz w:val="19"/>
              </w:rPr>
            </w:pPr>
            <w:r>
              <w:rPr>
                <w:rFonts w:ascii="Univers" w:hAnsi="Univers"/>
                <w:sz w:val="19"/>
              </w:rPr>
              <w:t>Un Sobre conteniendo la Propuesta Técnica Requerida.</w:t>
            </w:r>
          </w:p>
        </w:tc>
      </w:tr>
    </w:tbl>
    <w:p w:rsidR="00D47DC8" w:rsidRDefault="00D47DC8">
      <w:pPr>
        <w:ind w:left="705"/>
        <w:rPr>
          <w:rFonts w:ascii="Univers" w:hAnsi="Univers"/>
          <w:sz w:val="19"/>
        </w:rPr>
      </w:pPr>
    </w:p>
    <w:tbl>
      <w:tblPr>
        <w:tblW w:w="0" w:type="auto"/>
        <w:tblLayout w:type="fixed"/>
        <w:tblCellMar>
          <w:left w:w="70" w:type="dxa"/>
          <w:right w:w="70" w:type="dxa"/>
        </w:tblCellMar>
        <w:tblLook w:val="0000"/>
      </w:tblPr>
      <w:tblGrid>
        <w:gridCol w:w="1204"/>
        <w:gridCol w:w="709"/>
        <w:gridCol w:w="7067"/>
      </w:tblGrid>
      <w:tr w:rsidR="00D47DC8">
        <w:tc>
          <w:tcPr>
            <w:tcW w:w="1204" w:type="dxa"/>
          </w:tcPr>
          <w:p w:rsidR="00D47DC8" w:rsidRDefault="00D47DC8">
            <w:pPr>
              <w:rPr>
                <w:rFonts w:ascii="Univers" w:hAnsi="Univers"/>
                <w:sz w:val="19"/>
              </w:rPr>
            </w:pPr>
          </w:p>
        </w:tc>
        <w:tc>
          <w:tcPr>
            <w:tcW w:w="709" w:type="dxa"/>
          </w:tcPr>
          <w:p w:rsidR="00D47DC8" w:rsidRDefault="00D47DC8">
            <w:pPr>
              <w:rPr>
                <w:rFonts w:ascii="Univers" w:hAnsi="Univers"/>
                <w:sz w:val="19"/>
              </w:rPr>
            </w:pPr>
            <w:r>
              <w:rPr>
                <w:rFonts w:ascii="Univers" w:hAnsi="Univers"/>
                <w:sz w:val="19"/>
              </w:rPr>
              <w:t>5.3.3</w:t>
            </w:r>
          </w:p>
        </w:tc>
        <w:tc>
          <w:tcPr>
            <w:tcW w:w="7067" w:type="dxa"/>
          </w:tcPr>
          <w:p w:rsidR="00D47DC8" w:rsidRDefault="00D47DC8" w:rsidP="00D47DC8">
            <w:pPr>
              <w:rPr>
                <w:rFonts w:ascii="Univers" w:hAnsi="Univers"/>
                <w:sz w:val="19"/>
              </w:rPr>
            </w:pPr>
            <w:r>
              <w:rPr>
                <w:rFonts w:ascii="Univers" w:hAnsi="Univers"/>
                <w:sz w:val="19"/>
              </w:rPr>
              <w:t>Un sobre con la Propuesta Económica.</w:t>
            </w:r>
          </w:p>
        </w:tc>
      </w:tr>
    </w:tbl>
    <w:p w:rsidR="00D47DC8" w:rsidRDefault="00D47DC8">
      <w:pPr>
        <w:ind w:left="705"/>
        <w:rPr>
          <w:rFonts w:ascii="Univers" w:hAnsi="Univers"/>
          <w:sz w:val="19"/>
        </w:rPr>
      </w:pPr>
    </w:p>
    <w:tbl>
      <w:tblPr>
        <w:tblW w:w="0" w:type="auto"/>
        <w:tblLayout w:type="fixed"/>
        <w:tblCellMar>
          <w:left w:w="70" w:type="dxa"/>
          <w:right w:w="70" w:type="dxa"/>
        </w:tblCellMar>
        <w:tblLook w:val="0000"/>
      </w:tblPr>
      <w:tblGrid>
        <w:gridCol w:w="1204"/>
        <w:gridCol w:w="7776"/>
      </w:tblGrid>
      <w:tr w:rsidR="00D47DC8">
        <w:tc>
          <w:tcPr>
            <w:tcW w:w="1204" w:type="dxa"/>
          </w:tcPr>
          <w:p w:rsidR="00D47DC8" w:rsidRDefault="00D47DC8">
            <w:pPr>
              <w:jc w:val="right"/>
              <w:rPr>
                <w:rFonts w:ascii="Univers" w:hAnsi="Univers"/>
                <w:sz w:val="19"/>
              </w:rPr>
            </w:pPr>
            <w:r>
              <w:rPr>
                <w:rFonts w:ascii="Univers" w:hAnsi="Univers"/>
                <w:sz w:val="19"/>
              </w:rPr>
              <w:t>5.4</w:t>
            </w:r>
          </w:p>
        </w:tc>
        <w:tc>
          <w:tcPr>
            <w:tcW w:w="7776" w:type="dxa"/>
          </w:tcPr>
          <w:p w:rsidR="00D47DC8" w:rsidRPr="00CE60F0" w:rsidRDefault="00015CA6">
            <w:pPr>
              <w:rPr>
                <w:rFonts w:ascii="Univers" w:hAnsi="Univers"/>
                <w:sz w:val="19"/>
              </w:rPr>
            </w:pPr>
            <w:r>
              <w:rPr>
                <w:rFonts w:ascii="Univers" w:hAnsi="Univers"/>
                <w:sz w:val="19"/>
              </w:rPr>
              <w:t>Impresas</w:t>
            </w:r>
            <w:r w:rsidR="00D47DC8" w:rsidRPr="00CE60F0">
              <w:rPr>
                <w:rFonts w:ascii="Univers" w:hAnsi="Univers"/>
                <w:sz w:val="19"/>
              </w:rPr>
              <w:t xml:space="preserve"> en papel </w:t>
            </w:r>
            <w:proofErr w:type="spellStart"/>
            <w:r w:rsidR="00D47DC8" w:rsidRPr="00CE60F0">
              <w:rPr>
                <w:rFonts w:ascii="Univers" w:hAnsi="Univers"/>
                <w:sz w:val="19"/>
              </w:rPr>
              <w:t>membretado</w:t>
            </w:r>
            <w:proofErr w:type="spellEnd"/>
            <w:r w:rsidR="00D47DC8" w:rsidRPr="00CE60F0">
              <w:rPr>
                <w:rFonts w:ascii="Univers" w:hAnsi="Univers"/>
                <w:sz w:val="19"/>
              </w:rPr>
              <w:t xml:space="preserve"> de </w:t>
            </w:r>
            <w:r w:rsidR="00BD0338" w:rsidRPr="00CE60F0">
              <w:rPr>
                <w:rFonts w:ascii="Univers" w:hAnsi="Univers"/>
                <w:sz w:val="19"/>
              </w:rPr>
              <w:t xml:space="preserve">la Compañía Aseguradora </w:t>
            </w:r>
            <w:r w:rsidR="00D47DC8" w:rsidRPr="00CE60F0">
              <w:rPr>
                <w:rFonts w:ascii="Univers" w:hAnsi="Univers"/>
                <w:sz w:val="19"/>
              </w:rPr>
              <w:t xml:space="preserve">participante. Todas las páginas de las propuestas serán en papel </w:t>
            </w:r>
            <w:proofErr w:type="spellStart"/>
            <w:r w:rsidR="00D47DC8" w:rsidRPr="00CE60F0">
              <w:rPr>
                <w:rFonts w:ascii="Univers" w:hAnsi="Univers"/>
                <w:sz w:val="19"/>
              </w:rPr>
              <w:t>membretado</w:t>
            </w:r>
            <w:proofErr w:type="spellEnd"/>
            <w:r w:rsidR="00D47DC8" w:rsidRPr="00CE60F0">
              <w:rPr>
                <w:rFonts w:ascii="Univers" w:hAnsi="Univers"/>
                <w:sz w:val="19"/>
              </w:rPr>
              <w:t xml:space="preserve"> de la </w:t>
            </w:r>
            <w:r w:rsidR="00540246" w:rsidRPr="00CE60F0">
              <w:rPr>
                <w:rFonts w:ascii="Univers" w:hAnsi="Univers"/>
                <w:sz w:val="19"/>
              </w:rPr>
              <w:t>Compañía A</w:t>
            </w:r>
            <w:r w:rsidR="00D47DC8" w:rsidRPr="00CE60F0">
              <w:rPr>
                <w:rFonts w:ascii="Univers" w:hAnsi="Univers"/>
                <w:sz w:val="19"/>
              </w:rPr>
              <w:t xml:space="preserve">seguradora </w:t>
            </w:r>
            <w:r w:rsidR="00540246" w:rsidRPr="00CE60F0">
              <w:rPr>
                <w:rFonts w:ascii="Univers" w:hAnsi="Univers"/>
                <w:sz w:val="19"/>
              </w:rPr>
              <w:t xml:space="preserve">participante </w:t>
            </w:r>
            <w:r w:rsidR="00D47DC8" w:rsidRPr="00CE60F0">
              <w:rPr>
                <w:rFonts w:ascii="Univers" w:hAnsi="Univers"/>
                <w:sz w:val="19"/>
              </w:rPr>
              <w:t xml:space="preserve">y llevarán la rúbrica del representante legal. Las hojas que contengan material impreso no modificable no requerirán de </w:t>
            </w:r>
            <w:r w:rsidR="000E3AB0">
              <w:rPr>
                <w:rFonts w:ascii="Univers" w:hAnsi="Univers"/>
                <w:sz w:val="19"/>
              </w:rPr>
              <w:t>e</w:t>
            </w:r>
            <w:r w:rsidR="00D47DC8" w:rsidRPr="00CE60F0">
              <w:rPr>
                <w:rFonts w:ascii="Univers" w:hAnsi="Univers"/>
                <w:sz w:val="19"/>
              </w:rPr>
              <w:t xml:space="preserve">sta firma y será suficiente con el sello de la </w:t>
            </w:r>
            <w:r w:rsidR="00540246" w:rsidRPr="00CE60F0">
              <w:rPr>
                <w:rFonts w:ascii="Univers" w:hAnsi="Univers"/>
                <w:sz w:val="19"/>
              </w:rPr>
              <w:t>Compañía A</w:t>
            </w:r>
            <w:r w:rsidR="00D47DC8" w:rsidRPr="00CE60F0">
              <w:rPr>
                <w:rFonts w:ascii="Univers" w:hAnsi="Univers"/>
                <w:sz w:val="19"/>
              </w:rPr>
              <w:t>seguradora.</w:t>
            </w:r>
          </w:p>
          <w:p w:rsidR="00D47DC8" w:rsidRDefault="00D47DC8">
            <w:pPr>
              <w:rPr>
                <w:rFonts w:ascii="Univers" w:hAnsi="Univers"/>
                <w:sz w:val="19"/>
              </w:rPr>
            </w:pPr>
          </w:p>
        </w:tc>
      </w:tr>
      <w:tr w:rsidR="00D47DC8">
        <w:tc>
          <w:tcPr>
            <w:tcW w:w="1204" w:type="dxa"/>
          </w:tcPr>
          <w:p w:rsidR="00D47DC8" w:rsidRDefault="00D47DC8">
            <w:pPr>
              <w:jc w:val="right"/>
              <w:rPr>
                <w:rFonts w:ascii="Univers" w:hAnsi="Univers"/>
                <w:sz w:val="19"/>
              </w:rPr>
            </w:pPr>
            <w:r>
              <w:rPr>
                <w:rFonts w:ascii="Univers" w:hAnsi="Univers"/>
                <w:sz w:val="19"/>
              </w:rPr>
              <w:t>5.5</w:t>
            </w:r>
          </w:p>
        </w:tc>
        <w:tc>
          <w:tcPr>
            <w:tcW w:w="7776" w:type="dxa"/>
          </w:tcPr>
          <w:p w:rsidR="00D47DC8" w:rsidRDefault="00D47DC8">
            <w:pPr>
              <w:rPr>
                <w:rFonts w:ascii="Univers" w:hAnsi="Univers"/>
                <w:sz w:val="19"/>
              </w:rPr>
            </w:pPr>
            <w:r>
              <w:rPr>
                <w:rFonts w:ascii="Univers" w:hAnsi="Univers"/>
                <w:sz w:val="19"/>
              </w:rPr>
              <w:t>Presentarlas sin tachaduras, ni enmendaduras.</w:t>
            </w:r>
          </w:p>
        </w:tc>
      </w:tr>
      <w:tr w:rsidR="00D47DC8">
        <w:tc>
          <w:tcPr>
            <w:tcW w:w="1204" w:type="dxa"/>
          </w:tcPr>
          <w:p w:rsidR="00D47DC8" w:rsidRDefault="00D47DC8">
            <w:pPr>
              <w:spacing w:before="120"/>
              <w:jc w:val="right"/>
              <w:rPr>
                <w:rFonts w:ascii="Univers" w:hAnsi="Univers"/>
                <w:sz w:val="19"/>
              </w:rPr>
            </w:pPr>
            <w:r>
              <w:rPr>
                <w:rFonts w:ascii="Univers" w:hAnsi="Univers"/>
                <w:sz w:val="19"/>
              </w:rPr>
              <w:t>5.6</w:t>
            </w:r>
          </w:p>
        </w:tc>
        <w:tc>
          <w:tcPr>
            <w:tcW w:w="7776" w:type="dxa"/>
          </w:tcPr>
          <w:p w:rsidR="00D47DC8" w:rsidRDefault="00D47DC8" w:rsidP="00291B83">
            <w:pPr>
              <w:spacing w:before="120"/>
              <w:rPr>
                <w:rFonts w:ascii="Univers" w:hAnsi="Univers"/>
                <w:sz w:val="19"/>
              </w:rPr>
            </w:pPr>
            <w:r>
              <w:rPr>
                <w:rFonts w:ascii="Univers" w:hAnsi="Univers"/>
                <w:sz w:val="19"/>
              </w:rPr>
              <w:t xml:space="preserve">Estar redactadas en idioma español, atendiendo las necesidades planteadas por </w:t>
            </w:r>
            <w:r w:rsidR="00291B83" w:rsidRPr="00291B83">
              <w:rPr>
                <w:rFonts w:ascii="Univers" w:hAnsi="Univers"/>
                <w:color w:val="365F91"/>
                <w:sz w:val="19"/>
              </w:rPr>
              <w:t>l</w:t>
            </w:r>
            <w:r>
              <w:rPr>
                <w:rFonts w:ascii="Univers" w:hAnsi="Univers"/>
                <w:sz w:val="19"/>
              </w:rPr>
              <w:t>a Universidad en estas bases.</w:t>
            </w:r>
          </w:p>
        </w:tc>
      </w:tr>
      <w:tr w:rsidR="00D47DC8">
        <w:tc>
          <w:tcPr>
            <w:tcW w:w="1204" w:type="dxa"/>
          </w:tcPr>
          <w:p w:rsidR="00D47DC8" w:rsidRDefault="00D47DC8">
            <w:pPr>
              <w:spacing w:before="120"/>
              <w:jc w:val="right"/>
              <w:rPr>
                <w:rFonts w:ascii="Univers" w:hAnsi="Univers"/>
                <w:sz w:val="19"/>
              </w:rPr>
            </w:pPr>
            <w:r>
              <w:rPr>
                <w:rFonts w:ascii="Univers" w:hAnsi="Univers"/>
                <w:sz w:val="19"/>
              </w:rPr>
              <w:t>5.7</w:t>
            </w:r>
          </w:p>
        </w:tc>
        <w:tc>
          <w:tcPr>
            <w:tcW w:w="7776" w:type="dxa"/>
          </w:tcPr>
          <w:p w:rsidR="00D47DC8" w:rsidRDefault="00D47DC8">
            <w:pPr>
              <w:spacing w:before="120"/>
              <w:rPr>
                <w:rFonts w:ascii="Univers" w:hAnsi="Univers"/>
                <w:sz w:val="19"/>
              </w:rPr>
            </w:pPr>
            <w:r>
              <w:rPr>
                <w:rFonts w:ascii="Univers" w:hAnsi="Univers"/>
                <w:sz w:val="19"/>
              </w:rPr>
              <w:t>Entregar conforme al orden y tantos solicitados en el anexo 2.</w:t>
            </w:r>
          </w:p>
          <w:p w:rsidR="00D47DC8" w:rsidRDefault="00D47DC8">
            <w:pPr>
              <w:spacing w:before="120"/>
              <w:rPr>
                <w:rFonts w:ascii="Univers" w:hAnsi="Univers"/>
                <w:sz w:val="19"/>
              </w:rPr>
            </w:pPr>
          </w:p>
        </w:tc>
      </w:tr>
    </w:tbl>
    <w:p w:rsidR="00D47DC8" w:rsidRDefault="00D47DC8">
      <w:pPr>
        <w:spacing w:before="120"/>
        <w:rPr>
          <w:rFonts w:ascii="Univers" w:hAnsi="Univers"/>
          <w:b/>
          <w:sz w:val="19"/>
        </w:rPr>
      </w:pPr>
      <w:r>
        <w:rPr>
          <w:rFonts w:ascii="Univers" w:hAnsi="Univers"/>
          <w:b/>
          <w:sz w:val="19"/>
        </w:rPr>
        <w:t>6.</w:t>
      </w:r>
      <w:r>
        <w:rPr>
          <w:rFonts w:ascii="Univers" w:hAnsi="Univers"/>
          <w:b/>
          <w:sz w:val="19"/>
        </w:rPr>
        <w:tab/>
        <w:t>SANCIONES QUE SE APLICARÁN EN CASO DE INCUMPLIMIENTO.</w:t>
      </w:r>
    </w:p>
    <w:tbl>
      <w:tblPr>
        <w:tblW w:w="0" w:type="auto"/>
        <w:tblLayout w:type="fixed"/>
        <w:tblCellMar>
          <w:left w:w="70" w:type="dxa"/>
          <w:right w:w="70" w:type="dxa"/>
        </w:tblCellMar>
        <w:tblLook w:val="0000"/>
      </w:tblPr>
      <w:tblGrid>
        <w:gridCol w:w="1204"/>
        <w:gridCol w:w="709"/>
        <w:gridCol w:w="7067"/>
      </w:tblGrid>
      <w:tr w:rsidR="00D47DC8">
        <w:tc>
          <w:tcPr>
            <w:tcW w:w="1204" w:type="dxa"/>
          </w:tcPr>
          <w:p w:rsidR="00D47DC8" w:rsidRDefault="00D47DC8">
            <w:pPr>
              <w:spacing w:before="120"/>
              <w:jc w:val="right"/>
              <w:rPr>
                <w:rFonts w:ascii="Univers" w:hAnsi="Univers"/>
                <w:sz w:val="19"/>
              </w:rPr>
            </w:pPr>
            <w:r>
              <w:rPr>
                <w:rFonts w:ascii="Univers" w:hAnsi="Univers"/>
                <w:sz w:val="19"/>
              </w:rPr>
              <w:t>6.1</w:t>
            </w:r>
          </w:p>
        </w:tc>
        <w:tc>
          <w:tcPr>
            <w:tcW w:w="7776" w:type="dxa"/>
            <w:gridSpan w:val="2"/>
          </w:tcPr>
          <w:p w:rsidR="00D47DC8" w:rsidRDefault="00D47DC8">
            <w:pPr>
              <w:spacing w:before="120"/>
              <w:rPr>
                <w:rFonts w:ascii="Univers" w:hAnsi="Univers"/>
                <w:sz w:val="19"/>
              </w:rPr>
            </w:pPr>
            <w:r>
              <w:rPr>
                <w:rFonts w:ascii="Univers" w:hAnsi="Univers"/>
                <w:sz w:val="19"/>
              </w:rPr>
              <w:t>Incumplimiento de propuestas:</w:t>
            </w:r>
          </w:p>
          <w:p w:rsidR="00D47DC8" w:rsidRDefault="00D47DC8" w:rsidP="00D47DC8">
            <w:pPr>
              <w:spacing w:before="120"/>
              <w:rPr>
                <w:rFonts w:ascii="Univers" w:hAnsi="Univers"/>
                <w:sz w:val="19"/>
              </w:rPr>
            </w:pPr>
            <w:r>
              <w:rPr>
                <w:rFonts w:ascii="Univers" w:hAnsi="Univers"/>
                <w:sz w:val="19"/>
              </w:rPr>
              <w:t>La Universidad hará efectivas las sanciones que en dicha materia establezca la Ley General de Instituciones y Sociedades Mutualistas de Seguros, así como cualquier otra legislación aplicable en la materia en los siguientes casos:</w:t>
            </w:r>
          </w:p>
        </w:tc>
      </w:tr>
      <w:tr w:rsidR="00D47DC8">
        <w:tc>
          <w:tcPr>
            <w:tcW w:w="1204" w:type="dxa"/>
          </w:tcPr>
          <w:p w:rsidR="00D47DC8" w:rsidRDefault="00D47DC8">
            <w:pPr>
              <w:spacing w:before="120"/>
              <w:rPr>
                <w:rFonts w:ascii="Univers" w:hAnsi="Univers"/>
                <w:sz w:val="19"/>
              </w:rPr>
            </w:pPr>
          </w:p>
        </w:tc>
        <w:tc>
          <w:tcPr>
            <w:tcW w:w="709" w:type="dxa"/>
          </w:tcPr>
          <w:p w:rsidR="00D47DC8" w:rsidRDefault="00D47DC8">
            <w:pPr>
              <w:spacing w:before="120"/>
              <w:rPr>
                <w:rFonts w:ascii="Univers" w:hAnsi="Univers"/>
                <w:sz w:val="19"/>
              </w:rPr>
            </w:pPr>
            <w:r>
              <w:rPr>
                <w:rFonts w:ascii="Univers" w:hAnsi="Univers"/>
                <w:sz w:val="19"/>
              </w:rPr>
              <w:t>6.1.1</w:t>
            </w:r>
          </w:p>
        </w:tc>
        <w:tc>
          <w:tcPr>
            <w:tcW w:w="7067" w:type="dxa"/>
          </w:tcPr>
          <w:p w:rsidR="00D47DC8" w:rsidRPr="00CE60F0" w:rsidRDefault="00D47DC8" w:rsidP="00CE60F0">
            <w:pPr>
              <w:spacing w:before="120"/>
              <w:rPr>
                <w:rFonts w:ascii="Univers" w:hAnsi="Univers"/>
                <w:sz w:val="19"/>
              </w:rPr>
            </w:pPr>
            <w:r w:rsidRPr="00CE60F0">
              <w:rPr>
                <w:rFonts w:ascii="Univers" w:hAnsi="Univers"/>
                <w:sz w:val="19"/>
              </w:rPr>
              <w:t xml:space="preserve">Cuando </w:t>
            </w:r>
            <w:r w:rsidR="009F6784" w:rsidRPr="00CE60F0">
              <w:rPr>
                <w:rFonts w:ascii="Univers" w:hAnsi="Univers"/>
                <w:sz w:val="19"/>
              </w:rPr>
              <w:t xml:space="preserve">las Compañías Aseguradoras </w:t>
            </w:r>
            <w:r w:rsidRPr="00CE60F0">
              <w:rPr>
                <w:rFonts w:ascii="Univers" w:hAnsi="Univers"/>
                <w:sz w:val="19"/>
              </w:rPr>
              <w:t>participantes no sostengan sus ofertas, o se retiren del concurso por Licitación Pública después del acto de apertura.</w:t>
            </w:r>
          </w:p>
        </w:tc>
      </w:tr>
      <w:tr w:rsidR="00D47DC8">
        <w:tc>
          <w:tcPr>
            <w:tcW w:w="1204" w:type="dxa"/>
          </w:tcPr>
          <w:p w:rsidR="00D47DC8" w:rsidRDefault="00D47DC8">
            <w:pPr>
              <w:spacing w:before="120"/>
              <w:rPr>
                <w:rFonts w:ascii="Univers" w:hAnsi="Univers"/>
                <w:sz w:val="19"/>
              </w:rPr>
            </w:pPr>
          </w:p>
        </w:tc>
        <w:tc>
          <w:tcPr>
            <w:tcW w:w="709" w:type="dxa"/>
          </w:tcPr>
          <w:p w:rsidR="00D47DC8" w:rsidRDefault="00D47DC8">
            <w:pPr>
              <w:spacing w:before="120"/>
              <w:rPr>
                <w:rFonts w:ascii="Univers" w:hAnsi="Univers"/>
                <w:sz w:val="19"/>
              </w:rPr>
            </w:pPr>
            <w:r>
              <w:rPr>
                <w:rFonts w:ascii="Univers" w:hAnsi="Univers"/>
                <w:sz w:val="19"/>
              </w:rPr>
              <w:t>6.1.2</w:t>
            </w:r>
          </w:p>
        </w:tc>
        <w:tc>
          <w:tcPr>
            <w:tcW w:w="7067" w:type="dxa"/>
          </w:tcPr>
          <w:p w:rsidR="00D47DC8" w:rsidRPr="00CE60F0" w:rsidRDefault="00D47DC8" w:rsidP="00EE4238">
            <w:pPr>
              <w:spacing w:before="120"/>
              <w:rPr>
                <w:rFonts w:ascii="Univers" w:hAnsi="Univers"/>
                <w:sz w:val="19"/>
              </w:rPr>
            </w:pPr>
            <w:r w:rsidRPr="00CE60F0">
              <w:rPr>
                <w:rFonts w:ascii="Univers" w:hAnsi="Univers"/>
                <w:sz w:val="19"/>
              </w:rPr>
              <w:t>Cuando la</w:t>
            </w:r>
            <w:r w:rsidR="009F6784" w:rsidRPr="00CE60F0">
              <w:rPr>
                <w:rFonts w:ascii="Univers" w:hAnsi="Univers"/>
                <w:sz w:val="19"/>
              </w:rPr>
              <w:t>s Compañía A</w:t>
            </w:r>
            <w:r w:rsidRPr="00CE60F0">
              <w:rPr>
                <w:rFonts w:ascii="Univers" w:hAnsi="Univers"/>
                <w:sz w:val="19"/>
              </w:rPr>
              <w:t>seguradora ganadora retire su propuesta después de adjudicado el concurso por Licitación Pública.</w:t>
            </w:r>
          </w:p>
        </w:tc>
      </w:tr>
      <w:tr w:rsidR="00D47DC8">
        <w:tc>
          <w:tcPr>
            <w:tcW w:w="1204" w:type="dxa"/>
          </w:tcPr>
          <w:p w:rsidR="00D47DC8" w:rsidRDefault="00D47DC8">
            <w:pPr>
              <w:spacing w:before="120"/>
              <w:rPr>
                <w:rFonts w:ascii="Univers" w:hAnsi="Univers"/>
                <w:sz w:val="19"/>
              </w:rPr>
            </w:pPr>
          </w:p>
        </w:tc>
        <w:tc>
          <w:tcPr>
            <w:tcW w:w="709" w:type="dxa"/>
          </w:tcPr>
          <w:p w:rsidR="00D47DC8" w:rsidRDefault="00D47DC8">
            <w:pPr>
              <w:spacing w:before="120"/>
              <w:rPr>
                <w:rFonts w:ascii="Univers" w:hAnsi="Univers"/>
                <w:sz w:val="19"/>
              </w:rPr>
            </w:pPr>
            <w:r>
              <w:rPr>
                <w:rFonts w:ascii="Univers" w:hAnsi="Univers"/>
                <w:sz w:val="19"/>
              </w:rPr>
              <w:t>6.1.3</w:t>
            </w:r>
          </w:p>
        </w:tc>
        <w:tc>
          <w:tcPr>
            <w:tcW w:w="7067" w:type="dxa"/>
          </w:tcPr>
          <w:p w:rsidR="00D47DC8" w:rsidRPr="00CE60F0" w:rsidRDefault="00D47DC8" w:rsidP="00EE4238">
            <w:pPr>
              <w:spacing w:before="120"/>
              <w:rPr>
                <w:rFonts w:ascii="Univers" w:hAnsi="Univers"/>
                <w:sz w:val="19"/>
              </w:rPr>
            </w:pPr>
            <w:r w:rsidRPr="00CE60F0">
              <w:rPr>
                <w:rFonts w:ascii="Univers" w:hAnsi="Univers"/>
                <w:sz w:val="19"/>
              </w:rPr>
              <w:t>Cuando la</w:t>
            </w:r>
            <w:r w:rsidR="009F6784" w:rsidRPr="00CE60F0">
              <w:rPr>
                <w:rFonts w:ascii="Univers" w:hAnsi="Univers"/>
                <w:sz w:val="19"/>
              </w:rPr>
              <w:t>s Compañía A</w:t>
            </w:r>
            <w:r w:rsidRPr="00CE60F0">
              <w:rPr>
                <w:rFonts w:ascii="Univers" w:hAnsi="Univers"/>
                <w:sz w:val="19"/>
              </w:rPr>
              <w:t>seguradora ganadora no confirme su aceptación mediante la entrega de la carta cobertura a más tardar el día 20 de abril de 2010.</w:t>
            </w:r>
          </w:p>
        </w:tc>
      </w:tr>
      <w:tr w:rsidR="00D47DC8">
        <w:tc>
          <w:tcPr>
            <w:tcW w:w="1204" w:type="dxa"/>
          </w:tcPr>
          <w:p w:rsidR="00D47DC8" w:rsidRDefault="00D47DC8">
            <w:pPr>
              <w:spacing w:before="120"/>
              <w:rPr>
                <w:rFonts w:ascii="Univers" w:hAnsi="Univers"/>
                <w:sz w:val="19"/>
              </w:rPr>
            </w:pPr>
          </w:p>
        </w:tc>
        <w:tc>
          <w:tcPr>
            <w:tcW w:w="709" w:type="dxa"/>
          </w:tcPr>
          <w:p w:rsidR="00D47DC8" w:rsidRDefault="00D47DC8">
            <w:pPr>
              <w:spacing w:before="120"/>
              <w:rPr>
                <w:rFonts w:ascii="Univers" w:hAnsi="Univers"/>
                <w:sz w:val="19"/>
              </w:rPr>
            </w:pPr>
            <w:r>
              <w:rPr>
                <w:rFonts w:ascii="Univers" w:hAnsi="Univers"/>
                <w:sz w:val="19"/>
              </w:rPr>
              <w:t>6.1.4</w:t>
            </w:r>
          </w:p>
        </w:tc>
        <w:tc>
          <w:tcPr>
            <w:tcW w:w="7067" w:type="dxa"/>
          </w:tcPr>
          <w:p w:rsidR="00D47DC8" w:rsidRPr="00CE60F0" w:rsidRDefault="00D47DC8" w:rsidP="00EE4238">
            <w:pPr>
              <w:spacing w:before="120"/>
              <w:rPr>
                <w:rFonts w:ascii="Univers" w:hAnsi="Univers"/>
                <w:sz w:val="19"/>
              </w:rPr>
            </w:pPr>
            <w:r w:rsidRPr="00CE60F0">
              <w:rPr>
                <w:rFonts w:ascii="Univers" w:hAnsi="Univers"/>
                <w:sz w:val="19"/>
              </w:rPr>
              <w:t xml:space="preserve">Cuando la </w:t>
            </w:r>
            <w:r w:rsidR="009F6784" w:rsidRPr="00CE60F0">
              <w:rPr>
                <w:rFonts w:ascii="Univers" w:hAnsi="Univers"/>
                <w:sz w:val="19"/>
              </w:rPr>
              <w:t>Compañía A</w:t>
            </w:r>
            <w:r w:rsidRPr="00CE60F0">
              <w:rPr>
                <w:rFonts w:ascii="Univers" w:hAnsi="Univers"/>
                <w:sz w:val="19"/>
              </w:rPr>
              <w:t>seguradora ganadora no entregue la póliza derivada del presente concurso por Licitación Pública por causas imputables a ella.</w:t>
            </w:r>
          </w:p>
        </w:tc>
      </w:tr>
      <w:tr w:rsidR="00D47DC8">
        <w:tc>
          <w:tcPr>
            <w:tcW w:w="1204" w:type="dxa"/>
          </w:tcPr>
          <w:p w:rsidR="00D47DC8" w:rsidRDefault="00D47DC8">
            <w:pPr>
              <w:spacing w:before="120"/>
              <w:rPr>
                <w:rFonts w:ascii="Univers" w:hAnsi="Univers"/>
                <w:sz w:val="19"/>
              </w:rPr>
            </w:pPr>
          </w:p>
        </w:tc>
        <w:tc>
          <w:tcPr>
            <w:tcW w:w="709" w:type="dxa"/>
          </w:tcPr>
          <w:p w:rsidR="00D47DC8" w:rsidRDefault="00D47DC8">
            <w:pPr>
              <w:spacing w:before="120"/>
              <w:rPr>
                <w:rFonts w:ascii="Univers" w:hAnsi="Univers"/>
                <w:sz w:val="19"/>
              </w:rPr>
            </w:pPr>
            <w:r>
              <w:rPr>
                <w:rFonts w:ascii="Univers" w:hAnsi="Univers"/>
                <w:sz w:val="19"/>
              </w:rPr>
              <w:t>6.1.5</w:t>
            </w:r>
          </w:p>
        </w:tc>
        <w:tc>
          <w:tcPr>
            <w:tcW w:w="7067" w:type="dxa"/>
          </w:tcPr>
          <w:p w:rsidR="00D47DC8" w:rsidRPr="00CE60F0" w:rsidRDefault="00D47DC8">
            <w:pPr>
              <w:spacing w:before="120"/>
              <w:rPr>
                <w:rFonts w:ascii="Univers" w:hAnsi="Univers"/>
                <w:sz w:val="19"/>
              </w:rPr>
            </w:pPr>
            <w:r w:rsidRPr="00CE60F0">
              <w:rPr>
                <w:rFonts w:ascii="Univers" w:hAnsi="Univers"/>
                <w:sz w:val="19"/>
              </w:rPr>
              <w:t>Cuando hubiese transcurrido el tiempo máximo convenido para la prestación de los servicios contratados, o las consecuencias de ellos, sin que estos se hubiesen cubierto.</w:t>
            </w:r>
          </w:p>
        </w:tc>
      </w:tr>
      <w:tr w:rsidR="00D47DC8">
        <w:tc>
          <w:tcPr>
            <w:tcW w:w="1204" w:type="dxa"/>
          </w:tcPr>
          <w:p w:rsidR="00D47DC8" w:rsidRDefault="00D47DC8">
            <w:pPr>
              <w:spacing w:before="120"/>
              <w:rPr>
                <w:rFonts w:ascii="Univers" w:hAnsi="Univers"/>
                <w:sz w:val="19"/>
              </w:rPr>
            </w:pPr>
          </w:p>
        </w:tc>
        <w:tc>
          <w:tcPr>
            <w:tcW w:w="709" w:type="dxa"/>
          </w:tcPr>
          <w:p w:rsidR="00D47DC8" w:rsidRDefault="00D47DC8">
            <w:pPr>
              <w:spacing w:before="120"/>
              <w:rPr>
                <w:rFonts w:ascii="Univers" w:hAnsi="Univers"/>
                <w:sz w:val="19"/>
              </w:rPr>
            </w:pPr>
            <w:r>
              <w:rPr>
                <w:rFonts w:ascii="Univers" w:hAnsi="Univers"/>
                <w:sz w:val="19"/>
              </w:rPr>
              <w:t>6.1.6</w:t>
            </w:r>
          </w:p>
        </w:tc>
        <w:tc>
          <w:tcPr>
            <w:tcW w:w="7067" w:type="dxa"/>
          </w:tcPr>
          <w:p w:rsidR="00D47DC8" w:rsidRDefault="00D47DC8" w:rsidP="004202E1">
            <w:pPr>
              <w:spacing w:before="120"/>
              <w:rPr>
                <w:rFonts w:ascii="Univers" w:hAnsi="Univers"/>
                <w:sz w:val="19"/>
              </w:rPr>
            </w:pPr>
            <w:r>
              <w:rPr>
                <w:rFonts w:ascii="Univers" w:hAnsi="Univers"/>
                <w:sz w:val="19"/>
              </w:rPr>
              <w:t xml:space="preserve">Independientemente de las sanciones enunciadas, el incumplimiento a lo establecido en estas bases dará lugar a que </w:t>
            </w:r>
            <w:r w:rsidR="004202E1" w:rsidRPr="004202E1">
              <w:rPr>
                <w:rFonts w:ascii="Univers" w:hAnsi="Univers"/>
                <w:color w:val="365F91"/>
                <w:sz w:val="19"/>
              </w:rPr>
              <w:t>l</w:t>
            </w:r>
            <w:r>
              <w:rPr>
                <w:rFonts w:ascii="Univers" w:hAnsi="Univers"/>
                <w:sz w:val="19"/>
              </w:rPr>
              <w:t>a Universidad, demande las sanciones del orden penal, civil, mercantil, económico y administrativo que procedan.</w:t>
            </w:r>
          </w:p>
        </w:tc>
      </w:tr>
    </w:tbl>
    <w:p w:rsidR="00D47DC8" w:rsidRDefault="00D47DC8">
      <w:pPr>
        <w:spacing w:before="120"/>
        <w:rPr>
          <w:rFonts w:ascii="Univers" w:hAnsi="Univers"/>
          <w:sz w:val="19"/>
        </w:rPr>
      </w:pPr>
    </w:p>
    <w:p w:rsidR="00D47DC8" w:rsidRDefault="00D47DC8">
      <w:pPr>
        <w:spacing w:before="120"/>
        <w:rPr>
          <w:rFonts w:ascii="Univers" w:hAnsi="Univers"/>
          <w:b/>
          <w:sz w:val="19"/>
        </w:rPr>
      </w:pPr>
      <w:r>
        <w:rPr>
          <w:rFonts w:ascii="Univers" w:hAnsi="Univers"/>
          <w:b/>
          <w:sz w:val="19"/>
        </w:rPr>
        <w:t>7.</w:t>
      </w:r>
      <w:r>
        <w:rPr>
          <w:rFonts w:ascii="Univers" w:hAnsi="Univers"/>
          <w:b/>
          <w:sz w:val="19"/>
        </w:rPr>
        <w:tab/>
        <w:t>ACLARACIONES ESPECIALES.</w:t>
      </w:r>
    </w:p>
    <w:tbl>
      <w:tblPr>
        <w:tblW w:w="0" w:type="auto"/>
        <w:tblLayout w:type="fixed"/>
        <w:tblCellMar>
          <w:left w:w="70" w:type="dxa"/>
          <w:right w:w="70" w:type="dxa"/>
        </w:tblCellMar>
        <w:tblLook w:val="0000"/>
      </w:tblPr>
      <w:tblGrid>
        <w:gridCol w:w="1204"/>
        <w:gridCol w:w="709"/>
        <w:gridCol w:w="7067"/>
      </w:tblGrid>
      <w:tr w:rsidR="00D47DC8">
        <w:tc>
          <w:tcPr>
            <w:tcW w:w="1204" w:type="dxa"/>
          </w:tcPr>
          <w:p w:rsidR="00D47DC8" w:rsidRDefault="00D47DC8">
            <w:pPr>
              <w:spacing w:before="120"/>
              <w:jc w:val="right"/>
              <w:rPr>
                <w:rFonts w:ascii="Univers" w:hAnsi="Univers"/>
                <w:sz w:val="19"/>
              </w:rPr>
            </w:pPr>
            <w:r>
              <w:rPr>
                <w:rFonts w:ascii="Univers" w:hAnsi="Univers"/>
                <w:sz w:val="19"/>
              </w:rPr>
              <w:t>7.1</w:t>
            </w:r>
          </w:p>
        </w:tc>
        <w:tc>
          <w:tcPr>
            <w:tcW w:w="7776" w:type="dxa"/>
            <w:gridSpan w:val="2"/>
          </w:tcPr>
          <w:p w:rsidR="00D47DC8" w:rsidRDefault="00D47DC8">
            <w:pPr>
              <w:spacing w:before="120"/>
              <w:rPr>
                <w:rFonts w:ascii="Univers" w:hAnsi="Univers"/>
                <w:b/>
                <w:sz w:val="19"/>
              </w:rPr>
            </w:pPr>
            <w:r>
              <w:rPr>
                <w:rFonts w:ascii="Univers" w:hAnsi="Univers"/>
              </w:rPr>
              <w:t>No serán consideradas para la etapa de análisis las propuestas que incumplan total o parcialmente cualquiera de los requisitos señalados en el numeral 4.</w:t>
            </w:r>
          </w:p>
        </w:tc>
      </w:tr>
      <w:tr w:rsidR="00D47DC8">
        <w:tc>
          <w:tcPr>
            <w:tcW w:w="1204" w:type="dxa"/>
          </w:tcPr>
          <w:p w:rsidR="00D47DC8" w:rsidRDefault="00D47DC8">
            <w:pPr>
              <w:spacing w:before="120"/>
              <w:jc w:val="right"/>
              <w:rPr>
                <w:rFonts w:ascii="Univers" w:hAnsi="Univers"/>
                <w:sz w:val="19"/>
              </w:rPr>
            </w:pPr>
            <w:r>
              <w:rPr>
                <w:rFonts w:ascii="Univers" w:hAnsi="Univers"/>
                <w:sz w:val="19"/>
              </w:rPr>
              <w:t>7.2</w:t>
            </w:r>
          </w:p>
        </w:tc>
        <w:tc>
          <w:tcPr>
            <w:tcW w:w="7776" w:type="dxa"/>
            <w:gridSpan w:val="2"/>
          </w:tcPr>
          <w:p w:rsidR="00D47DC8" w:rsidRDefault="00D47DC8" w:rsidP="00D47DC8">
            <w:pPr>
              <w:spacing w:before="120"/>
              <w:rPr>
                <w:rFonts w:ascii="Univers" w:hAnsi="Univers"/>
                <w:b/>
                <w:sz w:val="19"/>
              </w:rPr>
            </w:pPr>
            <w:r>
              <w:rPr>
                <w:rFonts w:ascii="Univers" w:hAnsi="Univers"/>
                <w:sz w:val="19"/>
              </w:rPr>
              <w:t>Para dirimir cualquier controversia las partes se sujetarán a la jurisdicción de los tribunales competentes en la Ciudad de México, D.F.</w:t>
            </w:r>
          </w:p>
        </w:tc>
      </w:tr>
      <w:tr w:rsidR="00D47DC8">
        <w:tc>
          <w:tcPr>
            <w:tcW w:w="1204" w:type="dxa"/>
          </w:tcPr>
          <w:p w:rsidR="00D47DC8" w:rsidRDefault="00D47DC8">
            <w:pPr>
              <w:spacing w:before="120"/>
              <w:jc w:val="right"/>
              <w:rPr>
                <w:rFonts w:ascii="Univers" w:hAnsi="Univers"/>
                <w:sz w:val="19"/>
              </w:rPr>
            </w:pPr>
            <w:r>
              <w:rPr>
                <w:rFonts w:ascii="Univers" w:hAnsi="Univers"/>
                <w:sz w:val="19"/>
              </w:rPr>
              <w:t>7.3</w:t>
            </w:r>
          </w:p>
        </w:tc>
        <w:tc>
          <w:tcPr>
            <w:tcW w:w="7776" w:type="dxa"/>
            <w:gridSpan w:val="2"/>
          </w:tcPr>
          <w:p w:rsidR="00D47DC8" w:rsidRPr="00CE60F0" w:rsidRDefault="00D47DC8" w:rsidP="000E3AB0">
            <w:pPr>
              <w:spacing w:before="120"/>
              <w:rPr>
                <w:rFonts w:ascii="Univers" w:hAnsi="Univers"/>
                <w:sz w:val="19"/>
              </w:rPr>
            </w:pPr>
            <w:r w:rsidRPr="00CE60F0">
              <w:rPr>
                <w:rFonts w:ascii="Univers" w:hAnsi="Univers"/>
                <w:sz w:val="19"/>
              </w:rPr>
              <w:t xml:space="preserve">Ninguna de las condiciones contenidas en las bases del concurso </w:t>
            </w:r>
            <w:r w:rsidR="00D95914" w:rsidRPr="00CE60F0">
              <w:rPr>
                <w:rFonts w:ascii="Univers" w:hAnsi="Univers"/>
                <w:sz w:val="19"/>
              </w:rPr>
              <w:t>por</w:t>
            </w:r>
            <w:r w:rsidRPr="00CE60F0">
              <w:rPr>
                <w:rFonts w:ascii="Univers" w:hAnsi="Univers"/>
                <w:sz w:val="19"/>
              </w:rPr>
              <w:t xml:space="preserve"> </w:t>
            </w:r>
            <w:r w:rsidR="00D95914" w:rsidRPr="00CE60F0">
              <w:rPr>
                <w:rFonts w:ascii="Univers" w:hAnsi="Univers"/>
                <w:sz w:val="19"/>
              </w:rPr>
              <w:t>Licitación Pública</w:t>
            </w:r>
            <w:r w:rsidRPr="00CE60F0">
              <w:rPr>
                <w:rFonts w:ascii="Univers" w:hAnsi="Univers"/>
                <w:sz w:val="19"/>
              </w:rPr>
              <w:t>, así como en las propuestas presentadas por</w:t>
            </w:r>
            <w:r w:rsidR="00D95914" w:rsidRPr="00CE60F0">
              <w:rPr>
                <w:rFonts w:ascii="Univers" w:hAnsi="Univers"/>
                <w:sz w:val="19"/>
              </w:rPr>
              <w:t xml:space="preserve"> las Compañías Aseguradoras</w:t>
            </w:r>
            <w:r w:rsidRPr="00CE60F0">
              <w:rPr>
                <w:rFonts w:ascii="Univers" w:hAnsi="Univers"/>
                <w:sz w:val="19"/>
              </w:rPr>
              <w:t xml:space="preserve">  participantes, podrán ser negociadas.</w:t>
            </w:r>
          </w:p>
        </w:tc>
      </w:tr>
      <w:tr w:rsidR="00D47DC8">
        <w:tc>
          <w:tcPr>
            <w:tcW w:w="1204" w:type="dxa"/>
          </w:tcPr>
          <w:p w:rsidR="00D47DC8" w:rsidRDefault="00D47DC8">
            <w:pPr>
              <w:spacing w:before="120"/>
              <w:jc w:val="right"/>
              <w:rPr>
                <w:rFonts w:ascii="Univers" w:hAnsi="Univers"/>
                <w:sz w:val="19"/>
              </w:rPr>
            </w:pPr>
            <w:r>
              <w:rPr>
                <w:rFonts w:ascii="Univers" w:hAnsi="Univers"/>
                <w:sz w:val="19"/>
              </w:rPr>
              <w:t>7.4</w:t>
            </w:r>
          </w:p>
        </w:tc>
        <w:tc>
          <w:tcPr>
            <w:tcW w:w="7776" w:type="dxa"/>
            <w:gridSpan w:val="2"/>
          </w:tcPr>
          <w:p w:rsidR="00D47DC8" w:rsidRPr="00CE60F0" w:rsidRDefault="00D47DC8" w:rsidP="00FF046C">
            <w:pPr>
              <w:spacing w:before="120"/>
              <w:rPr>
                <w:rFonts w:ascii="Univers" w:hAnsi="Univers"/>
                <w:sz w:val="19"/>
              </w:rPr>
            </w:pPr>
            <w:r w:rsidRPr="00CE60F0">
              <w:rPr>
                <w:rFonts w:ascii="Univers" w:hAnsi="Univers"/>
                <w:sz w:val="19"/>
              </w:rPr>
              <w:t xml:space="preserve">Las fechas y horas establecidas en estas bases, serán improrrogables. La Universidad se reserva el derecho de adjudicar la póliza a </w:t>
            </w:r>
            <w:r w:rsidR="00D95914" w:rsidRPr="00CE60F0">
              <w:rPr>
                <w:rFonts w:ascii="Univers" w:hAnsi="Univers"/>
                <w:sz w:val="19"/>
              </w:rPr>
              <w:t xml:space="preserve">la Compañía Aseguradora </w:t>
            </w:r>
            <w:r w:rsidRPr="00CE60F0">
              <w:rPr>
                <w:rFonts w:ascii="Univers" w:hAnsi="Univers"/>
                <w:sz w:val="19"/>
              </w:rPr>
              <w:t>participante que reúna las condiciones legales, técnicas y económicas requeridas por la convocante y garantice satisfactoriamente el cumplimiento de las obligaciones respectivas.</w:t>
            </w:r>
          </w:p>
        </w:tc>
      </w:tr>
      <w:tr w:rsidR="00D47DC8">
        <w:tc>
          <w:tcPr>
            <w:tcW w:w="1204" w:type="dxa"/>
          </w:tcPr>
          <w:p w:rsidR="00D47DC8" w:rsidRDefault="00D47DC8">
            <w:pPr>
              <w:spacing w:before="120"/>
              <w:jc w:val="right"/>
              <w:rPr>
                <w:rFonts w:ascii="Univers" w:hAnsi="Univers"/>
                <w:sz w:val="19"/>
              </w:rPr>
            </w:pPr>
            <w:r>
              <w:rPr>
                <w:rFonts w:ascii="Univers" w:hAnsi="Univers"/>
                <w:sz w:val="19"/>
              </w:rPr>
              <w:t>7.5</w:t>
            </w:r>
          </w:p>
        </w:tc>
        <w:tc>
          <w:tcPr>
            <w:tcW w:w="7776" w:type="dxa"/>
            <w:gridSpan w:val="2"/>
          </w:tcPr>
          <w:p w:rsidR="00D47DC8" w:rsidRDefault="00D47DC8">
            <w:pPr>
              <w:spacing w:before="120"/>
              <w:rPr>
                <w:rFonts w:ascii="Univers" w:hAnsi="Univers"/>
                <w:sz w:val="19"/>
              </w:rPr>
            </w:pPr>
            <w:r>
              <w:rPr>
                <w:rFonts w:ascii="Univers" w:hAnsi="Univers"/>
                <w:sz w:val="19"/>
              </w:rPr>
              <w:t>Relación de anexos que forman parte integrante de estas bases:</w:t>
            </w:r>
          </w:p>
        </w:tc>
      </w:tr>
      <w:tr w:rsidR="00D47DC8">
        <w:tc>
          <w:tcPr>
            <w:tcW w:w="1204" w:type="dxa"/>
          </w:tcPr>
          <w:p w:rsidR="00D47DC8" w:rsidRDefault="00D47DC8">
            <w:pPr>
              <w:spacing w:before="120"/>
              <w:rPr>
                <w:rFonts w:ascii="Univers" w:hAnsi="Univers"/>
                <w:sz w:val="19"/>
              </w:rPr>
            </w:pPr>
          </w:p>
        </w:tc>
        <w:tc>
          <w:tcPr>
            <w:tcW w:w="709" w:type="dxa"/>
          </w:tcPr>
          <w:p w:rsidR="00D47DC8" w:rsidRDefault="00D47DC8">
            <w:pPr>
              <w:spacing w:before="120"/>
              <w:rPr>
                <w:rFonts w:ascii="Univers" w:hAnsi="Univers"/>
                <w:sz w:val="19"/>
              </w:rPr>
            </w:pPr>
            <w:r>
              <w:rPr>
                <w:rFonts w:ascii="Univers" w:hAnsi="Univers"/>
                <w:sz w:val="19"/>
              </w:rPr>
              <w:t>7.5.1</w:t>
            </w:r>
          </w:p>
        </w:tc>
        <w:tc>
          <w:tcPr>
            <w:tcW w:w="7067" w:type="dxa"/>
          </w:tcPr>
          <w:p w:rsidR="00D47DC8" w:rsidRDefault="00D47DC8">
            <w:pPr>
              <w:spacing w:before="120"/>
              <w:rPr>
                <w:rFonts w:ascii="Univers" w:hAnsi="Univers"/>
                <w:sz w:val="19"/>
              </w:rPr>
            </w:pPr>
            <w:r>
              <w:rPr>
                <w:rFonts w:ascii="Univers" w:hAnsi="Univers"/>
                <w:sz w:val="19"/>
              </w:rPr>
              <w:t>Modelo de aceptación de términos y condiciones de bases (Anexo 1).</w:t>
            </w:r>
          </w:p>
        </w:tc>
      </w:tr>
      <w:tr w:rsidR="00D47DC8">
        <w:trPr>
          <w:trHeight w:val="540"/>
        </w:trPr>
        <w:tc>
          <w:tcPr>
            <w:tcW w:w="1204" w:type="dxa"/>
          </w:tcPr>
          <w:p w:rsidR="00D47DC8" w:rsidRDefault="00D47DC8">
            <w:pPr>
              <w:spacing w:before="120"/>
              <w:rPr>
                <w:rFonts w:ascii="Univers" w:hAnsi="Univers"/>
                <w:sz w:val="19"/>
              </w:rPr>
            </w:pPr>
          </w:p>
        </w:tc>
        <w:tc>
          <w:tcPr>
            <w:tcW w:w="709" w:type="dxa"/>
          </w:tcPr>
          <w:p w:rsidR="00D47DC8" w:rsidRDefault="00D47DC8">
            <w:pPr>
              <w:spacing w:before="120"/>
              <w:rPr>
                <w:rFonts w:ascii="Univers" w:hAnsi="Univers"/>
                <w:sz w:val="19"/>
              </w:rPr>
            </w:pPr>
            <w:r>
              <w:rPr>
                <w:rFonts w:ascii="Univers" w:hAnsi="Univers"/>
                <w:sz w:val="19"/>
              </w:rPr>
              <w:t>7.5.2</w:t>
            </w:r>
          </w:p>
        </w:tc>
        <w:tc>
          <w:tcPr>
            <w:tcW w:w="7067" w:type="dxa"/>
          </w:tcPr>
          <w:p w:rsidR="00D47DC8" w:rsidRDefault="00D47DC8">
            <w:pPr>
              <w:spacing w:before="120"/>
              <w:rPr>
                <w:rFonts w:ascii="Univers" w:hAnsi="Univers"/>
                <w:sz w:val="19"/>
              </w:rPr>
            </w:pPr>
            <w:r>
              <w:rPr>
                <w:rFonts w:ascii="Univers" w:hAnsi="Univers"/>
                <w:sz w:val="19"/>
              </w:rPr>
              <w:t>Orden y tantos en que se deberá presentar la documentación solicitada (Anexo 2).</w:t>
            </w:r>
          </w:p>
        </w:tc>
      </w:tr>
      <w:tr w:rsidR="00D47DC8">
        <w:tc>
          <w:tcPr>
            <w:tcW w:w="1204" w:type="dxa"/>
          </w:tcPr>
          <w:p w:rsidR="00D47DC8" w:rsidRDefault="00D47DC8">
            <w:pPr>
              <w:pStyle w:val="Sangra3detindependiente1"/>
              <w:ind w:left="0"/>
              <w:rPr>
                <w:rFonts w:ascii="Univers" w:hAnsi="Univers"/>
              </w:rPr>
            </w:pPr>
          </w:p>
        </w:tc>
        <w:tc>
          <w:tcPr>
            <w:tcW w:w="7776" w:type="dxa"/>
            <w:gridSpan w:val="2"/>
          </w:tcPr>
          <w:p w:rsidR="00D47DC8" w:rsidRDefault="00D47DC8" w:rsidP="00D47DC8">
            <w:pPr>
              <w:numPr>
                <w:ilvl w:val="2"/>
                <w:numId w:val="12"/>
              </w:numPr>
              <w:spacing w:before="120"/>
              <w:rPr>
                <w:rFonts w:ascii="Univers" w:hAnsi="Univers"/>
              </w:rPr>
            </w:pPr>
            <w:r>
              <w:rPr>
                <w:rFonts w:ascii="Univers" w:hAnsi="Univers"/>
              </w:rPr>
              <w:t xml:space="preserve">Formato de presentación de la propuesta económica (Anexo 3) </w:t>
            </w:r>
          </w:p>
        </w:tc>
      </w:tr>
      <w:tr w:rsidR="00D47DC8">
        <w:tc>
          <w:tcPr>
            <w:tcW w:w="1204" w:type="dxa"/>
          </w:tcPr>
          <w:p w:rsidR="00D47DC8" w:rsidRDefault="00D47DC8" w:rsidP="00D47DC8">
            <w:pPr>
              <w:spacing w:before="120"/>
              <w:jc w:val="right"/>
              <w:rPr>
                <w:rFonts w:ascii="Univers" w:hAnsi="Univers"/>
                <w:sz w:val="19"/>
              </w:rPr>
            </w:pPr>
          </w:p>
          <w:p w:rsidR="00D47DC8" w:rsidRDefault="00D47DC8" w:rsidP="00D47DC8">
            <w:pPr>
              <w:spacing w:before="120"/>
              <w:jc w:val="right"/>
              <w:rPr>
                <w:rFonts w:ascii="Univers" w:hAnsi="Univers"/>
                <w:sz w:val="19"/>
              </w:rPr>
            </w:pPr>
            <w:r>
              <w:rPr>
                <w:rFonts w:ascii="Univers" w:hAnsi="Univers"/>
                <w:sz w:val="19"/>
              </w:rPr>
              <w:t>7.6</w:t>
            </w:r>
          </w:p>
        </w:tc>
        <w:tc>
          <w:tcPr>
            <w:tcW w:w="7776" w:type="dxa"/>
            <w:gridSpan w:val="2"/>
          </w:tcPr>
          <w:p w:rsidR="00D47DC8" w:rsidRDefault="00D47DC8" w:rsidP="00D47DC8">
            <w:pPr>
              <w:rPr>
                <w:rFonts w:ascii="Univers" w:hAnsi="Univers"/>
                <w:sz w:val="19"/>
              </w:rPr>
            </w:pPr>
          </w:p>
          <w:p w:rsidR="00D47DC8" w:rsidRDefault="00D47DC8" w:rsidP="00D47DC8">
            <w:pPr>
              <w:rPr>
                <w:rFonts w:ascii="Univers" w:hAnsi="Univers"/>
                <w:sz w:val="19"/>
              </w:rPr>
            </w:pPr>
          </w:p>
          <w:p w:rsidR="00D47DC8" w:rsidRPr="001234F6" w:rsidRDefault="00D47DC8" w:rsidP="00D47DC8">
            <w:pPr>
              <w:rPr>
                <w:rFonts w:ascii="Univers" w:hAnsi="Univers"/>
                <w:sz w:val="19"/>
              </w:rPr>
            </w:pPr>
            <w:r w:rsidRPr="001234F6">
              <w:rPr>
                <w:rFonts w:ascii="Univers" w:hAnsi="Univers"/>
                <w:sz w:val="19"/>
              </w:rPr>
              <w:t>La Compañía Aseguradora a la que se le adjudique la póliza deberá:</w:t>
            </w:r>
          </w:p>
          <w:p w:rsidR="00D47DC8" w:rsidRPr="001234F6" w:rsidRDefault="00D47DC8" w:rsidP="00D47DC8">
            <w:pPr>
              <w:pStyle w:val="Listavistosa-nfasis11"/>
              <w:numPr>
                <w:ilvl w:val="0"/>
                <w:numId w:val="14"/>
              </w:numPr>
              <w:tabs>
                <w:tab w:val="num" w:pos="703"/>
              </w:tabs>
              <w:rPr>
                <w:rFonts w:ascii="Univers" w:hAnsi="Univers"/>
                <w:sz w:val="19"/>
              </w:rPr>
            </w:pPr>
            <w:r w:rsidRPr="001234F6">
              <w:rPr>
                <w:rFonts w:ascii="Univers" w:hAnsi="Univers"/>
                <w:sz w:val="19"/>
              </w:rPr>
              <w:t>Elaborar la guía de usuario, trípticos, carteles, entre otros; con el fin de informar a los asegurados del uso del servicio.</w:t>
            </w:r>
          </w:p>
          <w:p w:rsidR="00D47DC8" w:rsidRPr="001234F6" w:rsidRDefault="00D47DC8" w:rsidP="00D47DC8">
            <w:pPr>
              <w:pStyle w:val="Listavistosa-nfasis11"/>
              <w:numPr>
                <w:ilvl w:val="0"/>
                <w:numId w:val="14"/>
              </w:numPr>
              <w:tabs>
                <w:tab w:val="num" w:pos="703"/>
              </w:tabs>
              <w:rPr>
                <w:rFonts w:ascii="Univers" w:hAnsi="Univers"/>
                <w:sz w:val="19"/>
              </w:rPr>
            </w:pPr>
            <w:r w:rsidRPr="001234F6">
              <w:rPr>
                <w:rFonts w:ascii="Univers" w:hAnsi="Univers"/>
                <w:sz w:val="19"/>
              </w:rPr>
              <w:t>Proporcionar credenciales a los titulares y beneficiarios, las cuales deberán contar con el logotipo de la Universidad.</w:t>
            </w:r>
          </w:p>
          <w:p w:rsidR="00D47DC8" w:rsidRPr="001234F6" w:rsidRDefault="00D47DC8" w:rsidP="00D47DC8">
            <w:pPr>
              <w:pStyle w:val="Listavistosa-nfasis11"/>
              <w:numPr>
                <w:ilvl w:val="0"/>
                <w:numId w:val="14"/>
              </w:numPr>
              <w:tabs>
                <w:tab w:val="num" w:pos="703"/>
              </w:tabs>
              <w:rPr>
                <w:rFonts w:ascii="Univers" w:hAnsi="Univers"/>
                <w:sz w:val="19"/>
              </w:rPr>
            </w:pPr>
            <w:r w:rsidRPr="001234F6">
              <w:rPr>
                <w:rFonts w:ascii="Univers" w:hAnsi="Univers"/>
                <w:sz w:val="19"/>
              </w:rPr>
              <w:t xml:space="preserve">Mantener módulos de atención dirigidos por personal administrativo en las cuatro Unidades Académicas y en la Rectoría General para orientar a los asegurados y realizar los trámites correspondientes, los cuales deberán cubrir un horario sin excepción de las 10:00 a 17:00 horas. Es indispensable que antes del inicio de la póliza se presenten </w:t>
            </w:r>
            <w:r w:rsidR="000E3AB0">
              <w:rPr>
                <w:rFonts w:ascii="Univers" w:hAnsi="Univers"/>
                <w:sz w:val="19"/>
              </w:rPr>
              <w:t xml:space="preserve">la </w:t>
            </w:r>
            <w:proofErr w:type="spellStart"/>
            <w:r w:rsidR="000E3AB0">
              <w:rPr>
                <w:rFonts w:ascii="Univers" w:hAnsi="Univers"/>
                <w:sz w:val="19"/>
              </w:rPr>
              <w:t>curricula</w:t>
            </w:r>
            <w:proofErr w:type="spellEnd"/>
            <w:r w:rsidRPr="001234F6">
              <w:rPr>
                <w:rFonts w:ascii="Univers" w:hAnsi="Univers"/>
                <w:sz w:val="19"/>
              </w:rPr>
              <w:t xml:space="preserve"> de los posibles candidatos con la finalidad de que la Universidad valide la información y se aprueben los representantes de los módulos.</w:t>
            </w:r>
          </w:p>
          <w:p w:rsidR="00D47DC8" w:rsidRPr="001234F6" w:rsidRDefault="00D47DC8" w:rsidP="00D47DC8">
            <w:pPr>
              <w:pStyle w:val="Listavistosa-nfasis11"/>
              <w:numPr>
                <w:ilvl w:val="0"/>
                <w:numId w:val="14"/>
              </w:numPr>
              <w:tabs>
                <w:tab w:val="num" w:pos="703"/>
              </w:tabs>
              <w:rPr>
                <w:rFonts w:ascii="Univers" w:hAnsi="Univers"/>
                <w:sz w:val="19"/>
              </w:rPr>
            </w:pPr>
            <w:r w:rsidRPr="001234F6">
              <w:rPr>
                <w:rFonts w:ascii="Univers" w:hAnsi="Univers"/>
                <w:sz w:val="19"/>
              </w:rPr>
              <w:t>Garantizar que los asegurados puedan obtener la información y orientación necesaria a cualquier hora durante todos los días del año.</w:t>
            </w:r>
          </w:p>
          <w:p w:rsidR="00D47DC8" w:rsidRDefault="00D47DC8" w:rsidP="00D47DC8">
            <w:pPr>
              <w:pStyle w:val="Listavistosa-nfasis11"/>
              <w:numPr>
                <w:ilvl w:val="0"/>
                <w:numId w:val="14"/>
              </w:numPr>
              <w:tabs>
                <w:tab w:val="num" w:pos="703"/>
              </w:tabs>
              <w:rPr>
                <w:rFonts w:ascii="Univers" w:hAnsi="Univers"/>
                <w:sz w:val="19"/>
              </w:rPr>
            </w:pPr>
            <w:r w:rsidRPr="001234F6">
              <w:rPr>
                <w:rFonts w:ascii="Univers" w:hAnsi="Univers"/>
                <w:sz w:val="19"/>
              </w:rPr>
              <w:t xml:space="preserve">Contar con un Ejecutivo de Cuenta que acuda </w:t>
            </w:r>
            <w:r>
              <w:rPr>
                <w:rFonts w:ascii="Univers" w:hAnsi="Univers"/>
                <w:sz w:val="19"/>
              </w:rPr>
              <w:t xml:space="preserve">semanalmente </w:t>
            </w:r>
            <w:r w:rsidRPr="001234F6">
              <w:rPr>
                <w:rFonts w:ascii="Univers" w:hAnsi="Univers"/>
                <w:sz w:val="19"/>
              </w:rPr>
              <w:t xml:space="preserve">a las instalaciones de la  Rectoría General, para solucionar y  atender casos específicos. </w:t>
            </w:r>
          </w:p>
          <w:p w:rsidR="00D47DC8" w:rsidRDefault="00D47DC8" w:rsidP="00CE60F0">
            <w:pPr>
              <w:pStyle w:val="Listavistosa-nfasis11"/>
              <w:numPr>
                <w:ilvl w:val="0"/>
                <w:numId w:val="14"/>
              </w:numPr>
              <w:tabs>
                <w:tab w:val="num" w:pos="703"/>
              </w:tabs>
              <w:rPr>
                <w:rFonts w:ascii="Univers" w:hAnsi="Univers"/>
                <w:sz w:val="19"/>
              </w:rPr>
            </w:pPr>
            <w:r w:rsidRPr="00CE60F0">
              <w:rPr>
                <w:rFonts w:ascii="Univers" w:hAnsi="Univers"/>
                <w:sz w:val="19"/>
              </w:rPr>
              <w:t xml:space="preserve">La </w:t>
            </w:r>
            <w:r w:rsidR="00D95914" w:rsidRPr="00CE60F0">
              <w:rPr>
                <w:rFonts w:ascii="Univers" w:hAnsi="Univers"/>
                <w:sz w:val="19"/>
              </w:rPr>
              <w:t xml:space="preserve">Compañía </w:t>
            </w:r>
            <w:r w:rsidRPr="00CE60F0">
              <w:rPr>
                <w:rFonts w:ascii="Univers" w:hAnsi="Univers"/>
                <w:sz w:val="19"/>
              </w:rPr>
              <w:t>Aseguradora deberá incluir en su propuesta económica la Tabla de Honorarios Médicos</w:t>
            </w:r>
            <w:r>
              <w:rPr>
                <w:rFonts w:ascii="Univers" w:hAnsi="Univers"/>
                <w:sz w:val="19"/>
              </w:rPr>
              <w:t xml:space="preserve"> que se utilizará para el pago de los siniestros que ocurran</w:t>
            </w:r>
            <w:r w:rsidR="00CE60F0">
              <w:rPr>
                <w:rFonts w:ascii="Univers" w:hAnsi="Univers"/>
                <w:sz w:val="19"/>
              </w:rPr>
              <w:t>.</w:t>
            </w:r>
          </w:p>
        </w:tc>
      </w:tr>
    </w:tbl>
    <w:p w:rsidR="00D47DC8" w:rsidRDefault="00D47DC8">
      <w:pPr>
        <w:rPr>
          <w:rFonts w:ascii="Univers" w:hAnsi="Univers"/>
          <w:b/>
          <w:sz w:val="19"/>
        </w:rPr>
      </w:pPr>
    </w:p>
    <w:p w:rsidR="00D47DC8" w:rsidRDefault="00D47DC8">
      <w:pPr>
        <w:rPr>
          <w:rFonts w:ascii="Univers" w:hAnsi="Univers"/>
          <w:b/>
          <w:sz w:val="19"/>
        </w:rPr>
      </w:pPr>
    </w:p>
    <w:p w:rsidR="00D47DC8" w:rsidRDefault="00D47DC8">
      <w:pPr>
        <w:rPr>
          <w:rFonts w:ascii="Univers" w:hAnsi="Univers"/>
          <w:b/>
          <w:sz w:val="19"/>
        </w:rPr>
      </w:pPr>
      <w:r>
        <w:rPr>
          <w:rFonts w:ascii="Univers" w:hAnsi="Univers"/>
          <w:b/>
          <w:sz w:val="19"/>
        </w:rPr>
        <w:t xml:space="preserve">8.           CONDICIONES ESPECIALES Y GENERALES PARA LA COTIZACIÓN. </w:t>
      </w:r>
    </w:p>
    <w:p w:rsidR="00D47DC8" w:rsidRDefault="00D47DC8">
      <w:pPr>
        <w:rPr>
          <w:rFonts w:ascii="Univers" w:hAnsi="Univers"/>
          <w:sz w:val="19"/>
        </w:rPr>
      </w:pPr>
    </w:p>
    <w:p w:rsidR="00D47DC8" w:rsidRDefault="00D47DC8">
      <w:pPr>
        <w:rPr>
          <w:rFonts w:ascii="Univers" w:hAnsi="Univers"/>
          <w:sz w:val="19"/>
        </w:rPr>
      </w:pPr>
    </w:p>
    <w:tbl>
      <w:tblPr>
        <w:tblW w:w="8980" w:type="dxa"/>
        <w:tblLayout w:type="fixed"/>
        <w:tblCellMar>
          <w:left w:w="70" w:type="dxa"/>
          <w:right w:w="70" w:type="dxa"/>
        </w:tblCellMar>
        <w:tblLook w:val="0000"/>
      </w:tblPr>
      <w:tblGrid>
        <w:gridCol w:w="779"/>
        <w:gridCol w:w="567"/>
        <w:gridCol w:w="6925"/>
        <w:gridCol w:w="142"/>
        <w:gridCol w:w="567"/>
      </w:tblGrid>
      <w:tr w:rsidR="00D47DC8">
        <w:trPr>
          <w:trHeight w:val="885"/>
        </w:trPr>
        <w:tc>
          <w:tcPr>
            <w:tcW w:w="1346" w:type="dxa"/>
            <w:gridSpan w:val="2"/>
          </w:tcPr>
          <w:p w:rsidR="00D47DC8" w:rsidRDefault="00D47DC8">
            <w:pPr>
              <w:jc w:val="right"/>
              <w:rPr>
                <w:rFonts w:ascii="Univers" w:hAnsi="Univers"/>
                <w:sz w:val="19"/>
              </w:rPr>
            </w:pPr>
            <w:r>
              <w:rPr>
                <w:rFonts w:ascii="Univers" w:hAnsi="Univers"/>
                <w:sz w:val="19"/>
              </w:rPr>
              <w:t>8.1</w:t>
            </w:r>
          </w:p>
        </w:tc>
        <w:tc>
          <w:tcPr>
            <w:tcW w:w="7634" w:type="dxa"/>
            <w:gridSpan w:val="3"/>
          </w:tcPr>
          <w:p w:rsidR="00D47DC8" w:rsidRPr="000E3AB0" w:rsidRDefault="00D47DC8">
            <w:pPr>
              <w:rPr>
                <w:rFonts w:ascii="Univers" w:hAnsi="Univers"/>
                <w:sz w:val="19"/>
              </w:rPr>
            </w:pPr>
            <w:r w:rsidRPr="000E3AB0">
              <w:rPr>
                <w:rFonts w:ascii="Univers" w:hAnsi="Univers"/>
                <w:sz w:val="19"/>
              </w:rPr>
              <w:t xml:space="preserve">Deberán presentar la cotización, considerando el manejo de la póliza directamente por </w:t>
            </w:r>
            <w:r w:rsidR="00291B83" w:rsidRPr="000E3AB0">
              <w:rPr>
                <w:rFonts w:ascii="Univers" w:hAnsi="Univers"/>
                <w:sz w:val="19"/>
              </w:rPr>
              <w:t>l</w:t>
            </w:r>
            <w:r w:rsidRPr="000E3AB0">
              <w:rPr>
                <w:rFonts w:ascii="Univers" w:hAnsi="Univers"/>
                <w:sz w:val="19"/>
              </w:rPr>
              <w:t xml:space="preserve">a Universidad con la Compañía Aseguradora, considerando ya descontado el concepto de comisión de agente por intermediación de seguros. </w:t>
            </w:r>
          </w:p>
          <w:p w:rsidR="00D47DC8" w:rsidRPr="000E3AB0" w:rsidRDefault="00D47DC8">
            <w:pPr>
              <w:ind w:firstLine="4"/>
              <w:rPr>
                <w:rFonts w:ascii="Univers" w:hAnsi="Univers"/>
                <w:sz w:val="19"/>
              </w:rPr>
            </w:pPr>
          </w:p>
        </w:tc>
      </w:tr>
      <w:tr w:rsidR="00D47DC8">
        <w:trPr>
          <w:trHeight w:val="900"/>
        </w:trPr>
        <w:tc>
          <w:tcPr>
            <w:tcW w:w="1346" w:type="dxa"/>
            <w:gridSpan w:val="2"/>
          </w:tcPr>
          <w:p w:rsidR="00D47DC8" w:rsidRDefault="00D47DC8">
            <w:pPr>
              <w:jc w:val="right"/>
              <w:rPr>
                <w:rFonts w:ascii="Univers" w:hAnsi="Univers"/>
                <w:sz w:val="19"/>
              </w:rPr>
            </w:pPr>
            <w:r>
              <w:rPr>
                <w:rFonts w:ascii="Univers" w:hAnsi="Univers"/>
                <w:sz w:val="19"/>
              </w:rPr>
              <w:t>8.2</w:t>
            </w:r>
          </w:p>
        </w:tc>
        <w:tc>
          <w:tcPr>
            <w:tcW w:w="7634" w:type="dxa"/>
            <w:gridSpan w:val="3"/>
          </w:tcPr>
          <w:p w:rsidR="00D47DC8" w:rsidRPr="000E3AB0" w:rsidRDefault="00D47DC8" w:rsidP="00D47DC8">
            <w:pPr>
              <w:rPr>
                <w:rFonts w:ascii="Univers" w:hAnsi="Univers"/>
                <w:sz w:val="19"/>
                <w:szCs w:val="19"/>
              </w:rPr>
            </w:pPr>
            <w:r w:rsidRPr="000E3AB0">
              <w:rPr>
                <w:rFonts w:ascii="Univers" w:hAnsi="Univers"/>
                <w:sz w:val="19"/>
                <w:szCs w:val="19"/>
              </w:rPr>
              <w:t>El participante deberá presentar su propuesta económica (Anexo 3), indicando las tarifas de Altas de Asegurados y Potenciación de Suma Asegurada</w:t>
            </w:r>
            <w:r w:rsidR="00015CA6">
              <w:rPr>
                <w:rFonts w:ascii="Univers" w:hAnsi="Univers"/>
                <w:sz w:val="19"/>
                <w:szCs w:val="19"/>
              </w:rPr>
              <w:t>, en las siguientes modalidades</w:t>
            </w:r>
            <w:r w:rsidR="00CE60F0" w:rsidRPr="000E3AB0">
              <w:rPr>
                <w:rFonts w:ascii="Univers" w:hAnsi="Univers"/>
                <w:sz w:val="19"/>
                <w:szCs w:val="19"/>
              </w:rPr>
              <w:t>:</w:t>
            </w:r>
          </w:p>
          <w:p w:rsidR="00D47DC8" w:rsidRPr="002071CA" w:rsidRDefault="00D47DC8" w:rsidP="00D47DC8">
            <w:pPr>
              <w:rPr>
                <w:rFonts w:ascii="Univers" w:hAnsi="Univers"/>
                <w:sz w:val="21"/>
              </w:rPr>
            </w:pPr>
          </w:p>
          <w:p w:rsidR="00D47DC8" w:rsidRPr="002071CA" w:rsidRDefault="00D47DC8" w:rsidP="00D47DC8">
            <w:pPr>
              <w:rPr>
                <w:rFonts w:ascii="Univers" w:hAnsi="Univers"/>
                <w:sz w:val="21"/>
              </w:rPr>
            </w:pPr>
          </w:p>
        </w:tc>
      </w:tr>
      <w:tr w:rsidR="00D47DC8">
        <w:trPr>
          <w:trHeight w:val="405"/>
        </w:trPr>
        <w:tc>
          <w:tcPr>
            <w:tcW w:w="1346" w:type="dxa"/>
            <w:gridSpan w:val="2"/>
          </w:tcPr>
          <w:p w:rsidR="00D47DC8" w:rsidRDefault="00D47DC8">
            <w:pPr>
              <w:rPr>
                <w:rFonts w:ascii="Univers" w:hAnsi="Univers"/>
                <w:sz w:val="19"/>
              </w:rPr>
            </w:pPr>
          </w:p>
        </w:tc>
        <w:tc>
          <w:tcPr>
            <w:tcW w:w="7634" w:type="dxa"/>
            <w:gridSpan w:val="3"/>
          </w:tcPr>
          <w:p w:rsidR="00D47DC8" w:rsidRPr="00A15526" w:rsidRDefault="00CE60F0" w:rsidP="00D95914">
            <w:pPr>
              <w:numPr>
                <w:ilvl w:val="2"/>
                <w:numId w:val="11"/>
              </w:numPr>
              <w:rPr>
                <w:rFonts w:ascii="Univers" w:hAnsi="Univers"/>
                <w:sz w:val="19"/>
                <w:szCs w:val="19"/>
              </w:rPr>
            </w:pPr>
            <w:r w:rsidRPr="00A15526">
              <w:rPr>
                <w:rFonts w:ascii="Univers" w:hAnsi="Univers"/>
                <w:sz w:val="19"/>
                <w:szCs w:val="19"/>
              </w:rPr>
              <w:t>La prima propuesta será sin recargo por pago fraccionado en forma mensual.</w:t>
            </w:r>
            <w:r w:rsidR="00D95914" w:rsidRPr="00A15526">
              <w:rPr>
                <w:rFonts w:ascii="Univers" w:hAnsi="Univers"/>
                <w:sz w:val="19"/>
                <w:szCs w:val="19"/>
              </w:rPr>
              <w:t xml:space="preserve"> </w:t>
            </w:r>
          </w:p>
        </w:tc>
      </w:tr>
      <w:tr w:rsidR="00D47DC8">
        <w:trPr>
          <w:trHeight w:val="600"/>
        </w:trPr>
        <w:tc>
          <w:tcPr>
            <w:tcW w:w="1346" w:type="dxa"/>
            <w:gridSpan w:val="2"/>
          </w:tcPr>
          <w:p w:rsidR="00D47DC8" w:rsidRDefault="00D47DC8">
            <w:pPr>
              <w:jc w:val="right"/>
              <w:rPr>
                <w:rFonts w:ascii="Univers" w:hAnsi="Univers"/>
                <w:sz w:val="19"/>
              </w:rPr>
            </w:pPr>
          </w:p>
        </w:tc>
        <w:tc>
          <w:tcPr>
            <w:tcW w:w="7634" w:type="dxa"/>
            <w:gridSpan w:val="3"/>
          </w:tcPr>
          <w:p w:rsidR="00D47DC8" w:rsidRPr="00A15526" w:rsidRDefault="00CE60F0" w:rsidP="00D47DC8">
            <w:pPr>
              <w:numPr>
                <w:ilvl w:val="2"/>
                <w:numId w:val="11"/>
              </w:numPr>
              <w:rPr>
                <w:rFonts w:ascii="Univers" w:hAnsi="Univers"/>
                <w:sz w:val="19"/>
                <w:szCs w:val="19"/>
              </w:rPr>
            </w:pPr>
            <w:r w:rsidRPr="00A15526">
              <w:rPr>
                <w:rFonts w:ascii="Univers" w:hAnsi="Univers"/>
                <w:sz w:val="19"/>
                <w:szCs w:val="19"/>
              </w:rPr>
              <w:t>Las Tarifas serán anuales y se aplicarán a prorrata a partir de la fecha de Alta y/o Baja de Asegurados, sin recargo por pago fraccionado.</w:t>
            </w:r>
          </w:p>
          <w:p w:rsidR="00D47DC8" w:rsidRPr="00A15526" w:rsidRDefault="00D47DC8">
            <w:pPr>
              <w:ind w:firstLine="4"/>
              <w:rPr>
                <w:rFonts w:ascii="Univers" w:hAnsi="Univers"/>
                <w:sz w:val="19"/>
                <w:szCs w:val="19"/>
              </w:rPr>
            </w:pPr>
          </w:p>
          <w:p w:rsidR="00D47DC8" w:rsidRPr="00A15526" w:rsidRDefault="00D47DC8" w:rsidP="00CE60F0">
            <w:pPr>
              <w:ind w:left="716"/>
              <w:rPr>
                <w:rFonts w:ascii="Univers" w:hAnsi="Univers"/>
                <w:sz w:val="19"/>
                <w:szCs w:val="19"/>
              </w:rPr>
            </w:pPr>
          </w:p>
        </w:tc>
      </w:tr>
      <w:tr w:rsidR="00D47DC8">
        <w:trPr>
          <w:trHeight w:val="919"/>
        </w:trPr>
        <w:tc>
          <w:tcPr>
            <w:tcW w:w="1346" w:type="dxa"/>
            <w:gridSpan w:val="2"/>
          </w:tcPr>
          <w:p w:rsidR="00D47DC8" w:rsidRDefault="00D47DC8">
            <w:pPr>
              <w:jc w:val="right"/>
              <w:rPr>
                <w:rFonts w:ascii="Univers" w:hAnsi="Univers"/>
                <w:sz w:val="19"/>
              </w:rPr>
            </w:pPr>
            <w:r>
              <w:rPr>
                <w:rFonts w:ascii="Univers" w:hAnsi="Univers"/>
                <w:sz w:val="19"/>
              </w:rPr>
              <w:t>8.3</w:t>
            </w:r>
          </w:p>
        </w:tc>
        <w:tc>
          <w:tcPr>
            <w:tcW w:w="7634" w:type="dxa"/>
            <w:gridSpan w:val="3"/>
          </w:tcPr>
          <w:p w:rsidR="00D47DC8" w:rsidRPr="00CE60F0" w:rsidRDefault="00D47DC8" w:rsidP="00CE60F0">
            <w:pPr>
              <w:ind w:firstLine="4"/>
              <w:rPr>
                <w:rFonts w:ascii="Univers" w:hAnsi="Univers"/>
                <w:sz w:val="19"/>
              </w:rPr>
            </w:pPr>
            <w:r w:rsidRPr="00CE60F0">
              <w:rPr>
                <w:rFonts w:ascii="Univers" w:hAnsi="Univers"/>
                <w:sz w:val="19"/>
              </w:rPr>
              <w:t xml:space="preserve">La </w:t>
            </w:r>
            <w:r w:rsidR="005C3951" w:rsidRPr="00CE60F0">
              <w:rPr>
                <w:rFonts w:ascii="Univers" w:hAnsi="Univers"/>
                <w:sz w:val="19"/>
              </w:rPr>
              <w:t>Compañía A</w:t>
            </w:r>
            <w:r w:rsidRPr="00CE60F0">
              <w:rPr>
                <w:rFonts w:ascii="Univers" w:hAnsi="Univers"/>
                <w:sz w:val="19"/>
              </w:rPr>
              <w:t>seguradora</w:t>
            </w:r>
            <w:r w:rsidR="005C3951" w:rsidRPr="00CE60F0">
              <w:rPr>
                <w:rFonts w:ascii="Univers" w:hAnsi="Univers"/>
                <w:sz w:val="19"/>
              </w:rPr>
              <w:t xml:space="preserve"> participante </w:t>
            </w:r>
            <w:r w:rsidRPr="00CE60F0">
              <w:rPr>
                <w:rFonts w:ascii="Univers" w:hAnsi="Univers"/>
                <w:sz w:val="19"/>
              </w:rPr>
              <w:t>deberá</w:t>
            </w:r>
            <w:r w:rsidR="005C3951" w:rsidRPr="00CE60F0">
              <w:rPr>
                <w:rFonts w:ascii="Univers" w:hAnsi="Univers"/>
                <w:sz w:val="19"/>
              </w:rPr>
              <w:t xml:space="preserve"> </w:t>
            </w:r>
            <w:r w:rsidRPr="00CE60F0">
              <w:rPr>
                <w:rFonts w:ascii="Univers" w:hAnsi="Univers"/>
                <w:sz w:val="19"/>
              </w:rPr>
              <w:t>presentar tarifas para el efecto de determinar las primas ofertadas, por edad y sexo, mismas que deberán operar durante toda la vigencia de la póliza.</w:t>
            </w:r>
          </w:p>
        </w:tc>
      </w:tr>
      <w:tr w:rsidR="00D47DC8">
        <w:trPr>
          <w:trHeight w:val="1380"/>
        </w:trPr>
        <w:tc>
          <w:tcPr>
            <w:tcW w:w="1346" w:type="dxa"/>
            <w:gridSpan w:val="2"/>
          </w:tcPr>
          <w:p w:rsidR="00D47DC8" w:rsidRDefault="00D47DC8" w:rsidP="00D47DC8">
            <w:pPr>
              <w:jc w:val="right"/>
              <w:rPr>
                <w:rFonts w:ascii="Univers" w:hAnsi="Univers"/>
                <w:sz w:val="19"/>
              </w:rPr>
            </w:pPr>
            <w:r>
              <w:rPr>
                <w:rFonts w:ascii="Univers" w:hAnsi="Univers"/>
                <w:sz w:val="19"/>
              </w:rPr>
              <w:t>8.4</w:t>
            </w:r>
          </w:p>
        </w:tc>
        <w:tc>
          <w:tcPr>
            <w:tcW w:w="7634" w:type="dxa"/>
            <w:gridSpan w:val="3"/>
          </w:tcPr>
          <w:p w:rsidR="00D47DC8" w:rsidRPr="00CE60F0" w:rsidRDefault="005C3951" w:rsidP="00441B88">
            <w:pPr>
              <w:pStyle w:val="Textoindependiente"/>
              <w:rPr>
                <w:rFonts w:ascii="Univers" w:hAnsi="Univers"/>
              </w:rPr>
            </w:pPr>
            <w:r w:rsidRPr="00CE60F0">
              <w:rPr>
                <w:rFonts w:ascii="Univers" w:hAnsi="Univers"/>
              </w:rPr>
              <w:t xml:space="preserve">La Compañía Aseguradora </w:t>
            </w:r>
            <w:r w:rsidR="00D47DC8" w:rsidRPr="00CE60F0">
              <w:rPr>
                <w:rFonts w:ascii="Univers" w:hAnsi="Univers"/>
              </w:rPr>
              <w:t>participante</w:t>
            </w:r>
            <w:r w:rsidRPr="00CE60F0">
              <w:rPr>
                <w:rFonts w:ascii="Univers" w:hAnsi="Univers"/>
              </w:rPr>
              <w:t xml:space="preserve"> </w:t>
            </w:r>
            <w:r w:rsidR="00D47DC8" w:rsidRPr="00CE60F0">
              <w:rPr>
                <w:rFonts w:ascii="Univers" w:hAnsi="Univers"/>
              </w:rPr>
              <w:t>que desee ofrecer condiciones especiales que mejoren a las solicitadas en las condiciones de</w:t>
            </w:r>
            <w:r w:rsidR="007A1BAB" w:rsidRPr="00CE60F0">
              <w:rPr>
                <w:rFonts w:ascii="Univers" w:hAnsi="Univers"/>
              </w:rPr>
              <w:t>l</w:t>
            </w:r>
            <w:r w:rsidR="00D47DC8" w:rsidRPr="00CE60F0">
              <w:rPr>
                <w:rFonts w:ascii="Univers" w:hAnsi="Univers"/>
              </w:rPr>
              <w:t xml:space="preserve"> Seguro</w:t>
            </w:r>
            <w:r w:rsidR="00015CA6">
              <w:rPr>
                <w:rFonts w:ascii="Univers" w:hAnsi="Univers"/>
              </w:rPr>
              <w:t xml:space="preserve"> de</w:t>
            </w:r>
            <w:r w:rsidR="00D47DC8" w:rsidRPr="00CE60F0">
              <w:rPr>
                <w:rFonts w:ascii="Univers" w:hAnsi="Univers"/>
              </w:rPr>
              <w:t xml:space="preserve"> Gastos Médicos Mayores Anexo Técnico (documento 1), deberán presentarlas por escrito y contemplarán exclusivamente aquellas que mejoren a las solicitadas en estas bases. </w:t>
            </w:r>
          </w:p>
        </w:tc>
      </w:tr>
      <w:tr w:rsidR="00D47DC8">
        <w:trPr>
          <w:trHeight w:val="845"/>
        </w:trPr>
        <w:tc>
          <w:tcPr>
            <w:tcW w:w="1346" w:type="dxa"/>
            <w:gridSpan w:val="2"/>
          </w:tcPr>
          <w:p w:rsidR="00D47DC8" w:rsidRDefault="00D47DC8">
            <w:pPr>
              <w:jc w:val="right"/>
              <w:rPr>
                <w:rFonts w:ascii="Univers" w:hAnsi="Univers"/>
                <w:sz w:val="19"/>
              </w:rPr>
            </w:pPr>
            <w:r>
              <w:rPr>
                <w:rFonts w:ascii="Univers" w:hAnsi="Univers"/>
                <w:sz w:val="19"/>
              </w:rPr>
              <w:t>8.5</w:t>
            </w:r>
          </w:p>
        </w:tc>
        <w:tc>
          <w:tcPr>
            <w:tcW w:w="7634" w:type="dxa"/>
            <w:gridSpan w:val="3"/>
          </w:tcPr>
          <w:p w:rsidR="00D47DC8" w:rsidRPr="00CE60F0" w:rsidRDefault="00D47DC8">
            <w:pPr>
              <w:ind w:firstLine="4"/>
              <w:rPr>
                <w:rFonts w:ascii="Univers" w:hAnsi="Univers"/>
                <w:sz w:val="19"/>
              </w:rPr>
            </w:pPr>
            <w:r w:rsidRPr="00CE60F0">
              <w:rPr>
                <w:rFonts w:ascii="Univers" w:hAnsi="Univers"/>
                <w:sz w:val="19"/>
              </w:rPr>
              <w:t xml:space="preserve">La </w:t>
            </w:r>
            <w:r w:rsidR="005C3951" w:rsidRPr="00CE60F0">
              <w:rPr>
                <w:rFonts w:ascii="Univers" w:hAnsi="Univers"/>
                <w:sz w:val="19"/>
              </w:rPr>
              <w:t>Compañía A</w:t>
            </w:r>
            <w:r w:rsidRPr="00CE60F0">
              <w:rPr>
                <w:rFonts w:ascii="Univers" w:hAnsi="Univers"/>
                <w:sz w:val="19"/>
              </w:rPr>
              <w:t>seguradora</w:t>
            </w:r>
            <w:r w:rsidR="005C3951" w:rsidRPr="00CE60F0">
              <w:rPr>
                <w:rFonts w:ascii="Univers" w:hAnsi="Univers"/>
                <w:sz w:val="19"/>
              </w:rPr>
              <w:t xml:space="preserve"> participante</w:t>
            </w:r>
            <w:r w:rsidRPr="00CE60F0">
              <w:rPr>
                <w:rFonts w:ascii="Univers" w:hAnsi="Univers"/>
                <w:sz w:val="19"/>
              </w:rPr>
              <w:t xml:space="preserve"> deberá adjuntar un proyecto de póliza que contenga las condiciones generales, asimismo, los anexos que sean necesarios con la aceptación de las condiciones especiales que aquí se mencionan, tal y como se expediría la póliza si fuese adjudicada.</w:t>
            </w:r>
          </w:p>
          <w:p w:rsidR="00D47DC8" w:rsidRPr="00CE60F0" w:rsidRDefault="00D47DC8">
            <w:pPr>
              <w:ind w:firstLine="4"/>
              <w:rPr>
                <w:rFonts w:ascii="Univers" w:hAnsi="Univers"/>
                <w:sz w:val="19"/>
              </w:rPr>
            </w:pPr>
          </w:p>
        </w:tc>
      </w:tr>
      <w:tr w:rsidR="00D47DC8">
        <w:trPr>
          <w:trHeight w:val="1113"/>
        </w:trPr>
        <w:tc>
          <w:tcPr>
            <w:tcW w:w="1346" w:type="dxa"/>
            <w:gridSpan w:val="2"/>
          </w:tcPr>
          <w:p w:rsidR="00D47DC8" w:rsidRDefault="00D47DC8" w:rsidP="00D47DC8">
            <w:pPr>
              <w:jc w:val="right"/>
              <w:rPr>
                <w:rFonts w:ascii="Univers" w:hAnsi="Univers"/>
              </w:rPr>
            </w:pPr>
            <w:r>
              <w:rPr>
                <w:rFonts w:ascii="Univers" w:hAnsi="Univers"/>
                <w:sz w:val="19"/>
              </w:rPr>
              <w:t>8.6</w:t>
            </w:r>
          </w:p>
        </w:tc>
        <w:tc>
          <w:tcPr>
            <w:tcW w:w="7634" w:type="dxa"/>
            <w:gridSpan w:val="3"/>
          </w:tcPr>
          <w:p w:rsidR="00D47DC8" w:rsidRPr="00A15526" w:rsidRDefault="005C3951" w:rsidP="00A15526">
            <w:pPr>
              <w:ind w:firstLine="4"/>
              <w:rPr>
                <w:rFonts w:ascii="Univers" w:hAnsi="Univers"/>
                <w:sz w:val="19"/>
                <w:szCs w:val="19"/>
              </w:rPr>
            </w:pPr>
            <w:r w:rsidRPr="00A15526">
              <w:rPr>
                <w:rFonts w:ascii="Univers" w:hAnsi="Univers"/>
                <w:sz w:val="19"/>
                <w:szCs w:val="19"/>
              </w:rPr>
              <w:t xml:space="preserve">La Compañía Aseguradora </w:t>
            </w:r>
            <w:r w:rsidR="00015CA6">
              <w:rPr>
                <w:rFonts w:ascii="Univers" w:hAnsi="Univers"/>
                <w:sz w:val="19"/>
                <w:szCs w:val="19"/>
              </w:rPr>
              <w:t>participante deberá</w:t>
            </w:r>
            <w:r w:rsidR="00D47DC8" w:rsidRPr="00A15526">
              <w:rPr>
                <w:rFonts w:ascii="Univers" w:hAnsi="Univers"/>
                <w:sz w:val="19"/>
                <w:szCs w:val="19"/>
              </w:rPr>
              <w:t xml:space="preserve"> incluir la política de devolución de dividendos, aceptando la fórmula utilizada y será presentada en la propuesta económica. Así como la fecha en que serían entregados a la Universidad.</w:t>
            </w:r>
          </w:p>
        </w:tc>
      </w:tr>
      <w:tr w:rsidR="00D47DC8">
        <w:trPr>
          <w:trHeight w:val="1095"/>
        </w:trPr>
        <w:tc>
          <w:tcPr>
            <w:tcW w:w="1346" w:type="dxa"/>
            <w:gridSpan w:val="2"/>
          </w:tcPr>
          <w:p w:rsidR="00D47DC8" w:rsidRDefault="00D47DC8">
            <w:pPr>
              <w:jc w:val="right"/>
              <w:rPr>
                <w:rFonts w:ascii="Univers" w:hAnsi="Univers"/>
                <w:sz w:val="16"/>
              </w:rPr>
            </w:pPr>
            <w:r>
              <w:rPr>
                <w:rFonts w:ascii="Univers" w:hAnsi="Univers"/>
                <w:sz w:val="19"/>
              </w:rPr>
              <w:t>8.7</w:t>
            </w:r>
          </w:p>
        </w:tc>
        <w:tc>
          <w:tcPr>
            <w:tcW w:w="7634" w:type="dxa"/>
            <w:gridSpan w:val="3"/>
          </w:tcPr>
          <w:p w:rsidR="00D47DC8" w:rsidRDefault="00D47DC8">
            <w:pPr>
              <w:rPr>
                <w:rFonts w:ascii="Univers" w:hAnsi="Univers"/>
                <w:sz w:val="19"/>
              </w:rPr>
            </w:pPr>
            <w:r w:rsidRPr="00CE60F0">
              <w:rPr>
                <w:rFonts w:ascii="Univers" w:hAnsi="Univers"/>
                <w:sz w:val="19"/>
              </w:rPr>
              <w:t xml:space="preserve">La </w:t>
            </w:r>
            <w:r w:rsidR="005C3951" w:rsidRPr="00CE60F0">
              <w:rPr>
                <w:rFonts w:ascii="Univers" w:hAnsi="Univers"/>
                <w:sz w:val="19"/>
              </w:rPr>
              <w:t xml:space="preserve">Compañía </w:t>
            </w:r>
            <w:r w:rsidR="00651B2C" w:rsidRPr="00CE60F0">
              <w:rPr>
                <w:rFonts w:ascii="Univers" w:hAnsi="Univers"/>
                <w:sz w:val="19"/>
              </w:rPr>
              <w:t>A</w:t>
            </w:r>
            <w:r w:rsidRPr="00CE60F0">
              <w:rPr>
                <w:rFonts w:ascii="Univers" w:hAnsi="Univers"/>
                <w:sz w:val="19"/>
              </w:rPr>
              <w:t>seguradora se compromete a atender los siniestros de inmediato al aviso que reciba de la Universidad, con el propósito de evitar en lo posible problemas de carácter judicial a los miembros de la comunidad universitaria.</w:t>
            </w:r>
          </w:p>
          <w:p w:rsidR="00D47DC8" w:rsidRDefault="00D47DC8">
            <w:pPr>
              <w:ind w:firstLine="4"/>
              <w:rPr>
                <w:rFonts w:ascii="Univers" w:hAnsi="Univers"/>
                <w:sz w:val="19"/>
              </w:rPr>
            </w:pPr>
          </w:p>
          <w:p w:rsidR="00CE60F0" w:rsidRPr="00CE60F0" w:rsidRDefault="00CE60F0">
            <w:pPr>
              <w:ind w:firstLine="4"/>
              <w:rPr>
                <w:rFonts w:ascii="Univers" w:hAnsi="Univers"/>
                <w:sz w:val="19"/>
              </w:rPr>
            </w:pPr>
          </w:p>
        </w:tc>
      </w:tr>
      <w:tr w:rsidR="008F302A">
        <w:trPr>
          <w:trHeight w:val="1095"/>
        </w:trPr>
        <w:tc>
          <w:tcPr>
            <w:tcW w:w="1346" w:type="dxa"/>
            <w:gridSpan w:val="2"/>
          </w:tcPr>
          <w:p w:rsidR="008F302A" w:rsidRDefault="008F302A">
            <w:pPr>
              <w:jc w:val="right"/>
              <w:rPr>
                <w:rFonts w:ascii="Univers" w:hAnsi="Univers"/>
                <w:sz w:val="19"/>
              </w:rPr>
            </w:pPr>
            <w:r>
              <w:rPr>
                <w:rFonts w:ascii="Univers" w:hAnsi="Univers"/>
                <w:sz w:val="19"/>
              </w:rPr>
              <w:t xml:space="preserve">8.8 </w:t>
            </w:r>
          </w:p>
        </w:tc>
        <w:tc>
          <w:tcPr>
            <w:tcW w:w="7634" w:type="dxa"/>
            <w:gridSpan w:val="3"/>
          </w:tcPr>
          <w:p w:rsidR="008F302A" w:rsidRPr="00CE60F0" w:rsidRDefault="008F302A">
            <w:pPr>
              <w:rPr>
                <w:rFonts w:ascii="Univers" w:hAnsi="Univers"/>
                <w:sz w:val="19"/>
              </w:rPr>
            </w:pPr>
            <w:r>
              <w:rPr>
                <w:rFonts w:ascii="Univers" w:hAnsi="Univers"/>
                <w:sz w:val="19"/>
              </w:rPr>
              <w:t xml:space="preserve"> La aseguradora que resulte adjudicada se compromete a proporcionar 30 </w:t>
            </w:r>
            <w:proofErr w:type="spellStart"/>
            <w:r>
              <w:rPr>
                <w:rFonts w:ascii="Univers" w:hAnsi="Univers"/>
                <w:sz w:val="19"/>
              </w:rPr>
              <w:t>Check</w:t>
            </w:r>
            <w:proofErr w:type="spellEnd"/>
            <w:r>
              <w:rPr>
                <w:rFonts w:ascii="Univers" w:hAnsi="Univers"/>
                <w:sz w:val="19"/>
              </w:rPr>
              <w:t xml:space="preserve"> Up en el “Hospital Médica Sur”, sin costo alguno para el contratante por cada anualidad, mediante la entrega de certificados individuales, surtiendo sus efectos al portador del mismo.</w:t>
            </w:r>
          </w:p>
        </w:tc>
      </w:tr>
      <w:tr w:rsidR="00D47DC8">
        <w:tc>
          <w:tcPr>
            <w:tcW w:w="779" w:type="dxa"/>
          </w:tcPr>
          <w:p w:rsidR="00D47DC8" w:rsidRDefault="00D47DC8">
            <w:pPr>
              <w:rPr>
                <w:rFonts w:ascii="Univers" w:hAnsi="Univers"/>
                <w:b/>
                <w:sz w:val="19"/>
              </w:rPr>
            </w:pPr>
            <w:r>
              <w:rPr>
                <w:rFonts w:ascii="Univers" w:hAnsi="Univers"/>
                <w:b/>
                <w:sz w:val="19"/>
              </w:rPr>
              <w:t>9.</w:t>
            </w:r>
          </w:p>
        </w:tc>
        <w:tc>
          <w:tcPr>
            <w:tcW w:w="8201" w:type="dxa"/>
            <w:gridSpan w:val="4"/>
          </w:tcPr>
          <w:p w:rsidR="00D47DC8" w:rsidRDefault="00D47DC8" w:rsidP="004202E1">
            <w:pPr>
              <w:rPr>
                <w:rFonts w:ascii="Univers" w:hAnsi="Univers"/>
                <w:sz w:val="19"/>
              </w:rPr>
            </w:pPr>
            <w:r>
              <w:rPr>
                <w:rFonts w:ascii="Univers" w:hAnsi="Univers"/>
                <w:b/>
                <w:sz w:val="19"/>
              </w:rPr>
              <w:t>DESCALIFICACI</w:t>
            </w:r>
            <w:r w:rsidR="004202E1" w:rsidRPr="009064C2">
              <w:rPr>
                <w:rFonts w:ascii="Univers" w:hAnsi="Univers"/>
                <w:b/>
                <w:sz w:val="19"/>
              </w:rPr>
              <w:t>Ó</w:t>
            </w:r>
            <w:r>
              <w:rPr>
                <w:rFonts w:ascii="Univers" w:hAnsi="Univers"/>
                <w:b/>
                <w:sz w:val="19"/>
              </w:rPr>
              <w:t>N DE PARTICIPANTES:</w:t>
            </w:r>
          </w:p>
        </w:tc>
      </w:tr>
      <w:tr w:rsidR="008F302A">
        <w:tc>
          <w:tcPr>
            <w:tcW w:w="779" w:type="dxa"/>
          </w:tcPr>
          <w:p w:rsidR="008F302A" w:rsidRDefault="008F302A">
            <w:pPr>
              <w:rPr>
                <w:rFonts w:ascii="Univers" w:hAnsi="Univers"/>
                <w:b/>
                <w:sz w:val="19"/>
              </w:rPr>
            </w:pPr>
          </w:p>
        </w:tc>
        <w:tc>
          <w:tcPr>
            <w:tcW w:w="8201" w:type="dxa"/>
            <w:gridSpan w:val="4"/>
          </w:tcPr>
          <w:p w:rsidR="008F302A" w:rsidRDefault="008F302A" w:rsidP="004202E1">
            <w:pPr>
              <w:rPr>
                <w:rFonts w:ascii="Univers" w:hAnsi="Univers"/>
                <w:b/>
                <w:sz w:val="19"/>
              </w:rPr>
            </w:pPr>
          </w:p>
        </w:tc>
      </w:tr>
      <w:tr w:rsidR="00D47DC8">
        <w:tc>
          <w:tcPr>
            <w:tcW w:w="1346" w:type="dxa"/>
            <w:gridSpan w:val="2"/>
          </w:tcPr>
          <w:p w:rsidR="00D47DC8" w:rsidRDefault="00D47DC8">
            <w:pPr>
              <w:jc w:val="right"/>
              <w:rPr>
                <w:rFonts w:ascii="Univers" w:hAnsi="Univers"/>
                <w:sz w:val="19"/>
              </w:rPr>
            </w:pPr>
          </w:p>
        </w:tc>
        <w:tc>
          <w:tcPr>
            <w:tcW w:w="7634" w:type="dxa"/>
            <w:gridSpan w:val="3"/>
          </w:tcPr>
          <w:p w:rsidR="00D47DC8" w:rsidRDefault="00D47DC8">
            <w:pPr>
              <w:rPr>
                <w:rFonts w:ascii="Univers" w:hAnsi="Univers"/>
                <w:sz w:val="19"/>
              </w:rPr>
            </w:pPr>
          </w:p>
        </w:tc>
      </w:tr>
      <w:tr w:rsidR="00D47DC8">
        <w:trPr>
          <w:trHeight w:val="360"/>
        </w:trPr>
        <w:tc>
          <w:tcPr>
            <w:tcW w:w="1346" w:type="dxa"/>
            <w:gridSpan w:val="2"/>
          </w:tcPr>
          <w:p w:rsidR="00D47DC8" w:rsidRDefault="00D47DC8">
            <w:pPr>
              <w:jc w:val="right"/>
              <w:rPr>
                <w:rFonts w:ascii="Univers" w:hAnsi="Univers"/>
                <w:sz w:val="19"/>
              </w:rPr>
            </w:pPr>
            <w:r>
              <w:rPr>
                <w:rFonts w:ascii="Univers" w:hAnsi="Univers"/>
                <w:sz w:val="19"/>
              </w:rPr>
              <w:t>9.1</w:t>
            </w:r>
          </w:p>
        </w:tc>
        <w:tc>
          <w:tcPr>
            <w:tcW w:w="7634" w:type="dxa"/>
            <w:gridSpan w:val="3"/>
          </w:tcPr>
          <w:p w:rsidR="00D47DC8" w:rsidRDefault="00D47DC8" w:rsidP="00D47DC8">
            <w:pPr>
              <w:pStyle w:val="Textoindependiente"/>
              <w:rPr>
                <w:rFonts w:ascii="Univers" w:hAnsi="Univers"/>
              </w:rPr>
            </w:pPr>
            <w:r>
              <w:rPr>
                <w:rFonts w:ascii="Univers" w:hAnsi="Univers"/>
              </w:rPr>
              <w:t>Descalificación de un participante:</w:t>
            </w:r>
          </w:p>
        </w:tc>
      </w:tr>
      <w:tr w:rsidR="00D47DC8">
        <w:trPr>
          <w:trHeight w:val="80"/>
        </w:trPr>
        <w:tc>
          <w:tcPr>
            <w:tcW w:w="1346" w:type="dxa"/>
            <w:gridSpan w:val="2"/>
          </w:tcPr>
          <w:p w:rsidR="00D47DC8" w:rsidRDefault="00D47DC8">
            <w:pPr>
              <w:jc w:val="right"/>
              <w:rPr>
                <w:rFonts w:ascii="Univers" w:hAnsi="Univers"/>
                <w:sz w:val="19"/>
              </w:rPr>
            </w:pPr>
          </w:p>
          <w:p w:rsidR="00D47DC8" w:rsidRDefault="00D47DC8">
            <w:pPr>
              <w:jc w:val="right"/>
              <w:rPr>
                <w:rFonts w:ascii="Univers" w:hAnsi="Univers"/>
                <w:sz w:val="19"/>
              </w:rPr>
            </w:pPr>
          </w:p>
          <w:p w:rsidR="00D47DC8" w:rsidRDefault="00D47DC8">
            <w:pPr>
              <w:jc w:val="right"/>
              <w:rPr>
                <w:rFonts w:ascii="Univers" w:hAnsi="Univers"/>
                <w:sz w:val="19"/>
              </w:rPr>
            </w:pPr>
          </w:p>
          <w:p w:rsidR="00D47DC8" w:rsidRDefault="00D47DC8">
            <w:pPr>
              <w:jc w:val="right"/>
              <w:rPr>
                <w:rFonts w:ascii="Univers" w:hAnsi="Univers"/>
                <w:sz w:val="19"/>
              </w:rPr>
            </w:pPr>
          </w:p>
          <w:p w:rsidR="00D47DC8" w:rsidRDefault="00D47DC8">
            <w:pPr>
              <w:jc w:val="right"/>
              <w:rPr>
                <w:rFonts w:ascii="Univers" w:hAnsi="Univers"/>
                <w:sz w:val="19"/>
              </w:rPr>
            </w:pPr>
          </w:p>
          <w:p w:rsidR="00D47DC8" w:rsidRDefault="00D47DC8">
            <w:pPr>
              <w:jc w:val="right"/>
              <w:rPr>
                <w:rFonts w:ascii="Univers" w:hAnsi="Univers"/>
                <w:sz w:val="19"/>
              </w:rPr>
            </w:pPr>
          </w:p>
          <w:p w:rsidR="00D47DC8" w:rsidRDefault="00D47DC8">
            <w:pPr>
              <w:jc w:val="right"/>
              <w:rPr>
                <w:rFonts w:ascii="Univers" w:hAnsi="Univers"/>
                <w:sz w:val="19"/>
              </w:rPr>
            </w:pPr>
          </w:p>
          <w:p w:rsidR="00D47DC8" w:rsidRDefault="00D47DC8">
            <w:pPr>
              <w:jc w:val="right"/>
              <w:rPr>
                <w:rFonts w:ascii="Univers" w:hAnsi="Univers"/>
                <w:sz w:val="19"/>
              </w:rPr>
            </w:pPr>
          </w:p>
          <w:p w:rsidR="00D47DC8" w:rsidRDefault="00D47DC8">
            <w:pPr>
              <w:jc w:val="right"/>
              <w:rPr>
                <w:rFonts w:ascii="Univers" w:hAnsi="Univers"/>
                <w:sz w:val="19"/>
              </w:rPr>
            </w:pPr>
          </w:p>
          <w:p w:rsidR="00D47DC8" w:rsidRDefault="00D47DC8">
            <w:pPr>
              <w:jc w:val="right"/>
              <w:rPr>
                <w:rFonts w:ascii="Univers" w:hAnsi="Univers"/>
                <w:sz w:val="19"/>
              </w:rPr>
            </w:pPr>
          </w:p>
          <w:p w:rsidR="00D47DC8" w:rsidRDefault="00D47DC8">
            <w:pPr>
              <w:jc w:val="right"/>
              <w:rPr>
                <w:rFonts w:ascii="Univers" w:hAnsi="Univers"/>
                <w:sz w:val="19"/>
              </w:rPr>
            </w:pPr>
          </w:p>
          <w:p w:rsidR="00D47DC8" w:rsidRDefault="00D47DC8">
            <w:pPr>
              <w:jc w:val="right"/>
              <w:rPr>
                <w:rFonts w:ascii="Univers" w:hAnsi="Univers"/>
                <w:sz w:val="19"/>
              </w:rPr>
            </w:pPr>
          </w:p>
          <w:p w:rsidR="00D47DC8" w:rsidRDefault="00D47DC8">
            <w:pPr>
              <w:jc w:val="right"/>
              <w:rPr>
                <w:rFonts w:ascii="Univers" w:hAnsi="Univers"/>
                <w:sz w:val="19"/>
              </w:rPr>
            </w:pPr>
          </w:p>
          <w:p w:rsidR="00D47DC8" w:rsidRDefault="00D47DC8">
            <w:pPr>
              <w:jc w:val="right"/>
              <w:rPr>
                <w:rFonts w:ascii="Univers" w:hAnsi="Univers"/>
                <w:sz w:val="19"/>
              </w:rPr>
            </w:pPr>
          </w:p>
          <w:p w:rsidR="00D47DC8" w:rsidRDefault="00D47DC8">
            <w:pPr>
              <w:jc w:val="right"/>
              <w:rPr>
                <w:rFonts w:ascii="Univers" w:hAnsi="Univers"/>
                <w:sz w:val="19"/>
              </w:rPr>
            </w:pPr>
          </w:p>
          <w:p w:rsidR="00D47DC8" w:rsidRDefault="00D47DC8">
            <w:pPr>
              <w:rPr>
                <w:rFonts w:ascii="Univers" w:hAnsi="Univers"/>
                <w:sz w:val="19"/>
              </w:rPr>
            </w:pPr>
          </w:p>
        </w:tc>
        <w:tc>
          <w:tcPr>
            <w:tcW w:w="7634" w:type="dxa"/>
            <w:gridSpan w:val="3"/>
          </w:tcPr>
          <w:p w:rsidR="00D47DC8" w:rsidRPr="00AE44A6" w:rsidRDefault="00D47DC8">
            <w:pPr>
              <w:rPr>
                <w:rFonts w:ascii="Univers" w:hAnsi="Univers"/>
                <w:sz w:val="19"/>
              </w:rPr>
            </w:pPr>
            <w:r>
              <w:rPr>
                <w:rFonts w:ascii="Univers" w:hAnsi="Univers"/>
                <w:sz w:val="19"/>
              </w:rPr>
              <w:t xml:space="preserve">Se </w:t>
            </w:r>
            <w:r w:rsidRPr="00AE44A6">
              <w:rPr>
                <w:rFonts w:ascii="Univers" w:hAnsi="Univers"/>
                <w:sz w:val="19"/>
              </w:rPr>
              <w:t xml:space="preserve">descalificarán a las </w:t>
            </w:r>
            <w:r w:rsidR="005C3951" w:rsidRPr="00AE44A6">
              <w:rPr>
                <w:rFonts w:ascii="Univers" w:hAnsi="Univers"/>
                <w:sz w:val="19"/>
              </w:rPr>
              <w:t>C</w:t>
            </w:r>
            <w:r w:rsidRPr="00AE44A6">
              <w:rPr>
                <w:rFonts w:ascii="Univers" w:hAnsi="Univers"/>
                <w:sz w:val="19"/>
              </w:rPr>
              <w:t xml:space="preserve">ompañías </w:t>
            </w:r>
            <w:r w:rsidR="005C3951" w:rsidRPr="00AE44A6">
              <w:rPr>
                <w:rFonts w:ascii="Univers" w:hAnsi="Univers"/>
                <w:sz w:val="19"/>
              </w:rPr>
              <w:t>A</w:t>
            </w:r>
            <w:r w:rsidRPr="00AE44A6">
              <w:rPr>
                <w:rFonts w:ascii="Univers" w:hAnsi="Univers"/>
                <w:sz w:val="19"/>
              </w:rPr>
              <w:t xml:space="preserve">seguradoras </w:t>
            </w:r>
            <w:r w:rsidR="005C3951" w:rsidRPr="00AE44A6">
              <w:rPr>
                <w:rFonts w:ascii="Univers" w:hAnsi="Univers"/>
                <w:sz w:val="19"/>
              </w:rPr>
              <w:t xml:space="preserve">participantes </w:t>
            </w:r>
            <w:r w:rsidRPr="00AE44A6">
              <w:rPr>
                <w:rFonts w:ascii="Univers" w:hAnsi="Univers"/>
                <w:sz w:val="19"/>
              </w:rPr>
              <w:t>que incurran en una o varias de las siguientes situaciones:</w:t>
            </w:r>
          </w:p>
          <w:p w:rsidR="00D47DC8" w:rsidRPr="00AE44A6" w:rsidRDefault="00D47DC8">
            <w:pPr>
              <w:rPr>
                <w:rFonts w:ascii="Univers" w:hAnsi="Univers"/>
                <w:sz w:val="19"/>
              </w:rPr>
            </w:pPr>
          </w:p>
          <w:p w:rsidR="00D47DC8" w:rsidRPr="00AE44A6" w:rsidRDefault="00D47DC8">
            <w:pPr>
              <w:numPr>
                <w:ilvl w:val="0"/>
                <w:numId w:val="4"/>
              </w:numPr>
              <w:tabs>
                <w:tab w:val="left" w:pos="639"/>
              </w:tabs>
              <w:ind w:left="639" w:hanging="567"/>
              <w:rPr>
                <w:rFonts w:ascii="Univers" w:hAnsi="Univers"/>
                <w:b/>
                <w:sz w:val="19"/>
              </w:rPr>
            </w:pPr>
            <w:r w:rsidRPr="00AE44A6">
              <w:rPr>
                <w:rFonts w:ascii="Univers" w:hAnsi="Univers"/>
                <w:sz w:val="19"/>
              </w:rPr>
              <w:t>Si no se cumplen con todos y cada uno de los requisitos especificados en las  bases de este concurso por Licitación Pública</w:t>
            </w:r>
            <w:r w:rsidRPr="00AE44A6">
              <w:rPr>
                <w:rFonts w:ascii="Univers" w:hAnsi="Univers"/>
                <w:b/>
                <w:sz w:val="19"/>
              </w:rPr>
              <w:t>.</w:t>
            </w:r>
          </w:p>
          <w:p w:rsidR="00D47DC8" w:rsidRPr="00AE44A6" w:rsidRDefault="00D47DC8">
            <w:pPr>
              <w:numPr>
                <w:ilvl w:val="12"/>
                <w:numId w:val="0"/>
              </w:numPr>
              <w:tabs>
                <w:tab w:val="left" w:pos="639"/>
                <w:tab w:val="left" w:pos="720"/>
              </w:tabs>
              <w:ind w:left="639" w:hanging="567"/>
              <w:jc w:val="left"/>
              <w:rPr>
                <w:rFonts w:ascii="Univers" w:hAnsi="Univers"/>
                <w:sz w:val="19"/>
              </w:rPr>
            </w:pPr>
          </w:p>
          <w:p w:rsidR="00D47DC8" w:rsidRPr="00AE44A6" w:rsidRDefault="00D47DC8" w:rsidP="00D47DC8">
            <w:pPr>
              <w:numPr>
                <w:ilvl w:val="0"/>
                <w:numId w:val="4"/>
              </w:numPr>
              <w:tabs>
                <w:tab w:val="left" w:pos="639"/>
              </w:tabs>
              <w:ind w:left="639" w:hanging="567"/>
              <w:rPr>
                <w:rFonts w:ascii="Univers" w:hAnsi="Univers"/>
                <w:b/>
                <w:sz w:val="19"/>
              </w:rPr>
            </w:pPr>
            <w:r w:rsidRPr="00AE44A6">
              <w:rPr>
                <w:rFonts w:ascii="Univers" w:hAnsi="Univers"/>
                <w:sz w:val="19"/>
              </w:rPr>
              <w:t xml:space="preserve">Si se comprueba que existe acuerdo con otras </w:t>
            </w:r>
            <w:r w:rsidR="005C3951" w:rsidRPr="00AE44A6">
              <w:rPr>
                <w:rFonts w:ascii="Univers" w:hAnsi="Univers"/>
                <w:sz w:val="19"/>
              </w:rPr>
              <w:t>C</w:t>
            </w:r>
            <w:r w:rsidRPr="00AE44A6">
              <w:rPr>
                <w:rFonts w:ascii="Univers" w:hAnsi="Univers"/>
                <w:sz w:val="19"/>
              </w:rPr>
              <w:t xml:space="preserve">ompañías </w:t>
            </w:r>
            <w:r w:rsidR="005C3951" w:rsidRPr="00AE44A6">
              <w:rPr>
                <w:rFonts w:ascii="Univers" w:hAnsi="Univers"/>
                <w:sz w:val="19"/>
              </w:rPr>
              <w:t xml:space="preserve">Aseguradora </w:t>
            </w:r>
            <w:r w:rsidRPr="00AE44A6">
              <w:rPr>
                <w:rFonts w:ascii="Univers" w:hAnsi="Univers"/>
                <w:sz w:val="19"/>
              </w:rPr>
              <w:t>para elevar los precios de los servicios objeto de este concurso por Licitación Pública</w:t>
            </w:r>
            <w:r w:rsidRPr="00AE44A6">
              <w:rPr>
                <w:rFonts w:ascii="Univers" w:hAnsi="Univers"/>
                <w:b/>
                <w:sz w:val="19"/>
              </w:rPr>
              <w:t>.</w:t>
            </w:r>
          </w:p>
          <w:p w:rsidR="00D47DC8" w:rsidRPr="00AE44A6" w:rsidRDefault="00D47DC8">
            <w:pPr>
              <w:numPr>
                <w:ilvl w:val="12"/>
                <w:numId w:val="0"/>
              </w:numPr>
              <w:tabs>
                <w:tab w:val="left" w:pos="639"/>
                <w:tab w:val="left" w:pos="720"/>
              </w:tabs>
              <w:ind w:left="639" w:hanging="567"/>
              <w:rPr>
                <w:rFonts w:ascii="Univers" w:hAnsi="Univers"/>
                <w:sz w:val="19"/>
              </w:rPr>
            </w:pPr>
          </w:p>
          <w:p w:rsidR="00D47DC8" w:rsidRDefault="00D47DC8">
            <w:pPr>
              <w:numPr>
                <w:ilvl w:val="0"/>
                <w:numId w:val="4"/>
              </w:numPr>
              <w:tabs>
                <w:tab w:val="left" w:pos="639"/>
                <w:tab w:val="left" w:pos="720"/>
              </w:tabs>
              <w:ind w:left="639" w:hanging="567"/>
              <w:rPr>
                <w:rFonts w:ascii="Univers" w:hAnsi="Univers"/>
                <w:sz w:val="19"/>
              </w:rPr>
            </w:pPr>
            <w:r>
              <w:rPr>
                <w:rFonts w:ascii="Univers" w:hAnsi="Univers"/>
                <w:sz w:val="19"/>
              </w:rPr>
              <w:t>Si se incurre en violaciones e infracciones a juicio de la Universidad.</w:t>
            </w:r>
          </w:p>
          <w:p w:rsidR="00D47DC8" w:rsidRDefault="00D47DC8">
            <w:pPr>
              <w:tabs>
                <w:tab w:val="left" w:pos="720"/>
              </w:tabs>
              <w:rPr>
                <w:rFonts w:ascii="Univers" w:hAnsi="Univers"/>
                <w:sz w:val="19"/>
              </w:rPr>
            </w:pPr>
          </w:p>
          <w:p w:rsidR="00D47DC8" w:rsidRDefault="00D47DC8" w:rsidP="008F302A">
            <w:pPr>
              <w:tabs>
                <w:tab w:val="left" w:pos="720"/>
              </w:tabs>
              <w:rPr>
                <w:rFonts w:ascii="Univers" w:hAnsi="Univers"/>
                <w:sz w:val="19"/>
              </w:rPr>
            </w:pPr>
            <w:r w:rsidRPr="008F302A">
              <w:rPr>
                <w:rFonts w:ascii="Univers" w:hAnsi="Univers"/>
                <w:sz w:val="19"/>
              </w:rPr>
              <w:t>Los casos de descalificación de l</w:t>
            </w:r>
            <w:r w:rsidR="006C5ED5" w:rsidRPr="008F302A">
              <w:rPr>
                <w:rFonts w:ascii="Univers" w:hAnsi="Univers"/>
                <w:sz w:val="19"/>
              </w:rPr>
              <w:t>a</w:t>
            </w:r>
            <w:r w:rsidRPr="008F302A">
              <w:rPr>
                <w:rFonts w:ascii="Univers" w:hAnsi="Univers"/>
                <w:sz w:val="19"/>
              </w:rPr>
              <w:t xml:space="preserve">s </w:t>
            </w:r>
            <w:r w:rsidR="006C5ED5" w:rsidRPr="008F302A">
              <w:rPr>
                <w:rFonts w:ascii="Univers" w:hAnsi="Univers"/>
                <w:sz w:val="19"/>
              </w:rPr>
              <w:t xml:space="preserve">Compañías Aseguradoras </w:t>
            </w:r>
            <w:r w:rsidRPr="008F302A">
              <w:rPr>
                <w:rFonts w:ascii="Univers" w:hAnsi="Univers"/>
                <w:sz w:val="19"/>
              </w:rPr>
              <w:t>participantes se asentarán en</w:t>
            </w:r>
            <w:r>
              <w:rPr>
                <w:rFonts w:ascii="Univers" w:hAnsi="Univers"/>
                <w:sz w:val="19"/>
              </w:rPr>
              <w:t xml:space="preserve"> las actas de presentación y apertura de propuestas, así como en la del fallo.</w:t>
            </w:r>
          </w:p>
        </w:tc>
      </w:tr>
      <w:tr w:rsidR="00D47DC8">
        <w:trPr>
          <w:trHeight w:val="750"/>
        </w:trPr>
        <w:tc>
          <w:tcPr>
            <w:tcW w:w="779" w:type="dxa"/>
          </w:tcPr>
          <w:p w:rsidR="00D47DC8" w:rsidRDefault="00D47DC8">
            <w:pPr>
              <w:jc w:val="right"/>
              <w:rPr>
                <w:rFonts w:ascii="Univers" w:hAnsi="Univers"/>
                <w:b/>
                <w:sz w:val="19"/>
              </w:rPr>
            </w:pPr>
          </w:p>
          <w:p w:rsidR="00D47DC8" w:rsidRDefault="00D47DC8">
            <w:pPr>
              <w:jc w:val="left"/>
              <w:rPr>
                <w:rFonts w:ascii="Univers" w:hAnsi="Univers"/>
                <w:sz w:val="19"/>
              </w:rPr>
            </w:pPr>
            <w:r>
              <w:rPr>
                <w:rFonts w:ascii="Univers" w:hAnsi="Univers"/>
                <w:b/>
                <w:sz w:val="19"/>
              </w:rPr>
              <w:t>10.</w:t>
            </w:r>
          </w:p>
        </w:tc>
        <w:tc>
          <w:tcPr>
            <w:tcW w:w="8201" w:type="dxa"/>
            <w:gridSpan w:val="4"/>
          </w:tcPr>
          <w:p w:rsidR="00D47DC8" w:rsidRDefault="00D47DC8">
            <w:pPr>
              <w:rPr>
                <w:rFonts w:ascii="Univers" w:hAnsi="Univers"/>
                <w:sz w:val="19"/>
              </w:rPr>
            </w:pPr>
          </w:p>
          <w:p w:rsidR="00D47DC8" w:rsidRDefault="00D47DC8" w:rsidP="00D47DC8">
            <w:pPr>
              <w:tabs>
                <w:tab w:val="left" w:pos="720"/>
              </w:tabs>
              <w:rPr>
                <w:rFonts w:ascii="Univers" w:hAnsi="Univers"/>
                <w:sz w:val="14"/>
              </w:rPr>
            </w:pPr>
            <w:r>
              <w:rPr>
                <w:rFonts w:ascii="Univers" w:hAnsi="Univers"/>
                <w:b/>
                <w:sz w:val="19"/>
              </w:rPr>
              <w:t>SUSPENSIÓN DEL CONCURSO POR LICITACIÓN PÚBLICA.</w:t>
            </w:r>
          </w:p>
        </w:tc>
      </w:tr>
      <w:tr w:rsidR="00D47DC8">
        <w:trPr>
          <w:trHeight w:val="594"/>
        </w:trPr>
        <w:tc>
          <w:tcPr>
            <w:tcW w:w="1346" w:type="dxa"/>
            <w:gridSpan w:val="2"/>
          </w:tcPr>
          <w:p w:rsidR="00D47DC8" w:rsidRDefault="00D47DC8">
            <w:pPr>
              <w:rPr>
                <w:rFonts w:ascii="Univers" w:hAnsi="Univers"/>
                <w:sz w:val="19"/>
              </w:rPr>
            </w:pPr>
          </w:p>
          <w:p w:rsidR="00D47DC8" w:rsidRDefault="00D47DC8">
            <w:pPr>
              <w:jc w:val="right"/>
              <w:rPr>
                <w:rFonts w:ascii="Univers" w:hAnsi="Univers"/>
                <w:sz w:val="19"/>
              </w:rPr>
            </w:pPr>
            <w:r>
              <w:rPr>
                <w:rFonts w:ascii="Univers" w:hAnsi="Univers"/>
                <w:sz w:val="19"/>
              </w:rPr>
              <w:t>10.1</w:t>
            </w:r>
          </w:p>
        </w:tc>
        <w:tc>
          <w:tcPr>
            <w:tcW w:w="7634" w:type="dxa"/>
            <w:gridSpan w:val="3"/>
          </w:tcPr>
          <w:p w:rsidR="00D47DC8" w:rsidRPr="008F302A" w:rsidRDefault="00D47DC8">
            <w:pPr>
              <w:rPr>
                <w:rFonts w:ascii="Univers" w:hAnsi="Univers"/>
                <w:sz w:val="19"/>
              </w:rPr>
            </w:pPr>
          </w:p>
          <w:p w:rsidR="00D47DC8" w:rsidRPr="008F302A" w:rsidRDefault="00D47DC8">
            <w:pPr>
              <w:tabs>
                <w:tab w:val="left" w:pos="720"/>
              </w:tabs>
              <w:rPr>
                <w:rFonts w:ascii="Univers" w:hAnsi="Univers"/>
                <w:sz w:val="19"/>
              </w:rPr>
            </w:pPr>
            <w:r w:rsidRPr="008F302A">
              <w:rPr>
                <w:rFonts w:ascii="Univers" w:hAnsi="Univers"/>
                <w:sz w:val="19"/>
              </w:rPr>
              <w:t xml:space="preserve"> En caso fortuito o por causa de fuerza mayor.</w:t>
            </w:r>
          </w:p>
        </w:tc>
      </w:tr>
      <w:tr w:rsidR="00D47DC8">
        <w:trPr>
          <w:trHeight w:val="844"/>
        </w:trPr>
        <w:tc>
          <w:tcPr>
            <w:tcW w:w="1346" w:type="dxa"/>
            <w:gridSpan w:val="2"/>
          </w:tcPr>
          <w:p w:rsidR="00D47DC8" w:rsidRDefault="00D47DC8">
            <w:pPr>
              <w:jc w:val="right"/>
              <w:rPr>
                <w:rFonts w:ascii="Univers" w:hAnsi="Univers"/>
                <w:sz w:val="19"/>
              </w:rPr>
            </w:pPr>
            <w:r>
              <w:rPr>
                <w:rFonts w:ascii="Univers" w:hAnsi="Univers"/>
                <w:sz w:val="19"/>
              </w:rPr>
              <w:t>10.2</w:t>
            </w:r>
          </w:p>
        </w:tc>
        <w:tc>
          <w:tcPr>
            <w:tcW w:w="7634" w:type="dxa"/>
            <w:gridSpan w:val="3"/>
          </w:tcPr>
          <w:p w:rsidR="00D47DC8" w:rsidRPr="008F302A" w:rsidRDefault="00D47DC8" w:rsidP="00FF046C">
            <w:pPr>
              <w:tabs>
                <w:tab w:val="left" w:pos="720"/>
              </w:tabs>
              <w:rPr>
                <w:rFonts w:ascii="Univers" w:hAnsi="Univers"/>
                <w:sz w:val="19"/>
              </w:rPr>
            </w:pPr>
            <w:r w:rsidRPr="008F302A">
              <w:rPr>
                <w:rFonts w:ascii="Univers" w:hAnsi="Univers"/>
                <w:sz w:val="19"/>
              </w:rPr>
              <w:t>Cuando se presuma que existen arreglos entre</w:t>
            </w:r>
            <w:r w:rsidR="006C5ED5" w:rsidRPr="008F302A">
              <w:rPr>
                <w:rFonts w:ascii="Univers" w:hAnsi="Univers"/>
                <w:sz w:val="19"/>
              </w:rPr>
              <w:t xml:space="preserve"> las C</w:t>
            </w:r>
            <w:r w:rsidRPr="008F302A">
              <w:rPr>
                <w:rFonts w:ascii="Univers" w:hAnsi="Univers"/>
                <w:sz w:val="19"/>
              </w:rPr>
              <w:t xml:space="preserve">ompañías </w:t>
            </w:r>
            <w:r w:rsidR="006C5ED5" w:rsidRPr="008F302A">
              <w:rPr>
                <w:rFonts w:ascii="Univers" w:hAnsi="Univers"/>
                <w:sz w:val="19"/>
              </w:rPr>
              <w:t xml:space="preserve">Aseguradoras </w:t>
            </w:r>
            <w:r w:rsidRPr="008F302A">
              <w:rPr>
                <w:rFonts w:ascii="Univers" w:hAnsi="Univers"/>
                <w:sz w:val="19"/>
              </w:rPr>
              <w:t>para elevar los precios de los servicios objeto de este concurso por Licitación Pública o bien, cuando se presuma la existencia de otras irregularidades graves.</w:t>
            </w:r>
          </w:p>
        </w:tc>
      </w:tr>
      <w:tr w:rsidR="00D47DC8">
        <w:trPr>
          <w:trHeight w:val="435"/>
        </w:trPr>
        <w:tc>
          <w:tcPr>
            <w:tcW w:w="1346" w:type="dxa"/>
            <w:gridSpan w:val="2"/>
          </w:tcPr>
          <w:p w:rsidR="00D47DC8" w:rsidRDefault="00D47DC8">
            <w:pPr>
              <w:jc w:val="right"/>
              <w:rPr>
                <w:rFonts w:ascii="Univers" w:hAnsi="Univers"/>
                <w:sz w:val="19"/>
              </w:rPr>
            </w:pPr>
            <w:r>
              <w:rPr>
                <w:rFonts w:ascii="Univers" w:hAnsi="Univers"/>
                <w:sz w:val="19"/>
              </w:rPr>
              <w:t>10.3</w:t>
            </w:r>
          </w:p>
        </w:tc>
        <w:tc>
          <w:tcPr>
            <w:tcW w:w="7634" w:type="dxa"/>
            <w:gridSpan w:val="3"/>
          </w:tcPr>
          <w:p w:rsidR="00D47DC8" w:rsidRPr="008F302A" w:rsidRDefault="00D47DC8">
            <w:pPr>
              <w:tabs>
                <w:tab w:val="left" w:pos="644"/>
              </w:tabs>
              <w:rPr>
                <w:rFonts w:ascii="Univers" w:hAnsi="Univers"/>
                <w:sz w:val="19"/>
              </w:rPr>
            </w:pPr>
            <w:r w:rsidRPr="008F302A">
              <w:rPr>
                <w:rFonts w:ascii="Univers" w:hAnsi="Univers"/>
                <w:sz w:val="19"/>
              </w:rPr>
              <w:t xml:space="preserve">Para estos casos se avisará por escrito a las </w:t>
            </w:r>
            <w:r w:rsidR="006C5ED5" w:rsidRPr="008F302A">
              <w:rPr>
                <w:rFonts w:ascii="Univers" w:hAnsi="Univers"/>
                <w:sz w:val="19"/>
              </w:rPr>
              <w:t>C</w:t>
            </w:r>
            <w:r w:rsidRPr="008F302A">
              <w:rPr>
                <w:rFonts w:ascii="Univers" w:hAnsi="Univers"/>
                <w:sz w:val="19"/>
              </w:rPr>
              <w:t xml:space="preserve">ompañías </w:t>
            </w:r>
            <w:r w:rsidR="006C5ED5" w:rsidRPr="008F302A">
              <w:rPr>
                <w:rFonts w:ascii="Univers" w:hAnsi="Univers"/>
                <w:sz w:val="19"/>
              </w:rPr>
              <w:t>A</w:t>
            </w:r>
            <w:r w:rsidRPr="008F302A">
              <w:rPr>
                <w:rFonts w:ascii="Univers" w:hAnsi="Univers"/>
                <w:sz w:val="19"/>
              </w:rPr>
              <w:t>seguradoras involucradas.</w:t>
            </w:r>
          </w:p>
          <w:p w:rsidR="00D47DC8" w:rsidRPr="008F302A" w:rsidRDefault="00D47DC8">
            <w:pPr>
              <w:tabs>
                <w:tab w:val="left" w:pos="720"/>
              </w:tabs>
              <w:rPr>
                <w:rFonts w:ascii="Univers" w:hAnsi="Univers"/>
                <w:sz w:val="19"/>
              </w:rPr>
            </w:pPr>
          </w:p>
        </w:tc>
      </w:tr>
      <w:tr w:rsidR="00D47DC8">
        <w:trPr>
          <w:trHeight w:val="690"/>
        </w:trPr>
        <w:tc>
          <w:tcPr>
            <w:tcW w:w="1346" w:type="dxa"/>
            <w:gridSpan w:val="2"/>
          </w:tcPr>
          <w:p w:rsidR="00D47DC8" w:rsidRDefault="00D47DC8">
            <w:pPr>
              <w:jc w:val="right"/>
              <w:rPr>
                <w:rFonts w:ascii="Univers" w:hAnsi="Univers"/>
                <w:sz w:val="19"/>
              </w:rPr>
            </w:pPr>
            <w:r>
              <w:rPr>
                <w:rFonts w:ascii="Univers" w:hAnsi="Univers"/>
                <w:sz w:val="19"/>
              </w:rPr>
              <w:t>10.4</w:t>
            </w:r>
          </w:p>
        </w:tc>
        <w:tc>
          <w:tcPr>
            <w:tcW w:w="7634" w:type="dxa"/>
            <w:gridSpan w:val="3"/>
          </w:tcPr>
          <w:p w:rsidR="00D47DC8" w:rsidRPr="008F302A" w:rsidRDefault="00D47DC8" w:rsidP="00A15526">
            <w:pPr>
              <w:tabs>
                <w:tab w:val="left" w:pos="644"/>
              </w:tabs>
              <w:rPr>
                <w:rFonts w:ascii="Univers" w:hAnsi="Univers"/>
                <w:sz w:val="19"/>
              </w:rPr>
            </w:pPr>
            <w:r w:rsidRPr="008F302A">
              <w:rPr>
                <w:rFonts w:ascii="Univers" w:hAnsi="Univers"/>
                <w:sz w:val="19"/>
              </w:rPr>
              <w:t>Si desaparecen las causas que motiva</w:t>
            </w:r>
            <w:r w:rsidR="00A15526">
              <w:rPr>
                <w:rFonts w:ascii="Univers" w:hAnsi="Univers"/>
                <w:sz w:val="19"/>
              </w:rPr>
              <w:t>ron</w:t>
            </w:r>
            <w:r w:rsidRPr="008F302A">
              <w:rPr>
                <w:rFonts w:ascii="Univers" w:hAnsi="Univers"/>
                <w:sz w:val="19"/>
              </w:rPr>
              <w:t xml:space="preserve"> la suspensión del concurso</w:t>
            </w:r>
            <w:r w:rsidR="006C5ED5" w:rsidRPr="008F302A">
              <w:rPr>
                <w:rFonts w:ascii="Univers" w:hAnsi="Univers"/>
                <w:sz w:val="19"/>
              </w:rPr>
              <w:t xml:space="preserve"> por Licitación Pública</w:t>
            </w:r>
            <w:r w:rsidRPr="008F302A">
              <w:rPr>
                <w:rFonts w:ascii="Univers" w:hAnsi="Univers"/>
                <w:sz w:val="19"/>
              </w:rPr>
              <w:t xml:space="preserve">, se reanudará este con las </w:t>
            </w:r>
            <w:r w:rsidR="006C5ED5" w:rsidRPr="008F302A">
              <w:rPr>
                <w:rFonts w:ascii="Univers" w:hAnsi="Univers"/>
                <w:sz w:val="19"/>
              </w:rPr>
              <w:t>C</w:t>
            </w:r>
            <w:r w:rsidRPr="008F302A">
              <w:rPr>
                <w:rFonts w:ascii="Univers" w:hAnsi="Univers"/>
                <w:sz w:val="19"/>
              </w:rPr>
              <w:t xml:space="preserve">ompañías </w:t>
            </w:r>
            <w:r w:rsidR="006C5ED5" w:rsidRPr="008F302A">
              <w:rPr>
                <w:rFonts w:ascii="Univers" w:hAnsi="Univers"/>
                <w:sz w:val="19"/>
              </w:rPr>
              <w:t xml:space="preserve">Aseguradoras participantes  </w:t>
            </w:r>
            <w:r w:rsidRPr="008F302A">
              <w:rPr>
                <w:rFonts w:ascii="Univers" w:hAnsi="Univers"/>
                <w:sz w:val="19"/>
              </w:rPr>
              <w:t>restantes, previo aviso por escrito a todos los involucrados.</w:t>
            </w:r>
          </w:p>
        </w:tc>
      </w:tr>
      <w:tr w:rsidR="00D47DC8">
        <w:trPr>
          <w:gridAfter w:val="2"/>
          <w:wAfter w:w="709" w:type="dxa"/>
          <w:trHeight w:val="660"/>
        </w:trPr>
        <w:tc>
          <w:tcPr>
            <w:tcW w:w="779" w:type="dxa"/>
          </w:tcPr>
          <w:p w:rsidR="00D47DC8" w:rsidRDefault="00D47DC8">
            <w:pPr>
              <w:tabs>
                <w:tab w:val="left" w:pos="644"/>
              </w:tabs>
              <w:ind w:left="639" w:hanging="639"/>
              <w:rPr>
                <w:rFonts w:ascii="Univers" w:hAnsi="Univers"/>
                <w:sz w:val="19"/>
              </w:rPr>
            </w:pPr>
          </w:p>
          <w:p w:rsidR="00D47DC8" w:rsidRDefault="00D47DC8">
            <w:pPr>
              <w:tabs>
                <w:tab w:val="left" w:pos="644"/>
              </w:tabs>
              <w:ind w:left="639" w:hanging="639"/>
              <w:rPr>
                <w:rFonts w:ascii="Univers" w:hAnsi="Univers"/>
                <w:sz w:val="19"/>
              </w:rPr>
            </w:pPr>
          </w:p>
          <w:p w:rsidR="00D47DC8" w:rsidRDefault="00D47DC8">
            <w:pPr>
              <w:jc w:val="left"/>
              <w:rPr>
                <w:rFonts w:ascii="Univers" w:hAnsi="Univers"/>
                <w:sz w:val="19"/>
              </w:rPr>
            </w:pPr>
            <w:r>
              <w:rPr>
                <w:rFonts w:ascii="Univers" w:hAnsi="Univers"/>
                <w:b/>
                <w:sz w:val="19"/>
              </w:rPr>
              <w:t>11.</w:t>
            </w:r>
            <w:r>
              <w:rPr>
                <w:rFonts w:ascii="Univers" w:hAnsi="Univers"/>
                <w:b/>
                <w:sz w:val="19"/>
              </w:rPr>
              <w:tab/>
            </w:r>
          </w:p>
        </w:tc>
        <w:tc>
          <w:tcPr>
            <w:tcW w:w="7492" w:type="dxa"/>
            <w:gridSpan w:val="2"/>
          </w:tcPr>
          <w:p w:rsidR="00D47DC8" w:rsidRDefault="00D47DC8">
            <w:pPr>
              <w:tabs>
                <w:tab w:val="left" w:pos="644"/>
              </w:tabs>
              <w:ind w:left="639" w:hanging="639"/>
              <w:rPr>
                <w:rFonts w:ascii="Univers" w:hAnsi="Univers"/>
                <w:sz w:val="19"/>
              </w:rPr>
            </w:pPr>
          </w:p>
          <w:p w:rsidR="00D47DC8" w:rsidRDefault="00D47DC8">
            <w:pPr>
              <w:tabs>
                <w:tab w:val="left" w:pos="644"/>
              </w:tabs>
              <w:ind w:left="639" w:hanging="639"/>
              <w:rPr>
                <w:rFonts w:ascii="Univers" w:hAnsi="Univers"/>
                <w:sz w:val="19"/>
              </w:rPr>
            </w:pPr>
          </w:p>
          <w:p w:rsidR="00D47DC8" w:rsidRDefault="00D47DC8">
            <w:pPr>
              <w:rPr>
                <w:rFonts w:ascii="Univers" w:hAnsi="Univers"/>
                <w:b/>
                <w:sz w:val="19"/>
              </w:rPr>
            </w:pPr>
            <w:r>
              <w:rPr>
                <w:rFonts w:ascii="Univers" w:hAnsi="Univers"/>
                <w:b/>
                <w:sz w:val="19"/>
              </w:rPr>
              <w:t xml:space="preserve">CANCELACIÓN DEL </w:t>
            </w:r>
            <w:r w:rsidRPr="008F302A">
              <w:rPr>
                <w:rFonts w:ascii="Univers" w:hAnsi="Univers"/>
                <w:b/>
                <w:sz w:val="19"/>
              </w:rPr>
              <w:t>CONCURSO</w:t>
            </w:r>
            <w:r w:rsidR="006C5ED5" w:rsidRPr="008F302A">
              <w:rPr>
                <w:rFonts w:ascii="Univers" w:hAnsi="Univers"/>
                <w:b/>
                <w:sz w:val="19"/>
              </w:rPr>
              <w:t xml:space="preserve"> POR LICITACIÓN PÚBLICA</w:t>
            </w:r>
            <w:r>
              <w:rPr>
                <w:rFonts w:ascii="Univers" w:hAnsi="Univers"/>
                <w:b/>
                <w:sz w:val="19"/>
              </w:rPr>
              <w:t>:</w:t>
            </w:r>
          </w:p>
          <w:p w:rsidR="00D47DC8" w:rsidRDefault="00D47DC8">
            <w:pPr>
              <w:tabs>
                <w:tab w:val="left" w:pos="720"/>
              </w:tabs>
              <w:rPr>
                <w:rFonts w:ascii="Univers" w:hAnsi="Univers"/>
                <w:sz w:val="19"/>
              </w:rPr>
            </w:pPr>
          </w:p>
        </w:tc>
      </w:tr>
      <w:tr w:rsidR="00D47DC8">
        <w:trPr>
          <w:trHeight w:val="420"/>
        </w:trPr>
        <w:tc>
          <w:tcPr>
            <w:tcW w:w="1346" w:type="dxa"/>
            <w:gridSpan w:val="2"/>
          </w:tcPr>
          <w:p w:rsidR="00D47DC8" w:rsidRDefault="00D47DC8">
            <w:pPr>
              <w:jc w:val="right"/>
              <w:rPr>
                <w:rFonts w:ascii="Univers" w:hAnsi="Univers"/>
                <w:sz w:val="19"/>
              </w:rPr>
            </w:pPr>
          </w:p>
        </w:tc>
        <w:tc>
          <w:tcPr>
            <w:tcW w:w="7634" w:type="dxa"/>
            <w:gridSpan w:val="3"/>
          </w:tcPr>
          <w:p w:rsidR="00D47DC8" w:rsidRPr="008F302A" w:rsidRDefault="00D47DC8">
            <w:pPr>
              <w:rPr>
                <w:rFonts w:ascii="Univers" w:hAnsi="Univers"/>
                <w:sz w:val="19"/>
              </w:rPr>
            </w:pPr>
            <w:r w:rsidRPr="008F302A">
              <w:rPr>
                <w:rFonts w:ascii="Univers" w:hAnsi="Univers"/>
                <w:sz w:val="19"/>
              </w:rPr>
              <w:t xml:space="preserve">La Universidad podrá cancelar el concurso </w:t>
            </w:r>
            <w:r w:rsidR="006C5ED5" w:rsidRPr="008F302A">
              <w:rPr>
                <w:rFonts w:ascii="Univers" w:hAnsi="Univers"/>
                <w:sz w:val="19"/>
              </w:rPr>
              <w:t xml:space="preserve">por Licitación Pública </w:t>
            </w:r>
            <w:r w:rsidRPr="008F302A">
              <w:rPr>
                <w:rFonts w:ascii="Univers" w:hAnsi="Univers"/>
                <w:sz w:val="19"/>
              </w:rPr>
              <w:t>antes de la presentación y apertura de las propuestas, en los siguientes casos:</w:t>
            </w:r>
          </w:p>
          <w:p w:rsidR="00D47DC8" w:rsidRPr="008F302A" w:rsidRDefault="00D47DC8">
            <w:pPr>
              <w:rPr>
                <w:rFonts w:ascii="Univers" w:hAnsi="Univers"/>
                <w:sz w:val="19"/>
              </w:rPr>
            </w:pPr>
          </w:p>
          <w:p w:rsidR="00D47DC8" w:rsidRPr="008F302A" w:rsidRDefault="00D47DC8">
            <w:pPr>
              <w:pStyle w:val="Sangradetextonormal"/>
              <w:tabs>
                <w:tab w:val="left" w:pos="781"/>
              </w:tabs>
              <w:ind w:left="781" w:hanging="781"/>
              <w:rPr>
                <w:rFonts w:ascii="Univers" w:hAnsi="Univers"/>
              </w:rPr>
            </w:pPr>
            <w:r w:rsidRPr="008F302A">
              <w:rPr>
                <w:rFonts w:ascii="Univers" w:hAnsi="Univers"/>
              </w:rPr>
              <w:t xml:space="preserve">11.1.1  Por circunstancias, debidamente justificadas, que provoquen la extinción de la necesidad de adquirir </w:t>
            </w:r>
            <w:r w:rsidR="00291B83" w:rsidRPr="008F302A">
              <w:rPr>
                <w:rFonts w:ascii="Univers" w:hAnsi="Univers"/>
              </w:rPr>
              <w:t xml:space="preserve">la Póliza del Seguro de Gastos Médicos </w:t>
            </w:r>
            <w:r w:rsidR="00665B09" w:rsidRPr="008F302A">
              <w:rPr>
                <w:rFonts w:ascii="Univers" w:hAnsi="Univers"/>
              </w:rPr>
              <w:t>Mayores</w:t>
            </w:r>
            <w:r w:rsidRPr="008F302A">
              <w:rPr>
                <w:rFonts w:ascii="Univers" w:hAnsi="Univers"/>
              </w:rPr>
              <w:t>.</w:t>
            </w:r>
          </w:p>
          <w:p w:rsidR="00D47DC8" w:rsidRPr="008F302A" w:rsidRDefault="00D47DC8">
            <w:pPr>
              <w:tabs>
                <w:tab w:val="left" w:pos="720"/>
                <w:tab w:val="left" w:pos="781"/>
              </w:tabs>
              <w:ind w:left="781" w:hanging="781"/>
              <w:rPr>
                <w:rFonts w:ascii="Univers" w:hAnsi="Univers"/>
                <w:sz w:val="19"/>
              </w:rPr>
            </w:pPr>
          </w:p>
          <w:p w:rsidR="00D47DC8" w:rsidRPr="008F302A" w:rsidRDefault="00D47DC8">
            <w:pPr>
              <w:pStyle w:val="Sangradetextonormal"/>
              <w:tabs>
                <w:tab w:val="left" w:pos="639"/>
                <w:tab w:val="left" w:pos="781"/>
              </w:tabs>
              <w:ind w:left="781" w:hanging="781"/>
              <w:rPr>
                <w:rFonts w:ascii="Univers" w:hAnsi="Univers"/>
              </w:rPr>
            </w:pPr>
            <w:r w:rsidRPr="008F302A">
              <w:rPr>
                <w:rFonts w:ascii="Univers" w:hAnsi="Univers"/>
              </w:rPr>
              <w:t>11.1.2  Por causas de fuerza mayor o caso fortuito que pudieren impedir la continuación del concurso.</w:t>
            </w:r>
          </w:p>
          <w:p w:rsidR="00D47DC8" w:rsidRPr="008F302A" w:rsidRDefault="00D47DC8">
            <w:pPr>
              <w:tabs>
                <w:tab w:val="left" w:pos="720"/>
                <w:tab w:val="left" w:pos="781"/>
              </w:tabs>
              <w:ind w:left="781" w:hanging="781"/>
              <w:rPr>
                <w:rFonts w:ascii="Univers" w:hAnsi="Univers"/>
                <w:sz w:val="19"/>
              </w:rPr>
            </w:pPr>
          </w:p>
          <w:p w:rsidR="00D47DC8" w:rsidRPr="008F302A" w:rsidRDefault="00D47DC8">
            <w:pPr>
              <w:pStyle w:val="Sangradetextonormal"/>
              <w:ind w:left="737" w:hanging="737"/>
              <w:rPr>
                <w:rFonts w:ascii="Univers" w:hAnsi="Univers"/>
              </w:rPr>
            </w:pPr>
            <w:r w:rsidRPr="008F302A">
              <w:rPr>
                <w:rFonts w:ascii="Univers" w:hAnsi="Univers"/>
              </w:rPr>
              <w:t>11.1.3 Si en el momento de registro de los concursantes se presentara un sólo      participante.</w:t>
            </w:r>
          </w:p>
          <w:p w:rsidR="00D47DC8" w:rsidRPr="008F302A" w:rsidRDefault="00D47DC8">
            <w:pPr>
              <w:tabs>
                <w:tab w:val="left" w:pos="720"/>
                <w:tab w:val="left" w:pos="781"/>
              </w:tabs>
              <w:rPr>
                <w:rFonts w:ascii="Univers" w:hAnsi="Univers"/>
                <w:sz w:val="19"/>
              </w:rPr>
            </w:pPr>
          </w:p>
          <w:p w:rsidR="00D47DC8" w:rsidRPr="008F302A" w:rsidRDefault="00D47DC8">
            <w:pPr>
              <w:tabs>
                <w:tab w:val="left" w:pos="720"/>
              </w:tabs>
              <w:rPr>
                <w:rFonts w:ascii="Univers" w:hAnsi="Univers"/>
              </w:rPr>
            </w:pPr>
            <w:r w:rsidRPr="008F302A">
              <w:rPr>
                <w:rFonts w:ascii="Univers" w:hAnsi="Univers"/>
              </w:rPr>
              <w:t>En caso de presentarse cualquiera de los anteriores supuestos la Universidad lo hará del conocimiento de l</w:t>
            </w:r>
            <w:r w:rsidR="006C5ED5" w:rsidRPr="008F302A">
              <w:rPr>
                <w:rFonts w:ascii="Univers" w:hAnsi="Univers"/>
              </w:rPr>
              <w:t>a</w:t>
            </w:r>
            <w:r w:rsidR="00A72E57" w:rsidRPr="008F302A">
              <w:rPr>
                <w:rFonts w:ascii="Univers" w:hAnsi="Univers"/>
              </w:rPr>
              <w:t xml:space="preserve">s </w:t>
            </w:r>
            <w:r w:rsidR="006C5ED5" w:rsidRPr="008F302A">
              <w:rPr>
                <w:rFonts w:ascii="Univers" w:hAnsi="Univers"/>
              </w:rPr>
              <w:t xml:space="preserve">Compañías Aseguradoras participantes </w:t>
            </w:r>
            <w:r w:rsidRPr="008F302A">
              <w:rPr>
                <w:rFonts w:ascii="Univers" w:hAnsi="Univers"/>
              </w:rPr>
              <w:t xml:space="preserve">de la misma forma como dio a conocer </w:t>
            </w:r>
            <w:r w:rsidR="006C5ED5" w:rsidRPr="008F302A">
              <w:rPr>
                <w:rFonts w:ascii="Univers" w:hAnsi="Univers"/>
              </w:rPr>
              <w:t xml:space="preserve">el concurso por </w:t>
            </w:r>
            <w:r w:rsidRPr="008F302A">
              <w:rPr>
                <w:rFonts w:ascii="Univers" w:hAnsi="Univers"/>
              </w:rPr>
              <w:t>Licitación Pública.</w:t>
            </w:r>
          </w:p>
          <w:p w:rsidR="00D47DC8" w:rsidRPr="008F302A" w:rsidRDefault="00D47DC8">
            <w:pPr>
              <w:tabs>
                <w:tab w:val="left" w:pos="720"/>
              </w:tabs>
              <w:rPr>
                <w:rFonts w:ascii="Univers" w:hAnsi="Univers"/>
              </w:rPr>
            </w:pPr>
          </w:p>
          <w:p w:rsidR="00D47DC8" w:rsidRPr="008F302A" w:rsidRDefault="00D47DC8">
            <w:pPr>
              <w:tabs>
                <w:tab w:val="left" w:pos="720"/>
              </w:tabs>
              <w:rPr>
                <w:rFonts w:ascii="Univers" w:hAnsi="Univers"/>
              </w:rPr>
            </w:pPr>
          </w:p>
          <w:p w:rsidR="00D47DC8" w:rsidRDefault="00D47DC8">
            <w:pPr>
              <w:tabs>
                <w:tab w:val="left" w:pos="720"/>
              </w:tabs>
              <w:rPr>
                <w:rFonts w:ascii="Univers" w:hAnsi="Univers"/>
                <w:sz w:val="19"/>
              </w:rPr>
            </w:pPr>
          </w:p>
        </w:tc>
      </w:tr>
      <w:tr w:rsidR="00D47DC8">
        <w:trPr>
          <w:gridAfter w:val="1"/>
          <w:wAfter w:w="567" w:type="dxa"/>
          <w:trHeight w:val="390"/>
        </w:trPr>
        <w:tc>
          <w:tcPr>
            <w:tcW w:w="779" w:type="dxa"/>
          </w:tcPr>
          <w:p w:rsidR="00D47DC8" w:rsidRDefault="00D47DC8">
            <w:pPr>
              <w:jc w:val="right"/>
              <w:rPr>
                <w:rFonts w:ascii="Univers" w:hAnsi="Univers"/>
                <w:sz w:val="19"/>
              </w:rPr>
            </w:pPr>
            <w:r>
              <w:rPr>
                <w:rFonts w:ascii="Univers" w:hAnsi="Univers"/>
                <w:b/>
                <w:sz w:val="19"/>
              </w:rPr>
              <w:t>12.</w:t>
            </w:r>
            <w:r>
              <w:rPr>
                <w:rFonts w:ascii="Univers" w:hAnsi="Univers"/>
                <w:b/>
                <w:sz w:val="19"/>
              </w:rPr>
              <w:tab/>
            </w:r>
          </w:p>
        </w:tc>
        <w:tc>
          <w:tcPr>
            <w:tcW w:w="7634" w:type="dxa"/>
            <w:gridSpan w:val="3"/>
          </w:tcPr>
          <w:p w:rsidR="00D47DC8" w:rsidRDefault="00D47DC8">
            <w:pPr>
              <w:tabs>
                <w:tab w:val="left" w:pos="720"/>
              </w:tabs>
              <w:rPr>
                <w:rFonts w:ascii="Univers" w:hAnsi="Univers"/>
                <w:sz w:val="19"/>
              </w:rPr>
            </w:pPr>
            <w:r>
              <w:rPr>
                <w:rFonts w:ascii="Univers" w:hAnsi="Univers"/>
                <w:b/>
                <w:sz w:val="19"/>
              </w:rPr>
              <w:t xml:space="preserve">DEL </w:t>
            </w:r>
            <w:r w:rsidRPr="008F302A">
              <w:rPr>
                <w:rFonts w:ascii="Univers" w:hAnsi="Univers"/>
                <w:b/>
                <w:sz w:val="19"/>
              </w:rPr>
              <w:t xml:space="preserve">CONCURSO </w:t>
            </w:r>
            <w:r w:rsidR="006C5ED5" w:rsidRPr="008F302A">
              <w:rPr>
                <w:rFonts w:ascii="Univers" w:hAnsi="Univers"/>
                <w:b/>
                <w:sz w:val="19"/>
              </w:rPr>
              <w:t>POR LICITACIÓN PÚBLICA</w:t>
            </w:r>
            <w:r w:rsidR="006C5ED5">
              <w:rPr>
                <w:rFonts w:ascii="Univers" w:hAnsi="Univers"/>
                <w:b/>
                <w:color w:val="365F91"/>
                <w:sz w:val="19"/>
              </w:rPr>
              <w:t xml:space="preserve"> </w:t>
            </w:r>
            <w:r>
              <w:rPr>
                <w:rFonts w:ascii="Univers" w:hAnsi="Univers"/>
                <w:b/>
                <w:sz w:val="19"/>
              </w:rPr>
              <w:t>DESIERTO:</w:t>
            </w:r>
          </w:p>
        </w:tc>
      </w:tr>
      <w:tr w:rsidR="00D47DC8">
        <w:trPr>
          <w:trHeight w:val="1185"/>
        </w:trPr>
        <w:tc>
          <w:tcPr>
            <w:tcW w:w="1346" w:type="dxa"/>
            <w:gridSpan w:val="2"/>
          </w:tcPr>
          <w:p w:rsidR="00D47DC8" w:rsidRDefault="00D47DC8">
            <w:pPr>
              <w:jc w:val="right"/>
              <w:rPr>
                <w:rFonts w:ascii="Univers" w:hAnsi="Univers"/>
                <w:b/>
                <w:sz w:val="19"/>
              </w:rPr>
            </w:pPr>
          </w:p>
        </w:tc>
        <w:tc>
          <w:tcPr>
            <w:tcW w:w="7634" w:type="dxa"/>
            <w:gridSpan w:val="3"/>
          </w:tcPr>
          <w:p w:rsidR="00D47DC8" w:rsidRDefault="00D47DC8">
            <w:pPr>
              <w:tabs>
                <w:tab w:val="left" w:pos="720"/>
              </w:tabs>
              <w:rPr>
                <w:rFonts w:ascii="Univers" w:hAnsi="Univers"/>
                <w:sz w:val="19"/>
              </w:rPr>
            </w:pPr>
            <w:r>
              <w:rPr>
                <w:rFonts w:ascii="Univers" w:hAnsi="Univers"/>
                <w:sz w:val="19"/>
              </w:rPr>
              <w:t>Concluido el acto de presentación y apertura de propuestas la Universidad podrá declarar desierto el concurso en los siguientes casos:</w:t>
            </w:r>
          </w:p>
          <w:p w:rsidR="00D47DC8" w:rsidRDefault="00D47DC8">
            <w:pPr>
              <w:tabs>
                <w:tab w:val="left" w:pos="720"/>
              </w:tabs>
              <w:rPr>
                <w:rFonts w:ascii="Univers" w:hAnsi="Univers"/>
                <w:sz w:val="19"/>
              </w:rPr>
            </w:pPr>
          </w:p>
          <w:p w:rsidR="00D47DC8" w:rsidRDefault="00D47DC8">
            <w:pPr>
              <w:numPr>
                <w:ilvl w:val="1"/>
                <w:numId w:val="8"/>
              </w:numPr>
              <w:tabs>
                <w:tab w:val="clear" w:pos="525"/>
                <w:tab w:val="left" w:pos="781"/>
              </w:tabs>
              <w:ind w:left="781" w:hanging="781"/>
              <w:rPr>
                <w:rFonts w:ascii="Univers" w:hAnsi="Univers"/>
                <w:sz w:val="19"/>
              </w:rPr>
            </w:pPr>
            <w:r>
              <w:rPr>
                <w:rFonts w:ascii="Univers" w:hAnsi="Univers"/>
                <w:sz w:val="19"/>
              </w:rPr>
              <w:t>Si cuenta sólo con una propuesta susceptible de ser evaluada.</w:t>
            </w:r>
          </w:p>
          <w:p w:rsidR="00D47DC8" w:rsidRDefault="00D47DC8">
            <w:pPr>
              <w:tabs>
                <w:tab w:val="left" w:pos="720"/>
              </w:tabs>
              <w:rPr>
                <w:rFonts w:ascii="Univers" w:hAnsi="Univers"/>
                <w:sz w:val="19"/>
              </w:rPr>
            </w:pPr>
          </w:p>
          <w:p w:rsidR="00D47DC8" w:rsidRDefault="00D47DC8" w:rsidP="00D47DC8">
            <w:pPr>
              <w:numPr>
                <w:ilvl w:val="1"/>
                <w:numId w:val="8"/>
              </w:numPr>
              <w:tabs>
                <w:tab w:val="clear" w:pos="525"/>
                <w:tab w:val="left" w:pos="781"/>
              </w:tabs>
              <w:ind w:left="781" w:hanging="781"/>
              <w:rPr>
                <w:rFonts w:ascii="Univers" w:hAnsi="Univers"/>
                <w:sz w:val="19"/>
              </w:rPr>
            </w:pPr>
            <w:r>
              <w:rPr>
                <w:rFonts w:ascii="Univers" w:hAnsi="Univers"/>
                <w:sz w:val="19"/>
              </w:rPr>
              <w:t>Si las propuestas presentadas exceden su capacidad financiera.</w:t>
            </w:r>
          </w:p>
          <w:p w:rsidR="00D47DC8" w:rsidRDefault="00D47DC8">
            <w:pPr>
              <w:tabs>
                <w:tab w:val="left" w:pos="781"/>
              </w:tabs>
              <w:rPr>
                <w:rFonts w:ascii="Univers" w:hAnsi="Univers"/>
                <w:sz w:val="19"/>
              </w:rPr>
            </w:pPr>
          </w:p>
          <w:p w:rsidR="00D47DC8" w:rsidRDefault="00D47DC8">
            <w:pPr>
              <w:numPr>
                <w:ilvl w:val="1"/>
                <w:numId w:val="8"/>
              </w:numPr>
              <w:tabs>
                <w:tab w:val="clear" w:pos="525"/>
                <w:tab w:val="left" w:pos="781"/>
              </w:tabs>
              <w:ind w:left="781" w:hanging="781"/>
              <w:rPr>
                <w:rFonts w:ascii="Univers" w:hAnsi="Univers"/>
                <w:sz w:val="19"/>
              </w:rPr>
            </w:pPr>
            <w:r>
              <w:rPr>
                <w:rFonts w:ascii="Univers" w:hAnsi="Univers"/>
                <w:sz w:val="19"/>
              </w:rPr>
              <w:t>Si como resultado de la evaluación, las propuestas presentadas no reúnen los requisitos establecidos en las bases.</w:t>
            </w:r>
          </w:p>
          <w:p w:rsidR="00D47DC8" w:rsidRDefault="00D47DC8">
            <w:pPr>
              <w:tabs>
                <w:tab w:val="left" w:pos="720"/>
              </w:tabs>
              <w:rPr>
                <w:rFonts w:ascii="Univers" w:hAnsi="Univers"/>
                <w:sz w:val="19"/>
              </w:rPr>
            </w:pPr>
          </w:p>
          <w:p w:rsidR="00D47DC8" w:rsidRDefault="00D47DC8">
            <w:pPr>
              <w:tabs>
                <w:tab w:val="left" w:pos="720"/>
              </w:tabs>
              <w:rPr>
                <w:rFonts w:ascii="Univers" w:hAnsi="Univers"/>
                <w:sz w:val="19"/>
              </w:rPr>
            </w:pPr>
            <w:r>
              <w:rPr>
                <w:rFonts w:ascii="Univers" w:hAnsi="Univers"/>
                <w:sz w:val="19"/>
              </w:rPr>
              <w:t>12.4      En los demás casos justificados a criterio de la Universidad.</w:t>
            </w:r>
          </w:p>
        </w:tc>
      </w:tr>
      <w:tr w:rsidR="00D47DC8">
        <w:trPr>
          <w:trHeight w:val="1185"/>
        </w:trPr>
        <w:tc>
          <w:tcPr>
            <w:tcW w:w="1346" w:type="dxa"/>
            <w:gridSpan w:val="2"/>
          </w:tcPr>
          <w:p w:rsidR="00D47DC8" w:rsidRDefault="00D47DC8">
            <w:pPr>
              <w:jc w:val="right"/>
              <w:rPr>
                <w:rFonts w:ascii="Univers" w:hAnsi="Univers"/>
                <w:b/>
                <w:sz w:val="19"/>
              </w:rPr>
            </w:pPr>
          </w:p>
        </w:tc>
        <w:tc>
          <w:tcPr>
            <w:tcW w:w="7634" w:type="dxa"/>
            <w:gridSpan w:val="3"/>
          </w:tcPr>
          <w:p w:rsidR="00D47DC8" w:rsidRDefault="00D47DC8">
            <w:pPr>
              <w:tabs>
                <w:tab w:val="left" w:pos="720"/>
              </w:tabs>
              <w:rPr>
                <w:rFonts w:ascii="Univers" w:hAnsi="Univers"/>
                <w:sz w:val="19"/>
              </w:rPr>
            </w:pPr>
          </w:p>
        </w:tc>
      </w:tr>
    </w:tbl>
    <w:p w:rsidR="00D47DC8" w:rsidRDefault="00D47DC8">
      <w:pPr>
        <w:pStyle w:val="Encabezado"/>
        <w:tabs>
          <w:tab w:val="clear" w:pos="4419"/>
          <w:tab w:val="clear" w:pos="8838"/>
        </w:tabs>
        <w:rPr>
          <w:rFonts w:ascii="Univers" w:hAnsi="Univers"/>
        </w:rPr>
      </w:pPr>
      <w:r>
        <w:rPr>
          <w:rFonts w:ascii="Univers" w:hAnsi="Univers"/>
        </w:rPr>
        <w:br w:type="page"/>
      </w:r>
    </w:p>
    <w:p w:rsidR="00D47DC8" w:rsidRPr="00A808C2" w:rsidRDefault="00D47DC8">
      <w:pPr>
        <w:jc w:val="right"/>
        <w:rPr>
          <w:rFonts w:ascii="Univers" w:hAnsi="Univers"/>
          <w:b/>
        </w:rPr>
      </w:pPr>
      <w:r w:rsidRPr="00A808C2">
        <w:rPr>
          <w:rFonts w:ascii="Univers" w:hAnsi="Univers"/>
          <w:b/>
        </w:rPr>
        <w:lastRenderedPageBreak/>
        <w:t>ANEXO 1</w:t>
      </w: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p>
    <w:p w:rsidR="00D47DC8" w:rsidRDefault="00D47DC8" w:rsidP="00D47DC8">
      <w:pPr>
        <w:jc w:val="center"/>
        <w:rPr>
          <w:rFonts w:ascii="Univers" w:hAnsi="Univers"/>
          <w:b/>
        </w:rPr>
      </w:pPr>
      <w:r>
        <w:rPr>
          <w:rFonts w:ascii="Univers" w:hAnsi="Univers"/>
          <w:b/>
        </w:rPr>
        <w:t>MODELO DE ACEPTACIÓN DE TÉRMINOS Y CONDICIONES DE LAS BASES</w:t>
      </w: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r>
        <w:rPr>
          <w:rFonts w:ascii="Univers" w:hAnsi="Univers"/>
        </w:rPr>
        <w:t>(MEMBRETE DEL PARTICIPANTE)</w:t>
      </w: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r>
        <w:rPr>
          <w:rFonts w:ascii="Univers" w:hAnsi="Univers"/>
        </w:rPr>
        <w:t>____DE__________________DEL 2010.</w:t>
      </w: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b/>
        </w:rPr>
      </w:pPr>
      <w:r>
        <w:rPr>
          <w:rFonts w:ascii="Univers" w:hAnsi="Univers"/>
          <w:b/>
        </w:rPr>
        <w:t>UNIVERSIDAD AUTÓNOMA METROPOLITANA</w:t>
      </w:r>
    </w:p>
    <w:p w:rsidR="00D47DC8" w:rsidRDefault="00D47DC8">
      <w:pPr>
        <w:rPr>
          <w:rFonts w:ascii="Univers" w:hAnsi="Univers"/>
          <w:b/>
        </w:rPr>
      </w:pPr>
      <w:r>
        <w:rPr>
          <w:rFonts w:ascii="Univers" w:hAnsi="Univers"/>
          <w:b/>
        </w:rPr>
        <w:t>CONCURSO POR LICITACION PÚBLICA No. UAM.CAAR.03.10.LP.01.</w:t>
      </w:r>
    </w:p>
    <w:p w:rsidR="00D47DC8" w:rsidRDefault="00D47DC8">
      <w:pPr>
        <w:rPr>
          <w:rFonts w:ascii="Univers" w:hAnsi="Univers"/>
          <w:b/>
        </w:rPr>
      </w:pPr>
    </w:p>
    <w:p w:rsidR="00D47DC8" w:rsidRDefault="00D47DC8">
      <w:pPr>
        <w:rPr>
          <w:rFonts w:ascii="Univers" w:hAnsi="Univers"/>
          <w:b/>
        </w:rPr>
      </w:pPr>
    </w:p>
    <w:p w:rsidR="00D47DC8" w:rsidRDefault="00D47DC8">
      <w:pPr>
        <w:rPr>
          <w:rFonts w:ascii="Univers" w:hAnsi="Univers"/>
        </w:rPr>
      </w:pPr>
    </w:p>
    <w:p w:rsidR="00D47DC8" w:rsidRDefault="00D47DC8">
      <w:pPr>
        <w:rPr>
          <w:rFonts w:ascii="Univers" w:hAnsi="Univers"/>
        </w:rPr>
      </w:pPr>
      <w:r>
        <w:rPr>
          <w:rFonts w:ascii="Univers" w:hAnsi="Univers"/>
        </w:rPr>
        <w:t xml:space="preserve">(NOMBRE DEL REPRESENTANTE), en mi calidad de representante legal de (RAZÓN SOCIAL) en el </w:t>
      </w:r>
      <w:r w:rsidRPr="008F302A">
        <w:rPr>
          <w:rFonts w:ascii="Univers" w:hAnsi="Univers"/>
        </w:rPr>
        <w:t xml:space="preserve">concurso </w:t>
      </w:r>
      <w:r w:rsidR="006C5ED5" w:rsidRPr="008F302A">
        <w:rPr>
          <w:rFonts w:ascii="Univers" w:hAnsi="Univers"/>
        </w:rPr>
        <w:t xml:space="preserve">por </w:t>
      </w:r>
      <w:r w:rsidRPr="008F302A">
        <w:rPr>
          <w:rFonts w:ascii="Univers" w:hAnsi="Univers"/>
        </w:rPr>
        <w:t>Licitación</w:t>
      </w:r>
      <w:r>
        <w:rPr>
          <w:rFonts w:ascii="Univers" w:hAnsi="Univers"/>
        </w:rPr>
        <w:t xml:space="preserve"> Pública de referencia convocada por la Universidad, ubicada en Prolongación Canal de </w:t>
      </w:r>
      <w:proofErr w:type="spellStart"/>
      <w:r>
        <w:rPr>
          <w:rFonts w:ascii="Univers" w:hAnsi="Univers"/>
        </w:rPr>
        <w:t>Miramontes</w:t>
      </w:r>
      <w:proofErr w:type="spellEnd"/>
      <w:r>
        <w:rPr>
          <w:rFonts w:ascii="Univers" w:hAnsi="Univers"/>
        </w:rPr>
        <w:t xml:space="preserve"> No. 3855, Col. Ex Hacienda San Juan de Dios, Delegación Tlalpan, C.P.14387, México, D. F., y en cumplimiento de las bases de la misma:</w:t>
      </w: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r>
        <w:rPr>
          <w:rFonts w:ascii="Univers" w:hAnsi="Univers"/>
        </w:rPr>
        <w:t xml:space="preserve">DECLARAMOS: </w:t>
      </w:r>
    </w:p>
    <w:p w:rsidR="00D47DC8" w:rsidRDefault="00D47DC8">
      <w:pPr>
        <w:rPr>
          <w:rFonts w:ascii="Univers" w:hAnsi="Univers"/>
        </w:rPr>
      </w:pPr>
    </w:p>
    <w:p w:rsidR="00D47DC8" w:rsidRDefault="00D47DC8">
      <w:pPr>
        <w:rPr>
          <w:rFonts w:ascii="Univers" w:hAnsi="Univers"/>
        </w:rPr>
      </w:pPr>
      <w:r>
        <w:rPr>
          <w:rFonts w:ascii="Univers" w:hAnsi="Univers"/>
        </w:rPr>
        <w:t xml:space="preserve">Que hemos leído en su extensión íntegra las bases y anexos para participar en la contratación del </w:t>
      </w:r>
      <w:r w:rsidRPr="008F302A">
        <w:rPr>
          <w:rFonts w:ascii="Univers" w:hAnsi="Univers"/>
        </w:rPr>
        <w:t xml:space="preserve">Seguro </w:t>
      </w:r>
      <w:r w:rsidR="004202E1" w:rsidRPr="008F302A">
        <w:rPr>
          <w:rFonts w:ascii="Univers" w:hAnsi="Univers"/>
        </w:rPr>
        <w:t xml:space="preserve">de </w:t>
      </w:r>
      <w:r w:rsidRPr="008F302A">
        <w:rPr>
          <w:rFonts w:ascii="Univers" w:hAnsi="Univers"/>
          <w:sz w:val="19"/>
        </w:rPr>
        <w:t>Gastos</w:t>
      </w:r>
      <w:r>
        <w:rPr>
          <w:rFonts w:ascii="Univers" w:hAnsi="Univers"/>
          <w:sz w:val="19"/>
        </w:rPr>
        <w:t xml:space="preserve"> Médicos Mayores</w:t>
      </w:r>
      <w:r>
        <w:rPr>
          <w:rFonts w:ascii="Univers" w:hAnsi="Univers"/>
        </w:rPr>
        <w:t>, entendidos y aceptados sus términos, hemos elaborado la propuesta que se anexa, misma que sometemos a su consideración en la forma solicitada.</w:t>
      </w: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p>
    <w:p w:rsidR="00D47DC8" w:rsidRDefault="00D47DC8">
      <w:pPr>
        <w:rPr>
          <w:rFonts w:ascii="Univers" w:hAnsi="Univers"/>
        </w:rPr>
      </w:pPr>
      <w:r>
        <w:rPr>
          <w:rFonts w:ascii="Univers" w:hAnsi="Univers"/>
        </w:rPr>
        <w:t>__________________________________________</w:t>
      </w:r>
    </w:p>
    <w:p w:rsidR="00D47DC8" w:rsidRDefault="00D47DC8">
      <w:pPr>
        <w:rPr>
          <w:rFonts w:ascii="Univers" w:hAnsi="Univers"/>
          <w:b/>
        </w:rPr>
      </w:pPr>
      <w:r>
        <w:rPr>
          <w:rFonts w:ascii="Univers" w:hAnsi="Univers"/>
          <w:b/>
        </w:rPr>
        <w:t>NOMBRE Y FIRMA DEL REPRESENTANTE LEGAL</w:t>
      </w:r>
    </w:p>
    <w:p w:rsidR="00D47DC8" w:rsidRDefault="00D47DC8">
      <w:pPr>
        <w:rPr>
          <w:rFonts w:ascii="Univers" w:hAnsi="Univers"/>
          <w:b/>
        </w:rPr>
      </w:pPr>
    </w:p>
    <w:p w:rsidR="00D47DC8" w:rsidRDefault="00D47DC8">
      <w:pPr>
        <w:rPr>
          <w:rFonts w:ascii="Univers" w:hAnsi="Univers"/>
          <w:b/>
        </w:rPr>
      </w:pPr>
    </w:p>
    <w:p w:rsidR="00D47DC8" w:rsidRPr="00A808C2" w:rsidRDefault="00D47DC8" w:rsidP="00D47DC8">
      <w:pPr>
        <w:jc w:val="right"/>
        <w:rPr>
          <w:rFonts w:ascii="Univers" w:hAnsi="Univers"/>
          <w:b/>
          <w:sz w:val="18"/>
        </w:rPr>
      </w:pPr>
      <w:r>
        <w:rPr>
          <w:rFonts w:ascii="Univers" w:hAnsi="Univers"/>
          <w:b/>
        </w:rPr>
        <w:br w:type="page"/>
      </w:r>
      <w:r w:rsidRPr="00A808C2">
        <w:rPr>
          <w:rFonts w:ascii="Univers" w:hAnsi="Univers"/>
          <w:b/>
          <w:sz w:val="18"/>
        </w:rPr>
        <w:lastRenderedPageBreak/>
        <w:t>ANEXO 2</w:t>
      </w:r>
    </w:p>
    <w:p w:rsidR="00D47DC8" w:rsidRDefault="00D47DC8">
      <w:pPr>
        <w:rPr>
          <w:rFonts w:ascii="Univers" w:hAnsi="Univers"/>
          <w:sz w:val="18"/>
        </w:rPr>
      </w:pPr>
    </w:p>
    <w:p w:rsidR="00D47DC8" w:rsidRDefault="00D47DC8">
      <w:pPr>
        <w:rPr>
          <w:rFonts w:ascii="Univers" w:hAnsi="Univers"/>
          <w:sz w:val="18"/>
        </w:rPr>
      </w:pPr>
    </w:p>
    <w:p w:rsidR="00D47DC8" w:rsidRDefault="00D47DC8">
      <w:pPr>
        <w:rPr>
          <w:rFonts w:ascii="Univers" w:hAnsi="Univers"/>
          <w:sz w:val="18"/>
        </w:rPr>
      </w:pPr>
    </w:p>
    <w:p w:rsidR="00D47DC8" w:rsidRDefault="00D47DC8" w:rsidP="00D47DC8">
      <w:pPr>
        <w:jc w:val="center"/>
        <w:rPr>
          <w:rFonts w:ascii="Univers" w:hAnsi="Univers"/>
          <w:b/>
          <w:sz w:val="18"/>
        </w:rPr>
      </w:pPr>
      <w:r>
        <w:rPr>
          <w:rFonts w:ascii="Univers" w:hAnsi="Univers"/>
          <w:b/>
          <w:sz w:val="18"/>
        </w:rPr>
        <w:t>ORDEN EN QUE DEBERÁ PRESENTARSE LA DOCUMENTACION SOLICITADA.</w:t>
      </w:r>
    </w:p>
    <w:p w:rsidR="00D47DC8" w:rsidRDefault="00D47DC8">
      <w:pPr>
        <w:rPr>
          <w:rFonts w:ascii="Univers" w:hAnsi="Univers"/>
          <w:sz w:val="18"/>
        </w:rPr>
      </w:pPr>
    </w:p>
    <w:p w:rsidR="00D47DC8" w:rsidRDefault="00D47DC8">
      <w:pPr>
        <w:rPr>
          <w:rFonts w:ascii="Univers" w:hAnsi="Univers"/>
          <w:sz w:val="18"/>
        </w:rPr>
      </w:pPr>
    </w:p>
    <w:p w:rsidR="00D47DC8" w:rsidRPr="00A808C2" w:rsidRDefault="00D47DC8">
      <w:pPr>
        <w:spacing w:before="120"/>
        <w:rPr>
          <w:rFonts w:ascii="Univers" w:hAnsi="Univers"/>
          <w:b/>
          <w:i/>
          <w:sz w:val="18"/>
        </w:rPr>
      </w:pPr>
      <w:r w:rsidRPr="00A808C2">
        <w:rPr>
          <w:rFonts w:ascii="Univers" w:hAnsi="Univers"/>
          <w:b/>
          <w:sz w:val="18"/>
        </w:rPr>
        <w:t>I</w:t>
      </w:r>
      <w:r>
        <w:rPr>
          <w:rFonts w:ascii="Univers" w:hAnsi="Univers"/>
          <w:sz w:val="18"/>
        </w:rPr>
        <w:t>.-</w:t>
      </w:r>
      <w:r>
        <w:rPr>
          <w:rFonts w:ascii="Univers" w:hAnsi="Univers"/>
          <w:sz w:val="18"/>
        </w:rPr>
        <w:tab/>
      </w:r>
      <w:r w:rsidRPr="00A808C2">
        <w:rPr>
          <w:rFonts w:ascii="Univers" w:hAnsi="Univers"/>
          <w:b/>
          <w:sz w:val="18"/>
        </w:rPr>
        <w:t>PROPUESTA TÉCNICA EN ORIGINAL Y DOS COPIAS</w:t>
      </w:r>
    </w:p>
    <w:tbl>
      <w:tblPr>
        <w:tblW w:w="0" w:type="auto"/>
        <w:tblLayout w:type="fixed"/>
        <w:tblCellMar>
          <w:left w:w="70" w:type="dxa"/>
          <w:right w:w="70" w:type="dxa"/>
        </w:tblCellMar>
        <w:tblLook w:val="0000"/>
      </w:tblPr>
      <w:tblGrid>
        <w:gridCol w:w="1204"/>
        <w:gridCol w:w="709"/>
        <w:gridCol w:w="7067"/>
      </w:tblGrid>
      <w:tr w:rsidR="00D47DC8">
        <w:trPr>
          <w:trHeight w:val="491"/>
        </w:trPr>
        <w:tc>
          <w:tcPr>
            <w:tcW w:w="1204" w:type="dxa"/>
          </w:tcPr>
          <w:p w:rsidR="00D47DC8" w:rsidRDefault="00D47DC8" w:rsidP="00D47DC8">
            <w:pPr>
              <w:spacing w:before="120"/>
              <w:jc w:val="right"/>
              <w:rPr>
                <w:rFonts w:ascii="Univers" w:hAnsi="Univers"/>
                <w:sz w:val="19"/>
              </w:rPr>
            </w:pPr>
            <w:r>
              <w:rPr>
                <w:rFonts w:ascii="Univers" w:hAnsi="Univers"/>
                <w:sz w:val="19"/>
              </w:rPr>
              <w:t>4.1</w:t>
            </w:r>
          </w:p>
          <w:p w:rsidR="00D47DC8" w:rsidRDefault="00D47DC8" w:rsidP="00D47DC8">
            <w:pPr>
              <w:spacing w:before="120"/>
              <w:jc w:val="right"/>
              <w:rPr>
                <w:rFonts w:ascii="Univers" w:hAnsi="Univers"/>
                <w:sz w:val="19"/>
              </w:rPr>
            </w:pPr>
          </w:p>
        </w:tc>
        <w:tc>
          <w:tcPr>
            <w:tcW w:w="7776" w:type="dxa"/>
            <w:gridSpan w:val="2"/>
          </w:tcPr>
          <w:p w:rsidR="00D47DC8" w:rsidRDefault="00D47DC8" w:rsidP="00D47DC8">
            <w:pPr>
              <w:pStyle w:val="Textoindependiente21"/>
              <w:ind w:left="0"/>
              <w:rPr>
                <w:rFonts w:ascii="Univers" w:hAnsi="Univers"/>
              </w:rPr>
            </w:pPr>
            <w:r>
              <w:rPr>
                <w:rFonts w:ascii="Univers" w:hAnsi="Univers"/>
              </w:rPr>
              <w:t>Proporcionar la siguiente información legal:</w:t>
            </w:r>
          </w:p>
        </w:tc>
      </w:tr>
      <w:tr w:rsidR="00D47DC8">
        <w:tc>
          <w:tcPr>
            <w:tcW w:w="1204" w:type="dxa"/>
          </w:tcPr>
          <w:p w:rsidR="00D47DC8" w:rsidRDefault="00D47DC8" w:rsidP="00D47DC8">
            <w:pPr>
              <w:spacing w:before="120"/>
              <w:rPr>
                <w:rFonts w:ascii="Univers" w:hAnsi="Univers"/>
                <w:sz w:val="19"/>
              </w:rPr>
            </w:pPr>
          </w:p>
        </w:tc>
        <w:tc>
          <w:tcPr>
            <w:tcW w:w="709" w:type="dxa"/>
          </w:tcPr>
          <w:p w:rsidR="00D47DC8" w:rsidRDefault="00D47DC8" w:rsidP="00D47DC8">
            <w:pPr>
              <w:spacing w:before="120"/>
              <w:rPr>
                <w:rFonts w:ascii="Univers" w:hAnsi="Univers"/>
                <w:sz w:val="19"/>
              </w:rPr>
            </w:pPr>
            <w:r>
              <w:rPr>
                <w:rFonts w:ascii="Univers" w:hAnsi="Univers"/>
                <w:sz w:val="19"/>
              </w:rPr>
              <w:t>4.1.1</w:t>
            </w:r>
          </w:p>
        </w:tc>
        <w:tc>
          <w:tcPr>
            <w:tcW w:w="7067" w:type="dxa"/>
          </w:tcPr>
          <w:p w:rsidR="00D47DC8" w:rsidRPr="008F302A" w:rsidRDefault="00D47DC8" w:rsidP="006C5ED5">
            <w:pPr>
              <w:spacing w:before="120"/>
              <w:rPr>
                <w:rFonts w:ascii="Univers" w:hAnsi="Univers"/>
                <w:sz w:val="19"/>
              </w:rPr>
            </w:pPr>
            <w:r w:rsidRPr="008F302A">
              <w:rPr>
                <w:rFonts w:ascii="Univers" w:hAnsi="Univers"/>
                <w:sz w:val="19"/>
              </w:rPr>
              <w:t xml:space="preserve">Copia fotostática (presentando testimonio o copia certificada ante notario público para cotejo) del acta constitutiva de la </w:t>
            </w:r>
            <w:r w:rsidR="006C5ED5" w:rsidRPr="008F302A">
              <w:rPr>
                <w:rFonts w:ascii="Univers" w:hAnsi="Univers"/>
                <w:sz w:val="19"/>
              </w:rPr>
              <w:t>C</w:t>
            </w:r>
            <w:r w:rsidRPr="008F302A">
              <w:rPr>
                <w:rFonts w:ascii="Univers" w:hAnsi="Univers"/>
                <w:sz w:val="19"/>
              </w:rPr>
              <w:t xml:space="preserve">ompañía </w:t>
            </w:r>
            <w:r w:rsidR="006C5ED5" w:rsidRPr="008F302A">
              <w:rPr>
                <w:rFonts w:ascii="Univers" w:hAnsi="Univers"/>
                <w:sz w:val="19"/>
              </w:rPr>
              <w:t>As</w:t>
            </w:r>
            <w:r w:rsidRPr="008F302A">
              <w:rPr>
                <w:rFonts w:ascii="Univers" w:hAnsi="Univers"/>
                <w:sz w:val="19"/>
              </w:rPr>
              <w:t>eguradora</w:t>
            </w:r>
            <w:r w:rsidR="007D0528" w:rsidRPr="008F302A">
              <w:rPr>
                <w:rFonts w:ascii="Univers" w:hAnsi="Univers"/>
                <w:sz w:val="19"/>
              </w:rPr>
              <w:t xml:space="preserve"> participante</w:t>
            </w:r>
            <w:r w:rsidRPr="008F302A">
              <w:rPr>
                <w:rFonts w:ascii="Univers" w:hAnsi="Univers"/>
                <w:sz w:val="19"/>
              </w:rPr>
              <w:t>, además de la autorización correspondiente por conducto de la C.N.S.F. para operar el Seguro de Gastos Médicos Mayores.</w:t>
            </w:r>
          </w:p>
        </w:tc>
      </w:tr>
      <w:tr w:rsidR="00D47DC8">
        <w:tc>
          <w:tcPr>
            <w:tcW w:w="1204" w:type="dxa"/>
          </w:tcPr>
          <w:p w:rsidR="00D47DC8" w:rsidRDefault="00D47DC8" w:rsidP="00D47DC8">
            <w:pPr>
              <w:spacing w:before="120"/>
              <w:rPr>
                <w:rFonts w:ascii="Univers" w:hAnsi="Univers"/>
                <w:sz w:val="19"/>
              </w:rPr>
            </w:pPr>
          </w:p>
        </w:tc>
        <w:tc>
          <w:tcPr>
            <w:tcW w:w="709" w:type="dxa"/>
          </w:tcPr>
          <w:p w:rsidR="00D47DC8" w:rsidRDefault="00D47DC8" w:rsidP="00D47DC8">
            <w:pPr>
              <w:spacing w:before="120"/>
              <w:rPr>
                <w:rFonts w:ascii="Univers" w:hAnsi="Univers"/>
                <w:sz w:val="19"/>
              </w:rPr>
            </w:pPr>
            <w:r>
              <w:rPr>
                <w:rFonts w:ascii="Univers" w:hAnsi="Univers"/>
                <w:sz w:val="19"/>
              </w:rPr>
              <w:t>4.1.2</w:t>
            </w:r>
          </w:p>
        </w:tc>
        <w:tc>
          <w:tcPr>
            <w:tcW w:w="7067" w:type="dxa"/>
          </w:tcPr>
          <w:p w:rsidR="00D47DC8" w:rsidRPr="008F302A" w:rsidRDefault="00D47DC8" w:rsidP="007D0528">
            <w:pPr>
              <w:spacing w:before="120"/>
              <w:ind w:left="-70"/>
              <w:rPr>
                <w:rFonts w:ascii="Univers" w:hAnsi="Univers"/>
                <w:sz w:val="19"/>
              </w:rPr>
            </w:pPr>
            <w:r w:rsidRPr="008F302A">
              <w:rPr>
                <w:rFonts w:ascii="Univers" w:hAnsi="Univers"/>
                <w:sz w:val="19"/>
              </w:rPr>
              <w:t xml:space="preserve">Copia fotostática (presentando original o copia certificada ante notario público para cotejo) del poder mediante el cual se acredite la personalidad del representante legal de la </w:t>
            </w:r>
            <w:r w:rsidR="007D0528" w:rsidRPr="008F302A">
              <w:rPr>
                <w:rFonts w:ascii="Univers" w:hAnsi="Univers"/>
                <w:sz w:val="19"/>
              </w:rPr>
              <w:t>Co</w:t>
            </w:r>
            <w:r w:rsidRPr="008F302A">
              <w:rPr>
                <w:rFonts w:ascii="Univers" w:hAnsi="Univers"/>
                <w:sz w:val="19"/>
              </w:rPr>
              <w:t xml:space="preserve">mpañía </w:t>
            </w:r>
            <w:r w:rsidR="007D0528" w:rsidRPr="008F302A">
              <w:rPr>
                <w:rFonts w:ascii="Univers" w:hAnsi="Univers"/>
                <w:sz w:val="19"/>
              </w:rPr>
              <w:t>A</w:t>
            </w:r>
            <w:r w:rsidRPr="008F302A">
              <w:rPr>
                <w:rFonts w:ascii="Univers" w:hAnsi="Univers"/>
                <w:sz w:val="19"/>
              </w:rPr>
              <w:t>seguradora</w:t>
            </w:r>
            <w:r w:rsidR="007D0528" w:rsidRPr="008F302A">
              <w:rPr>
                <w:rFonts w:ascii="Univers" w:hAnsi="Univers"/>
                <w:sz w:val="19"/>
              </w:rPr>
              <w:t xml:space="preserve"> participante</w:t>
            </w:r>
            <w:r w:rsidRPr="008F302A">
              <w:rPr>
                <w:rFonts w:ascii="Univers" w:hAnsi="Univers"/>
                <w:sz w:val="19"/>
              </w:rPr>
              <w:t>, y de una identificación oficial como: credencial de elector, pasaporte, cédula profesional o cédula de agente de seguros (presentando original para su cotejo).</w:t>
            </w:r>
          </w:p>
        </w:tc>
      </w:tr>
      <w:tr w:rsidR="00D47DC8">
        <w:tc>
          <w:tcPr>
            <w:tcW w:w="1204" w:type="dxa"/>
          </w:tcPr>
          <w:p w:rsidR="00D47DC8" w:rsidRDefault="00D47DC8" w:rsidP="00D47DC8">
            <w:pPr>
              <w:spacing w:before="120"/>
              <w:jc w:val="right"/>
              <w:rPr>
                <w:rFonts w:ascii="Univers" w:hAnsi="Univers"/>
                <w:sz w:val="19"/>
              </w:rPr>
            </w:pPr>
          </w:p>
          <w:p w:rsidR="00D47DC8" w:rsidRDefault="00D47DC8" w:rsidP="00D47DC8">
            <w:pPr>
              <w:spacing w:before="120"/>
              <w:jc w:val="right"/>
              <w:rPr>
                <w:rFonts w:ascii="Univers" w:hAnsi="Univers"/>
                <w:sz w:val="19"/>
              </w:rPr>
            </w:pPr>
            <w:r>
              <w:rPr>
                <w:rFonts w:ascii="Univers" w:hAnsi="Univers"/>
                <w:sz w:val="19"/>
              </w:rPr>
              <w:t>4.2</w:t>
            </w:r>
          </w:p>
        </w:tc>
        <w:tc>
          <w:tcPr>
            <w:tcW w:w="7776" w:type="dxa"/>
            <w:gridSpan w:val="2"/>
          </w:tcPr>
          <w:p w:rsidR="00D47DC8" w:rsidRPr="008F302A" w:rsidRDefault="00D47DC8" w:rsidP="00D47DC8">
            <w:pPr>
              <w:pStyle w:val="Textoindependiente"/>
              <w:spacing w:before="120"/>
              <w:rPr>
                <w:rFonts w:ascii="Univers" w:hAnsi="Univers"/>
              </w:rPr>
            </w:pPr>
          </w:p>
          <w:p w:rsidR="007D0528" w:rsidRPr="008F302A" w:rsidRDefault="00D47DC8" w:rsidP="007D0528">
            <w:pPr>
              <w:pStyle w:val="Textoindependiente"/>
              <w:spacing w:before="120"/>
              <w:rPr>
                <w:rFonts w:ascii="Univers" w:hAnsi="Univers"/>
              </w:rPr>
            </w:pPr>
            <w:r w:rsidRPr="008F302A">
              <w:rPr>
                <w:rFonts w:ascii="Univers" w:hAnsi="Univers"/>
              </w:rPr>
              <w:t xml:space="preserve">Proporcionar </w:t>
            </w:r>
            <w:proofErr w:type="spellStart"/>
            <w:r w:rsidRPr="008F302A">
              <w:rPr>
                <w:rFonts w:ascii="Univers" w:hAnsi="Univers"/>
              </w:rPr>
              <w:t>curriculum</w:t>
            </w:r>
            <w:proofErr w:type="spellEnd"/>
            <w:r w:rsidRPr="008F302A">
              <w:rPr>
                <w:rFonts w:ascii="Univers" w:hAnsi="Univers"/>
              </w:rPr>
              <w:t xml:space="preserve"> vitae de </w:t>
            </w:r>
            <w:r w:rsidR="007D0528" w:rsidRPr="008F302A">
              <w:rPr>
                <w:rFonts w:ascii="Univers" w:hAnsi="Univers"/>
              </w:rPr>
              <w:t xml:space="preserve">la Compañía Aseguradora </w:t>
            </w:r>
            <w:r w:rsidRPr="008F302A">
              <w:rPr>
                <w:rFonts w:ascii="Univers" w:hAnsi="Univers"/>
              </w:rPr>
              <w:t xml:space="preserve">participante en papel </w:t>
            </w:r>
            <w:proofErr w:type="spellStart"/>
            <w:r w:rsidRPr="008F302A">
              <w:rPr>
                <w:rFonts w:ascii="Univers" w:hAnsi="Univers"/>
              </w:rPr>
              <w:t>membretado</w:t>
            </w:r>
            <w:proofErr w:type="spellEnd"/>
            <w:r w:rsidRPr="008F302A">
              <w:rPr>
                <w:rFonts w:ascii="Univers" w:hAnsi="Univers"/>
              </w:rPr>
              <w:t>, incluyendo el nombre de sus principales socios, que indique su estructura organizacional, experiencia, principales clientes, y cobertura geográfica dentro de la República Mexicana</w:t>
            </w:r>
            <w:r w:rsidR="00C50DE7" w:rsidRPr="008F302A">
              <w:rPr>
                <w:rFonts w:ascii="Univers" w:hAnsi="Univers"/>
              </w:rPr>
              <w:t xml:space="preserve">, </w:t>
            </w:r>
            <w:r w:rsidR="007D0528" w:rsidRPr="008F302A">
              <w:rPr>
                <w:rFonts w:ascii="Univers" w:hAnsi="Univers"/>
              </w:rPr>
              <w:t xml:space="preserve">sujeto a comprobación por parte de la Universidad. </w:t>
            </w:r>
          </w:p>
          <w:p w:rsidR="00D47DC8" w:rsidRPr="008F302A" w:rsidRDefault="00D47DC8" w:rsidP="00D47DC8">
            <w:pPr>
              <w:pStyle w:val="Textoindependiente"/>
              <w:spacing w:before="120"/>
              <w:rPr>
                <w:rFonts w:ascii="Univers" w:hAnsi="Univers"/>
              </w:rPr>
            </w:pPr>
          </w:p>
          <w:p w:rsidR="00D47DC8" w:rsidRPr="008F302A" w:rsidRDefault="00D47DC8" w:rsidP="00D47DC8">
            <w:pPr>
              <w:pStyle w:val="Textoindependiente"/>
              <w:spacing w:before="120"/>
              <w:rPr>
                <w:rFonts w:ascii="Univers" w:hAnsi="Univers"/>
              </w:rPr>
            </w:pPr>
            <w:r w:rsidRPr="008F302A">
              <w:rPr>
                <w:rFonts w:ascii="Univers" w:hAnsi="Univers"/>
              </w:rPr>
              <w:t xml:space="preserve"> </w:t>
            </w:r>
          </w:p>
        </w:tc>
      </w:tr>
      <w:tr w:rsidR="00D47DC8">
        <w:tc>
          <w:tcPr>
            <w:tcW w:w="1204" w:type="dxa"/>
          </w:tcPr>
          <w:p w:rsidR="00D47DC8" w:rsidRDefault="00D47DC8" w:rsidP="00D47DC8">
            <w:pPr>
              <w:spacing w:before="120"/>
              <w:jc w:val="right"/>
              <w:rPr>
                <w:rFonts w:ascii="Univers" w:hAnsi="Univers"/>
                <w:sz w:val="19"/>
              </w:rPr>
            </w:pPr>
            <w:r>
              <w:rPr>
                <w:rFonts w:ascii="Univers" w:hAnsi="Univers"/>
                <w:sz w:val="19"/>
              </w:rPr>
              <w:t>4.3</w:t>
            </w:r>
          </w:p>
        </w:tc>
        <w:tc>
          <w:tcPr>
            <w:tcW w:w="7776" w:type="dxa"/>
            <w:gridSpan w:val="2"/>
          </w:tcPr>
          <w:p w:rsidR="00D47DC8" w:rsidRDefault="00D47DC8" w:rsidP="00D47DC8">
            <w:pPr>
              <w:spacing w:before="120"/>
              <w:ind w:left="-70" w:firstLine="70"/>
              <w:rPr>
                <w:rFonts w:ascii="Univers" w:hAnsi="Univers"/>
                <w:sz w:val="19"/>
              </w:rPr>
            </w:pPr>
            <w:r>
              <w:rPr>
                <w:rFonts w:ascii="Univers" w:hAnsi="Univers"/>
                <w:sz w:val="19"/>
              </w:rPr>
              <w:t>Entregar la siguiente información financiera y fiscal:</w:t>
            </w:r>
          </w:p>
        </w:tc>
      </w:tr>
      <w:tr w:rsidR="00D47DC8">
        <w:tc>
          <w:tcPr>
            <w:tcW w:w="1204" w:type="dxa"/>
          </w:tcPr>
          <w:p w:rsidR="00D47DC8" w:rsidRDefault="00D47DC8" w:rsidP="00D47DC8">
            <w:pPr>
              <w:spacing w:before="120"/>
              <w:rPr>
                <w:rFonts w:ascii="Univers" w:hAnsi="Univers"/>
                <w:sz w:val="19"/>
              </w:rPr>
            </w:pPr>
          </w:p>
        </w:tc>
        <w:tc>
          <w:tcPr>
            <w:tcW w:w="709" w:type="dxa"/>
          </w:tcPr>
          <w:p w:rsidR="00D47DC8" w:rsidRDefault="00D47DC8" w:rsidP="008F302A">
            <w:pPr>
              <w:spacing w:before="120"/>
              <w:rPr>
                <w:rFonts w:ascii="Univers" w:hAnsi="Univers"/>
                <w:sz w:val="19"/>
              </w:rPr>
            </w:pPr>
            <w:r>
              <w:rPr>
                <w:rFonts w:ascii="Univers" w:hAnsi="Univers"/>
                <w:sz w:val="19"/>
              </w:rPr>
              <w:t>4.3.</w:t>
            </w:r>
            <w:r w:rsidR="008F302A">
              <w:rPr>
                <w:rFonts w:ascii="Univers" w:hAnsi="Univers"/>
                <w:sz w:val="19"/>
              </w:rPr>
              <w:t>1</w:t>
            </w:r>
            <w:r w:rsidR="00C50DE7">
              <w:rPr>
                <w:rFonts w:ascii="Univers" w:hAnsi="Univers"/>
                <w:color w:val="365F91"/>
                <w:sz w:val="19"/>
              </w:rPr>
              <w:t>.</w:t>
            </w:r>
          </w:p>
        </w:tc>
        <w:tc>
          <w:tcPr>
            <w:tcW w:w="7067" w:type="dxa"/>
          </w:tcPr>
          <w:p w:rsidR="00D47DC8" w:rsidRDefault="00D47DC8" w:rsidP="00D47DC8">
            <w:pPr>
              <w:spacing w:before="120"/>
              <w:rPr>
                <w:rFonts w:ascii="Univers" w:hAnsi="Univers"/>
                <w:sz w:val="19"/>
              </w:rPr>
            </w:pPr>
            <w:r>
              <w:rPr>
                <w:rFonts w:ascii="Univers" w:hAnsi="Univers"/>
                <w:sz w:val="19"/>
              </w:rPr>
              <w:t xml:space="preserve">Copia de los estados financieros firmados presentados ante la Comisión Nacional de Seguros y Fianzas por el último trimestre de 2009. </w:t>
            </w:r>
          </w:p>
        </w:tc>
      </w:tr>
      <w:tr w:rsidR="00D47DC8">
        <w:tc>
          <w:tcPr>
            <w:tcW w:w="1204" w:type="dxa"/>
          </w:tcPr>
          <w:p w:rsidR="00D47DC8" w:rsidRDefault="00D47DC8" w:rsidP="00D47DC8">
            <w:pPr>
              <w:spacing w:before="120"/>
              <w:rPr>
                <w:rFonts w:ascii="Univers" w:hAnsi="Univers"/>
                <w:sz w:val="19"/>
              </w:rPr>
            </w:pPr>
          </w:p>
        </w:tc>
        <w:tc>
          <w:tcPr>
            <w:tcW w:w="709" w:type="dxa"/>
          </w:tcPr>
          <w:p w:rsidR="00D47DC8" w:rsidRDefault="00D47DC8" w:rsidP="008F302A">
            <w:pPr>
              <w:spacing w:before="120"/>
              <w:rPr>
                <w:rFonts w:ascii="Univers" w:hAnsi="Univers"/>
                <w:sz w:val="19"/>
              </w:rPr>
            </w:pPr>
            <w:r>
              <w:rPr>
                <w:rFonts w:ascii="Univers" w:hAnsi="Univers"/>
                <w:sz w:val="19"/>
              </w:rPr>
              <w:t>4.3.</w:t>
            </w:r>
            <w:r w:rsidR="008F302A">
              <w:rPr>
                <w:rFonts w:ascii="Univers" w:hAnsi="Univers"/>
                <w:sz w:val="19"/>
              </w:rPr>
              <w:t>2</w:t>
            </w:r>
            <w:r w:rsidR="00C50DE7">
              <w:rPr>
                <w:rFonts w:ascii="Univers" w:hAnsi="Univers"/>
                <w:sz w:val="19"/>
              </w:rPr>
              <w:t>.</w:t>
            </w:r>
          </w:p>
        </w:tc>
        <w:tc>
          <w:tcPr>
            <w:tcW w:w="7067" w:type="dxa"/>
          </w:tcPr>
          <w:p w:rsidR="00D47DC8" w:rsidRDefault="00D47DC8" w:rsidP="008F302A">
            <w:pPr>
              <w:spacing w:before="120"/>
              <w:rPr>
                <w:rFonts w:ascii="Univers" w:hAnsi="Univers"/>
                <w:sz w:val="19"/>
              </w:rPr>
            </w:pPr>
            <w:r>
              <w:rPr>
                <w:rFonts w:ascii="Univers" w:hAnsi="Univers"/>
                <w:sz w:val="19"/>
              </w:rPr>
              <w:t>Copia fotostática presentando original o copia certificada ante notario público, para cotejo de la declaración anual del impuesto sobre la renta presentada ante la autoridad hacendaria por el ejercicio de 2009.</w:t>
            </w:r>
          </w:p>
        </w:tc>
      </w:tr>
      <w:tr w:rsidR="00D47DC8">
        <w:tc>
          <w:tcPr>
            <w:tcW w:w="1204" w:type="dxa"/>
          </w:tcPr>
          <w:p w:rsidR="00D47DC8" w:rsidRDefault="00D47DC8" w:rsidP="00D47DC8">
            <w:pPr>
              <w:spacing w:before="120"/>
              <w:jc w:val="right"/>
              <w:rPr>
                <w:rFonts w:ascii="Univers" w:hAnsi="Univers"/>
                <w:sz w:val="19"/>
              </w:rPr>
            </w:pPr>
            <w:r>
              <w:rPr>
                <w:rFonts w:ascii="Univers" w:hAnsi="Univers"/>
                <w:sz w:val="19"/>
              </w:rPr>
              <w:t>4.4</w:t>
            </w:r>
          </w:p>
        </w:tc>
        <w:tc>
          <w:tcPr>
            <w:tcW w:w="7776" w:type="dxa"/>
            <w:gridSpan w:val="2"/>
          </w:tcPr>
          <w:p w:rsidR="00D47DC8" w:rsidRDefault="00D47DC8" w:rsidP="00D47DC8">
            <w:pPr>
              <w:spacing w:before="120"/>
              <w:rPr>
                <w:rFonts w:ascii="Univers" w:hAnsi="Univers"/>
                <w:sz w:val="19"/>
              </w:rPr>
            </w:pPr>
            <w:r>
              <w:rPr>
                <w:rFonts w:ascii="Univers" w:hAnsi="Univers"/>
                <w:sz w:val="19"/>
              </w:rPr>
              <w:t xml:space="preserve">Presentar carta original en papel </w:t>
            </w:r>
            <w:proofErr w:type="spellStart"/>
            <w:r>
              <w:rPr>
                <w:rFonts w:ascii="Univers" w:hAnsi="Univers"/>
                <w:sz w:val="19"/>
              </w:rPr>
              <w:t>membretado</w:t>
            </w:r>
            <w:proofErr w:type="spellEnd"/>
            <w:r>
              <w:rPr>
                <w:rFonts w:ascii="Univers" w:hAnsi="Univers"/>
                <w:sz w:val="19"/>
              </w:rPr>
              <w:t xml:space="preserve"> del participante, en la que éste manifieste, bajo protesta de decir verdad, que cuenta con una red de prestadores de servicios hospitalarios, </w:t>
            </w:r>
            <w:r w:rsidRPr="006F0306">
              <w:rPr>
                <w:rFonts w:ascii="Univers" w:hAnsi="Univers"/>
                <w:sz w:val="19"/>
              </w:rPr>
              <w:t>red de servicios médicos de todas las especialidades, de laboratorio</w:t>
            </w:r>
            <w:r>
              <w:rPr>
                <w:rFonts w:ascii="Univers" w:hAnsi="Univers"/>
                <w:sz w:val="19"/>
              </w:rPr>
              <w:t xml:space="preserve"> y/o gabinete</w:t>
            </w:r>
            <w:r w:rsidRPr="006F0306">
              <w:rPr>
                <w:rFonts w:ascii="Univers" w:hAnsi="Univers"/>
                <w:sz w:val="19"/>
              </w:rPr>
              <w:t xml:space="preserve">, </w:t>
            </w:r>
            <w:r>
              <w:rPr>
                <w:rFonts w:ascii="Univers" w:hAnsi="Univers"/>
                <w:sz w:val="19"/>
              </w:rPr>
              <w:t xml:space="preserve">de </w:t>
            </w:r>
            <w:r w:rsidRPr="006F0306">
              <w:rPr>
                <w:rFonts w:ascii="Univers" w:hAnsi="Univers"/>
                <w:sz w:val="19"/>
              </w:rPr>
              <w:t xml:space="preserve">farmacias, entre otros, para la buena atención de los servicios de </w:t>
            </w:r>
            <w:r>
              <w:rPr>
                <w:rFonts w:ascii="Univers" w:hAnsi="Univers"/>
                <w:sz w:val="19"/>
              </w:rPr>
              <w:t>aseguramiento solicitado en las presentes bases.</w:t>
            </w:r>
          </w:p>
        </w:tc>
      </w:tr>
      <w:tr w:rsidR="00D47DC8">
        <w:tc>
          <w:tcPr>
            <w:tcW w:w="1204" w:type="dxa"/>
          </w:tcPr>
          <w:p w:rsidR="00D47DC8" w:rsidRDefault="00D47DC8" w:rsidP="00D47DC8">
            <w:pPr>
              <w:spacing w:before="120"/>
              <w:jc w:val="right"/>
              <w:rPr>
                <w:rFonts w:ascii="Univers" w:hAnsi="Univers"/>
                <w:sz w:val="19"/>
              </w:rPr>
            </w:pPr>
            <w:r>
              <w:rPr>
                <w:rFonts w:ascii="Univers" w:hAnsi="Univers"/>
                <w:sz w:val="19"/>
              </w:rPr>
              <w:t>4.5</w:t>
            </w:r>
          </w:p>
        </w:tc>
        <w:tc>
          <w:tcPr>
            <w:tcW w:w="7776" w:type="dxa"/>
            <w:gridSpan w:val="2"/>
          </w:tcPr>
          <w:p w:rsidR="00D47DC8" w:rsidRDefault="00D47DC8" w:rsidP="00291B83">
            <w:pPr>
              <w:spacing w:before="120"/>
              <w:rPr>
                <w:rFonts w:ascii="Univers" w:hAnsi="Univers"/>
                <w:sz w:val="19"/>
              </w:rPr>
            </w:pPr>
            <w:r>
              <w:rPr>
                <w:rFonts w:ascii="Univers" w:hAnsi="Univers"/>
                <w:sz w:val="19"/>
              </w:rPr>
              <w:t xml:space="preserve">Presentar carta original en papel </w:t>
            </w:r>
            <w:proofErr w:type="spellStart"/>
            <w:r>
              <w:rPr>
                <w:rFonts w:ascii="Univers" w:hAnsi="Univers"/>
                <w:sz w:val="19"/>
              </w:rPr>
              <w:t>membretado</w:t>
            </w:r>
            <w:proofErr w:type="spellEnd"/>
            <w:r>
              <w:rPr>
                <w:rFonts w:ascii="Univers" w:hAnsi="Univers"/>
                <w:sz w:val="19"/>
              </w:rPr>
              <w:t xml:space="preserve"> del participante, en la que éste manifieste, bajo protesta de decir verdad, que cuenta con la capacidad técnica y económica para prestar servicios de atención y pago de siniestros en todo el territorio nacional, así como con la infraestructura humana suficiente para proporcionar los servicios citados en </w:t>
            </w:r>
            <w:r w:rsidR="000C286B">
              <w:rPr>
                <w:rFonts w:ascii="Univers" w:hAnsi="Univers"/>
              </w:rPr>
              <w:t>las condiciones de</w:t>
            </w:r>
            <w:r w:rsidR="007A1BAB" w:rsidRPr="007A1BAB">
              <w:rPr>
                <w:rFonts w:ascii="Univers" w:hAnsi="Univers"/>
                <w:color w:val="7030A0"/>
              </w:rPr>
              <w:t>l</w:t>
            </w:r>
            <w:r w:rsidR="000C286B" w:rsidRPr="007A1BAB">
              <w:rPr>
                <w:rFonts w:ascii="Univers" w:hAnsi="Univers"/>
                <w:color w:val="7030A0"/>
              </w:rPr>
              <w:t xml:space="preserve"> </w:t>
            </w:r>
            <w:r w:rsidR="000C286B" w:rsidRPr="008F302A">
              <w:rPr>
                <w:rFonts w:ascii="Univers" w:hAnsi="Univers"/>
              </w:rPr>
              <w:t xml:space="preserve">Seguro </w:t>
            </w:r>
            <w:r w:rsidR="004202E1" w:rsidRPr="008F302A">
              <w:rPr>
                <w:rFonts w:ascii="Univers" w:hAnsi="Univers"/>
              </w:rPr>
              <w:t xml:space="preserve">de </w:t>
            </w:r>
            <w:r w:rsidR="000C286B" w:rsidRPr="008F302A">
              <w:rPr>
                <w:rFonts w:ascii="Univers" w:hAnsi="Univers"/>
              </w:rPr>
              <w:t>Gastos Médicos Mayores Anexo Técnico</w:t>
            </w:r>
            <w:r w:rsidR="000C286B">
              <w:rPr>
                <w:rFonts w:ascii="Univers" w:hAnsi="Univers"/>
              </w:rPr>
              <w:t xml:space="preserve"> (documento 1),</w:t>
            </w:r>
            <w:r>
              <w:rPr>
                <w:rFonts w:ascii="Univers" w:hAnsi="Univers"/>
                <w:sz w:val="19"/>
              </w:rPr>
              <w:t xml:space="preserve"> de estas bases.</w:t>
            </w:r>
          </w:p>
        </w:tc>
      </w:tr>
      <w:tr w:rsidR="00D47DC8">
        <w:trPr>
          <w:trHeight w:val="1200"/>
        </w:trPr>
        <w:tc>
          <w:tcPr>
            <w:tcW w:w="1204" w:type="dxa"/>
          </w:tcPr>
          <w:p w:rsidR="00D47DC8" w:rsidRDefault="00D47DC8" w:rsidP="00D47DC8">
            <w:pPr>
              <w:spacing w:before="120"/>
              <w:jc w:val="right"/>
              <w:rPr>
                <w:rFonts w:ascii="Univers" w:hAnsi="Univers"/>
                <w:sz w:val="19"/>
              </w:rPr>
            </w:pPr>
            <w:r>
              <w:rPr>
                <w:rFonts w:ascii="Univers" w:hAnsi="Univers"/>
                <w:sz w:val="19"/>
              </w:rPr>
              <w:t>4.6</w:t>
            </w:r>
          </w:p>
        </w:tc>
        <w:tc>
          <w:tcPr>
            <w:tcW w:w="7776" w:type="dxa"/>
            <w:gridSpan w:val="2"/>
          </w:tcPr>
          <w:p w:rsidR="00D47DC8" w:rsidRDefault="00D47DC8" w:rsidP="00291B83">
            <w:pPr>
              <w:spacing w:before="120"/>
              <w:rPr>
                <w:rFonts w:ascii="Univers" w:hAnsi="Univers"/>
                <w:sz w:val="19"/>
              </w:rPr>
            </w:pPr>
            <w:r>
              <w:rPr>
                <w:rFonts w:ascii="Univers" w:hAnsi="Univers"/>
                <w:sz w:val="19"/>
              </w:rPr>
              <w:t xml:space="preserve">Manifestar en carta original y en papel </w:t>
            </w:r>
            <w:proofErr w:type="spellStart"/>
            <w:r>
              <w:rPr>
                <w:rFonts w:ascii="Univers" w:hAnsi="Univers"/>
                <w:sz w:val="19"/>
              </w:rPr>
              <w:t>membretado</w:t>
            </w:r>
            <w:proofErr w:type="spellEnd"/>
            <w:r>
              <w:rPr>
                <w:rFonts w:ascii="Univers" w:hAnsi="Univers"/>
                <w:sz w:val="19"/>
              </w:rPr>
              <w:t xml:space="preserve"> </w:t>
            </w:r>
            <w:r w:rsidRPr="008F302A">
              <w:rPr>
                <w:rFonts w:ascii="Univers" w:hAnsi="Univers"/>
                <w:sz w:val="19"/>
              </w:rPr>
              <w:t xml:space="preserve">de </w:t>
            </w:r>
            <w:r w:rsidR="000C286B" w:rsidRPr="008F302A">
              <w:rPr>
                <w:rFonts w:ascii="Univers" w:hAnsi="Univers"/>
                <w:sz w:val="19"/>
              </w:rPr>
              <w:t xml:space="preserve">la Compañía Aseguradora   </w:t>
            </w:r>
            <w:r w:rsidRPr="008F302A">
              <w:rPr>
                <w:rFonts w:ascii="Univers" w:hAnsi="Univers"/>
                <w:sz w:val="19"/>
              </w:rPr>
              <w:t>participante, firmada por su representante legal, la aceptación</w:t>
            </w:r>
            <w:r>
              <w:rPr>
                <w:rFonts w:ascii="Univers" w:hAnsi="Univers"/>
                <w:sz w:val="19"/>
              </w:rPr>
              <w:t xml:space="preserve"> de los términos y condiciones de estas bases, cuyo modelo se muestra en el anexo 1 de estas bases. </w:t>
            </w:r>
          </w:p>
        </w:tc>
      </w:tr>
      <w:tr w:rsidR="00D47DC8">
        <w:trPr>
          <w:trHeight w:val="903"/>
        </w:trPr>
        <w:tc>
          <w:tcPr>
            <w:tcW w:w="1204" w:type="dxa"/>
          </w:tcPr>
          <w:p w:rsidR="00D47DC8" w:rsidRDefault="00D47DC8" w:rsidP="00D47DC8">
            <w:pPr>
              <w:spacing w:before="120"/>
              <w:jc w:val="right"/>
              <w:rPr>
                <w:rFonts w:ascii="Univers" w:hAnsi="Univers"/>
                <w:sz w:val="19"/>
              </w:rPr>
            </w:pPr>
            <w:r>
              <w:rPr>
                <w:rFonts w:ascii="Univers" w:hAnsi="Univers"/>
                <w:sz w:val="19"/>
              </w:rPr>
              <w:t>4.7</w:t>
            </w:r>
          </w:p>
        </w:tc>
        <w:tc>
          <w:tcPr>
            <w:tcW w:w="7776" w:type="dxa"/>
            <w:gridSpan w:val="2"/>
          </w:tcPr>
          <w:p w:rsidR="00D47DC8" w:rsidRPr="008F302A" w:rsidRDefault="00D47DC8" w:rsidP="000C286B">
            <w:pPr>
              <w:spacing w:before="120"/>
              <w:rPr>
                <w:rFonts w:ascii="Univers" w:hAnsi="Univers"/>
                <w:sz w:val="19"/>
              </w:rPr>
            </w:pPr>
            <w:r w:rsidRPr="008F302A">
              <w:rPr>
                <w:rFonts w:ascii="Univers" w:hAnsi="Univers"/>
                <w:sz w:val="19"/>
              </w:rPr>
              <w:t xml:space="preserve">Copia fotostática de cédula de registro federal de contribuyentes de la </w:t>
            </w:r>
            <w:r w:rsidR="000C286B" w:rsidRPr="008F302A">
              <w:rPr>
                <w:rFonts w:ascii="Univers" w:hAnsi="Univers"/>
                <w:sz w:val="19"/>
              </w:rPr>
              <w:t>C</w:t>
            </w:r>
            <w:r w:rsidRPr="008F302A">
              <w:rPr>
                <w:rFonts w:ascii="Univers" w:hAnsi="Univers"/>
                <w:sz w:val="19"/>
              </w:rPr>
              <w:t xml:space="preserve">ompañía, </w:t>
            </w:r>
            <w:r w:rsidR="000C286B" w:rsidRPr="008F302A">
              <w:rPr>
                <w:rFonts w:ascii="Univers" w:hAnsi="Univers"/>
                <w:sz w:val="19"/>
              </w:rPr>
              <w:t xml:space="preserve">Aseguradora </w:t>
            </w:r>
            <w:r w:rsidRPr="008F302A">
              <w:rPr>
                <w:rFonts w:ascii="Univers" w:hAnsi="Univers"/>
                <w:sz w:val="19"/>
              </w:rPr>
              <w:t>expedida por la Secretaría de Hacienda y Crédito Público y para comprobar domicilio fiscal, copia de su alta ante la Secretaría de Hacienda y Crédito Público o, en su caso, cambio de domicilio fiscal</w:t>
            </w:r>
          </w:p>
        </w:tc>
      </w:tr>
      <w:tr w:rsidR="00D47DC8" w:rsidRPr="008F302A">
        <w:trPr>
          <w:trHeight w:val="850"/>
        </w:trPr>
        <w:tc>
          <w:tcPr>
            <w:tcW w:w="1204" w:type="dxa"/>
          </w:tcPr>
          <w:p w:rsidR="00D47DC8" w:rsidRPr="008F302A" w:rsidRDefault="00D47DC8" w:rsidP="008F302A">
            <w:pPr>
              <w:spacing w:before="120"/>
              <w:ind w:left="244"/>
              <w:rPr>
                <w:rFonts w:ascii="Univers" w:hAnsi="Univers"/>
                <w:sz w:val="19"/>
              </w:rPr>
            </w:pPr>
            <w:r w:rsidRPr="008F302A">
              <w:rPr>
                <w:rFonts w:ascii="Univers" w:hAnsi="Univers"/>
                <w:sz w:val="19"/>
              </w:rPr>
              <w:lastRenderedPageBreak/>
              <w:t>4.8</w:t>
            </w:r>
          </w:p>
        </w:tc>
        <w:tc>
          <w:tcPr>
            <w:tcW w:w="7776" w:type="dxa"/>
            <w:gridSpan w:val="2"/>
          </w:tcPr>
          <w:p w:rsidR="00D47DC8" w:rsidRPr="008F302A" w:rsidRDefault="00D47DC8" w:rsidP="008F302A">
            <w:pPr>
              <w:spacing w:before="120"/>
              <w:rPr>
                <w:rFonts w:ascii="Univers" w:hAnsi="Univers"/>
                <w:sz w:val="19"/>
              </w:rPr>
            </w:pPr>
            <w:r w:rsidRPr="008F302A">
              <w:rPr>
                <w:rFonts w:ascii="Univers" w:hAnsi="Univers"/>
                <w:sz w:val="19"/>
              </w:rPr>
              <w:t>La oferta técnica contendrá toda la información de la póliza con base en</w:t>
            </w:r>
            <w:r w:rsidR="000C286B" w:rsidRPr="008F302A">
              <w:rPr>
                <w:rFonts w:ascii="Univers" w:hAnsi="Univers"/>
                <w:sz w:val="19"/>
              </w:rPr>
              <w:t xml:space="preserve"> las condiciones de</w:t>
            </w:r>
            <w:r w:rsidR="004202E1" w:rsidRPr="008F302A">
              <w:rPr>
                <w:rFonts w:ascii="Univers" w:hAnsi="Univers"/>
                <w:sz w:val="19"/>
              </w:rPr>
              <w:t>l</w:t>
            </w:r>
            <w:r w:rsidR="000C286B" w:rsidRPr="008F302A">
              <w:rPr>
                <w:rFonts w:ascii="Univers" w:hAnsi="Univers"/>
                <w:sz w:val="19"/>
              </w:rPr>
              <w:t xml:space="preserve"> Seguro </w:t>
            </w:r>
            <w:r w:rsidR="004202E1" w:rsidRPr="008F302A">
              <w:rPr>
                <w:rFonts w:ascii="Univers" w:hAnsi="Univers"/>
                <w:sz w:val="19"/>
              </w:rPr>
              <w:t xml:space="preserve">de </w:t>
            </w:r>
            <w:r w:rsidR="000C286B" w:rsidRPr="008F302A">
              <w:rPr>
                <w:rFonts w:ascii="Univers" w:hAnsi="Univers"/>
                <w:sz w:val="19"/>
              </w:rPr>
              <w:t>Gastos Médicos Mayores Anexo Técnico (documento 1), de estas bases.</w:t>
            </w:r>
            <w:r w:rsidRPr="008F302A">
              <w:rPr>
                <w:rFonts w:ascii="Univers" w:hAnsi="Univers"/>
                <w:sz w:val="19"/>
              </w:rPr>
              <w:t xml:space="preserve"> </w:t>
            </w:r>
          </w:p>
        </w:tc>
      </w:tr>
    </w:tbl>
    <w:p w:rsidR="00D47DC8" w:rsidRPr="008F302A" w:rsidRDefault="00D47DC8" w:rsidP="008F302A">
      <w:pPr>
        <w:spacing w:before="120"/>
        <w:rPr>
          <w:rFonts w:ascii="Univers" w:hAnsi="Univers"/>
          <w:sz w:val="19"/>
        </w:rPr>
      </w:pPr>
    </w:p>
    <w:p w:rsidR="00D47DC8" w:rsidRDefault="00D47DC8">
      <w:pPr>
        <w:spacing w:before="120"/>
        <w:ind w:left="2064" w:hanging="1361"/>
        <w:rPr>
          <w:rFonts w:ascii="Univers" w:hAnsi="Univers"/>
          <w:sz w:val="18"/>
        </w:rPr>
      </w:pPr>
    </w:p>
    <w:p w:rsidR="00D47DC8" w:rsidRPr="00A808C2" w:rsidRDefault="00D47DC8">
      <w:pPr>
        <w:rPr>
          <w:rFonts w:ascii="Univers" w:hAnsi="Univers"/>
          <w:b/>
          <w:i/>
          <w:sz w:val="18"/>
        </w:rPr>
      </w:pPr>
      <w:r w:rsidRPr="00A808C2">
        <w:rPr>
          <w:rFonts w:ascii="Univers" w:hAnsi="Univers"/>
          <w:b/>
          <w:sz w:val="18"/>
        </w:rPr>
        <w:t>II.-</w:t>
      </w:r>
      <w:r w:rsidRPr="00A808C2">
        <w:rPr>
          <w:rFonts w:ascii="Univers" w:hAnsi="Univers"/>
          <w:b/>
          <w:sz w:val="18"/>
        </w:rPr>
        <w:tab/>
        <w:t>PROPUESTA ECONÓMICA EN ORIGINAL Y DOS COPIAS</w:t>
      </w:r>
    </w:p>
    <w:p w:rsidR="00D47DC8" w:rsidRDefault="00D47DC8">
      <w:pPr>
        <w:rPr>
          <w:rFonts w:ascii="Univers" w:hAnsi="Univers"/>
          <w:sz w:val="18"/>
        </w:rPr>
      </w:pPr>
    </w:p>
    <w:p w:rsidR="00D47DC8" w:rsidRDefault="00D47DC8" w:rsidP="00113EBA">
      <w:pPr>
        <w:numPr>
          <w:ilvl w:val="2"/>
          <w:numId w:val="1"/>
        </w:numPr>
        <w:spacing w:before="120"/>
        <w:rPr>
          <w:rFonts w:ascii="Univers" w:hAnsi="Univers"/>
          <w:sz w:val="19"/>
        </w:rPr>
      </w:pPr>
      <w:r>
        <w:rPr>
          <w:rFonts w:ascii="Univers" w:hAnsi="Univers"/>
          <w:sz w:val="19"/>
        </w:rPr>
        <w:t>Propuesta económica conforme al formato que para tal efecto se adjunta.</w:t>
      </w:r>
    </w:p>
    <w:p w:rsidR="00113EBA" w:rsidRPr="00015CA6" w:rsidRDefault="00113EBA" w:rsidP="00113EBA">
      <w:pPr>
        <w:spacing w:before="120"/>
        <w:ind w:left="2064" w:hanging="1361"/>
        <w:rPr>
          <w:rFonts w:ascii="Univers" w:hAnsi="Univers"/>
          <w:sz w:val="19"/>
          <w:szCs w:val="19"/>
        </w:rPr>
      </w:pPr>
      <w:r w:rsidRPr="00015CA6">
        <w:rPr>
          <w:rFonts w:ascii="Univers" w:hAnsi="Univers"/>
          <w:sz w:val="19"/>
          <w:szCs w:val="19"/>
        </w:rPr>
        <w:t>8.4</w:t>
      </w:r>
      <w:r>
        <w:rPr>
          <w:rFonts w:ascii="Univers" w:hAnsi="Univers"/>
          <w:sz w:val="18"/>
        </w:rPr>
        <w:tab/>
      </w:r>
      <w:r w:rsidRPr="00015CA6">
        <w:rPr>
          <w:rFonts w:ascii="Univers" w:hAnsi="Univers"/>
          <w:sz w:val="19"/>
          <w:szCs w:val="19"/>
        </w:rPr>
        <w:t>Propuesta de beneficios que mejoran a las solicitadas en las condiciones del Seguro de  Gastos Médicos Mayores Anexo Técnico (documento 1), que las Compañías Aseguradoras participantes deseen ofrecer a la Universidad.</w:t>
      </w:r>
    </w:p>
    <w:p w:rsidR="00113EBA" w:rsidRPr="00015CA6" w:rsidRDefault="00113EBA" w:rsidP="00113EBA">
      <w:pPr>
        <w:spacing w:before="120"/>
        <w:ind w:left="2067"/>
        <w:rPr>
          <w:rFonts w:ascii="Univers" w:hAnsi="Univers"/>
          <w:sz w:val="19"/>
          <w:szCs w:val="19"/>
        </w:rPr>
      </w:pPr>
    </w:p>
    <w:tbl>
      <w:tblPr>
        <w:tblW w:w="0" w:type="auto"/>
        <w:tblLayout w:type="fixed"/>
        <w:tblCellMar>
          <w:left w:w="70" w:type="dxa"/>
          <w:right w:w="70" w:type="dxa"/>
        </w:tblCellMar>
        <w:tblLook w:val="0000"/>
      </w:tblPr>
      <w:tblGrid>
        <w:gridCol w:w="709"/>
        <w:gridCol w:w="7067"/>
      </w:tblGrid>
      <w:tr w:rsidR="00D47DC8">
        <w:tc>
          <w:tcPr>
            <w:tcW w:w="709" w:type="dxa"/>
          </w:tcPr>
          <w:p w:rsidR="00D47DC8" w:rsidRDefault="00D47DC8" w:rsidP="00D47DC8">
            <w:pPr>
              <w:rPr>
                <w:rFonts w:ascii="Univers" w:hAnsi="Univers"/>
                <w:sz w:val="19"/>
              </w:rPr>
            </w:pPr>
          </w:p>
        </w:tc>
        <w:tc>
          <w:tcPr>
            <w:tcW w:w="7067" w:type="dxa"/>
          </w:tcPr>
          <w:p w:rsidR="00D47DC8" w:rsidRDefault="00D47DC8" w:rsidP="00D47DC8">
            <w:pPr>
              <w:rPr>
                <w:rFonts w:ascii="Univers" w:hAnsi="Univers"/>
                <w:sz w:val="19"/>
              </w:rPr>
            </w:pPr>
          </w:p>
        </w:tc>
      </w:tr>
    </w:tbl>
    <w:p w:rsidR="00D47DC8" w:rsidRDefault="00D47DC8" w:rsidP="00D47DC8">
      <w:pPr>
        <w:spacing w:before="120"/>
        <w:ind w:left="2064" w:hanging="1361"/>
        <w:rPr>
          <w:rFonts w:ascii="Univers" w:hAnsi="Univers"/>
          <w:sz w:val="24"/>
        </w:rPr>
      </w:pPr>
    </w:p>
    <w:p w:rsidR="00D47DC8" w:rsidRPr="00ED630C" w:rsidRDefault="00D47DC8" w:rsidP="00D47DC8">
      <w:pPr>
        <w:overflowPunct/>
        <w:autoSpaceDE/>
        <w:autoSpaceDN/>
        <w:adjustRightInd/>
        <w:jc w:val="right"/>
        <w:textAlignment w:val="auto"/>
        <w:rPr>
          <w:rFonts w:ascii="Univers" w:hAnsi="Univers"/>
          <w:sz w:val="24"/>
        </w:rPr>
      </w:pPr>
      <w:r>
        <w:rPr>
          <w:rFonts w:ascii="Univers" w:hAnsi="Univers"/>
          <w:sz w:val="24"/>
        </w:rPr>
        <w:br w:type="page"/>
      </w:r>
      <w:r w:rsidRPr="00ED630C">
        <w:rPr>
          <w:rFonts w:ascii="Univers" w:hAnsi="Univers"/>
        </w:rPr>
        <w:lastRenderedPageBreak/>
        <w:t>(Anexo 3)</w:t>
      </w:r>
    </w:p>
    <w:p w:rsidR="00D47DC8" w:rsidRDefault="00D47DC8" w:rsidP="00D47DC8">
      <w:pPr>
        <w:spacing w:before="120"/>
        <w:ind w:left="2064" w:hanging="1361"/>
        <w:rPr>
          <w:rFonts w:ascii="Univers" w:hAnsi="Univers"/>
          <w:sz w:val="24"/>
        </w:rPr>
      </w:pPr>
    </w:p>
    <w:p w:rsidR="00D47DC8" w:rsidRPr="004B1C0F" w:rsidRDefault="00D47DC8" w:rsidP="00D47DC8">
      <w:pPr>
        <w:spacing w:before="120"/>
        <w:ind w:left="2064" w:hanging="1361"/>
        <w:jc w:val="center"/>
        <w:rPr>
          <w:rFonts w:ascii="Univers" w:hAnsi="Univers"/>
          <w:b/>
          <w:sz w:val="40"/>
          <w:szCs w:val="40"/>
        </w:rPr>
      </w:pPr>
      <w:r w:rsidRPr="004B1C0F">
        <w:rPr>
          <w:rFonts w:ascii="Univers" w:hAnsi="Univers"/>
          <w:b/>
          <w:sz w:val="40"/>
          <w:szCs w:val="40"/>
        </w:rPr>
        <w:t>OFERTA ECONÓMICA</w:t>
      </w:r>
    </w:p>
    <w:p w:rsidR="00D47DC8" w:rsidRDefault="00D47DC8" w:rsidP="00D47DC8">
      <w:pPr>
        <w:pStyle w:val="Ttulo3"/>
        <w:rPr>
          <w:rFonts w:ascii="Univers" w:hAnsi="Univers"/>
        </w:rPr>
      </w:pPr>
    </w:p>
    <w:p w:rsidR="00D47DC8" w:rsidRDefault="00D47DC8" w:rsidP="00D47DC8">
      <w:pPr>
        <w:pStyle w:val="Ttulo3"/>
        <w:rPr>
          <w:rFonts w:ascii="Univers" w:hAnsi="Univers"/>
        </w:rPr>
      </w:pPr>
      <w:r>
        <w:rPr>
          <w:rFonts w:ascii="Univers" w:hAnsi="Univers"/>
        </w:rPr>
        <w:t xml:space="preserve">CONCURSO POR LICITACION PÚBLICA </w:t>
      </w:r>
      <w:r w:rsidRPr="00E10B67">
        <w:rPr>
          <w:rFonts w:ascii="Univers" w:hAnsi="Univers"/>
        </w:rPr>
        <w:t xml:space="preserve">No. </w:t>
      </w:r>
      <w:r w:rsidRPr="00556269">
        <w:rPr>
          <w:rFonts w:ascii="Univers" w:hAnsi="Univers"/>
        </w:rPr>
        <w:t>UAM.CAAR.03.10.LP.01.,</w:t>
      </w:r>
      <w:r>
        <w:rPr>
          <w:rFonts w:ascii="Univers" w:hAnsi="Univers"/>
        </w:rPr>
        <w:t xml:space="preserve"> RELATIVO A LA CONTRATACIÓN DE LA PÓLIZA DE</w:t>
      </w:r>
      <w:r w:rsidRPr="00C50DE7">
        <w:rPr>
          <w:rFonts w:ascii="Univers" w:hAnsi="Univers"/>
        </w:rPr>
        <w:t xml:space="preserve">L </w:t>
      </w:r>
      <w:r>
        <w:rPr>
          <w:rFonts w:ascii="Univers" w:hAnsi="Univers"/>
        </w:rPr>
        <w:t>SEGURO DE GASTOS MÉDICOS MAYORES</w:t>
      </w:r>
    </w:p>
    <w:p w:rsidR="00D47DC8" w:rsidRPr="004B1C0F" w:rsidRDefault="00122C05" w:rsidP="00D47DC8">
      <w:pPr>
        <w:pStyle w:val="Ttulo3"/>
        <w:rPr>
          <w:rFonts w:ascii="Univers" w:hAnsi="Univers"/>
        </w:rPr>
      </w:pPr>
      <w:r>
        <w:rPr>
          <w:rFonts w:ascii="Univers" w:hAnsi="Univers"/>
        </w:rPr>
        <w:t>EJERCICIO 2010/2014</w:t>
      </w:r>
    </w:p>
    <w:p w:rsidR="00D47DC8" w:rsidRDefault="00D47DC8" w:rsidP="00D47DC8">
      <w:pPr>
        <w:spacing w:before="120"/>
        <w:ind w:left="2064" w:hanging="1361"/>
        <w:jc w:val="right"/>
        <w:rPr>
          <w:rFonts w:ascii="Univers" w:hAnsi="Univers"/>
          <w:sz w:val="24"/>
        </w:rPr>
      </w:pPr>
      <w:r>
        <w:rPr>
          <w:rFonts w:ascii="Univers" w:hAnsi="Univers"/>
          <w:sz w:val="24"/>
        </w:rPr>
        <w:t>FECHA</w:t>
      </w:r>
      <w:proofErr w:type="gramStart"/>
      <w:r>
        <w:rPr>
          <w:rFonts w:ascii="Univers" w:hAnsi="Univers"/>
          <w:sz w:val="24"/>
        </w:rPr>
        <w:t>:_</w:t>
      </w:r>
      <w:proofErr w:type="gramEnd"/>
      <w:r>
        <w:rPr>
          <w:rFonts w:ascii="Univers" w:hAnsi="Univers"/>
          <w:sz w:val="24"/>
        </w:rPr>
        <w:t>__________________</w:t>
      </w:r>
    </w:p>
    <w:p w:rsidR="00D47DC8" w:rsidRDefault="00D47DC8" w:rsidP="00D47DC8">
      <w:pPr>
        <w:spacing w:line="240" w:lineRule="exact"/>
        <w:ind w:left="2064" w:hanging="1361"/>
        <w:rPr>
          <w:rFonts w:ascii="Univers" w:hAnsi="Univers"/>
          <w:sz w:val="24"/>
        </w:rPr>
      </w:pPr>
    </w:p>
    <w:p w:rsidR="00D47DC8" w:rsidRDefault="00D47DC8" w:rsidP="00D47DC8">
      <w:pPr>
        <w:spacing w:line="240" w:lineRule="exact"/>
        <w:jc w:val="left"/>
        <w:rPr>
          <w:rFonts w:ascii="Univers" w:hAnsi="Univers"/>
          <w:sz w:val="24"/>
        </w:rPr>
      </w:pPr>
      <w:r>
        <w:rPr>
          <w:rFonts w:ascii="Univers" w:hAnsi="Univers"/>
          <w:sz w:val="24"/>
        </w:rPr>
        <w:t>NOMBRE: ASEGURADORA:</w:t>
      </w:r>
    </w:p>
    <w:p w:rsidR="00D47DC8" w:rsidRDefault="00D47DC8" w:rsidP="00D47DC8">
      <w:pPr>
        <w:spacing w:line="240" w:lineRule="exact"/>
        <w:jc w:val="left"/>
        <w:rPr>
          <w:rFonts w:ascii="Univers" w:hAnsi="Univers"/>
          <w:sz w:val="24"/>
        </w:rPr>
      </w:pPr>
      <w:r>
        <w:rPr>
          <w:rFonts w:ascii="Univers" w:hAnsi="Univers"/>
          <w:sz w:val="24"/>
        </w:rPr>
        <w:t>DOMICILIO:</w:t>
      </w:r>
    </w:p>
    <w:p w:rsidR="00D47DC8" w:rsidRDefault="00D47DC8" w:rsidP="00D47DC8">
      <w:pPr>
        <w:spacing w:line="240" w:lineRule="exact"/>
        <w:ind w:left="2064" w:hanging="1361"/>
        <w:rPr>
          <w:rFonts w:ascii="Univers" w:hAnsi="Univers"/>
          <w:sz w:val="24"/>
        </w:rPr>
      </w:pPr>
    </w:p>
    <w:p w:rsidR="00D47DC8" w:rsidRDefault="00D47DC8" w:rsidP="00D47DC8">
      <w:pPr>
        <w:spacing w:line="240" w:lineRule="exact"/>
        <w:ind w:left="2064" w:hanging="1361"/>
        <w:rPr>
          <w:rFonts w:ascii="Univers" w:hAnsi="Univers"/>
          <w:sz w:val="24"/>
        </w:rPr>
      </w:pPr>
    </w:p>
    <w:p w:rsidR="00D47DC8" w:rsidRDefault="00D47DC8" w:rsidP="00D47DC8">
      <w:pPr>
        <w:spacing w:line="240" w:lineRule="exact"/>
        <w:ind w:left="2064" w:hanging="1361"/>
        <w:rPr>
          <w:rFonts w:ascii="Univers" w:hAnsi="Univers"/>
          <w:sz w:val="24"/>
        </w:rPr>
      </w:pPr>
    </w:p>
    <w:p w:rsidR="00D47DC8" w:rsidRDefault="00D47DC8" w:rsidP="00D47DC8">
      <w:pPr>
        <w:spacing w:line="240" w:lineRule="exact"/>
        <w:ind w:left="2064" w:hanging="1361"/>
        <w:jc w:val="center"/>
        <w:rPr>
          <w:rFonts w:ascii="Univers" w:hAnsi="Univers"/>
          <w:b/>
          <w:sz w:val="24"/>
        </w:rPr>
      </w:pPr>
      <w:r w:rsidRPr="004B1C0F">
        <w:rPr>
          <w:rFonts w:ascii="Univers" w:hAnsi="Univers"/>
          <w:b/>
          <w:sz w:val="24"/>
        </w:rPr>
        <w:t>PÓLIZA DE SEGURO DE GASTOS MÉDICOS MAYORES</w:t>
      </w:r>
    </w:p>
    <w:p w:rsidR="00D47DC8" w:rsidRPr="004B1C0F" w:rsidRDefault="00D47DC8" w:rsidP="00D47DC8">
      <w:pPr>
        <w:spacing w:line="240" w:lineRule="exact"/>
        <w:ind w:left="2064" w:hanging="1361"/>
        <w:jc w:val="center"/>
        <w:rPr>
          <w:rFonts w:ascii="Univers" w:hAnsi="Univers"/>
          <w:b/>
          <w:sz w:val="24"/>
        </w:rPr>
      </w:pPr>
      <w:r>
        <w:rPr>
          <w:rFonts w:ascii="Univers" w:hAnsi="Univers"/>
          <w:b/>
          <w:sz w:val="24"/>
        </w:rPr>
        <w:t>UNIVERSIDAD AUTÓNOMA METROPOLITANA</w:t>
      </w:r>
    </w:p>
    <w:p w:rsidR="00D47DC8" w:rsidRDefault="00D47DC8" w:rsidP="00D47DC8">
      <w:pPr>
        <w:spacing w:line="240" w:lineRule="exact"/>
        <w:ind w:left="1361" w:hanging="1361"/>
        <w:rPr>
          <w:rFonts w:ascii="Univers" w:hAnsi="Univers"/>
          <w:sz w:val="24"/>
        </w:rPr>
      </w:pPr>
    </w:p>
    <w:p w:rsidR="00D47DC8" w:rsidRPr="004B1C0F" w:rsidRDefault="00D47DC8" w:rsidP="00D47DC8">
      <w:pPr>
        <w:spacing w:line="240" w:lineRule="exact"/>
        <w:ind w:left="1361" w:hanging="1361"/>
        <w:rPr>
          <w:rFonts w:ascii="Univers" w:hAnsi="Univers"/>
          <w:b/>
          <w:sz w:val="24"/>
        </w:rPr>
      </w:pPr>
      <w:r w:rsidRPr="004B1C0F">
        <w:rPr>
          <w:rFonts w:ascii="Univers" w:hAnsi="Univers"/>
          <w:b/>
          <w:sz w:val="24"/>
        </w:rPr>
        <w:t>VIGENCIA:</w:t>
      </w:r>
    </w:p>
    <w:p w:rsidR="00D47DC8" w:rsidRDefault="00D47DC8" w:rsidP="00D47DC8">
      <w:pPr>
        <w:spacing w:line="240" w:lineRule="exact"/>
        <w:ind w:left="1361" w:hanging="1361"/>
        <w:rPr>
          <w:rFonts w:ascii="Univers" w:hAnsi="Univers"/>
          <w:sz w:val="24"/>
        </w:rPr>
      </w:pPr>
    </w:p>
    <w:p w:rsidR="00D47DC8" w:rsidRDefault="00D47DC8" w:rsidP="00D47DC8">
      <w:pPr>
        <w:spacing w:line="240" w:lineRule="exact"/>
        <w:rPr>
          <w:rFonts w:ascii="Univers" w:hAnsi="Univers"/>
          <w:sz w:val="24"/>
        </w:rPr>
      </w:pPr>
      <w:r>
        <w:rPr>
          <w:rFonts w:ascii="Univers" w:hAnsi="Univers"/>
          <w:sz w:val="24"/>
        </w:rPr>
        <w:t xml:space="preserve">DE LAS 12:00 HORAS DEL 30 DE ABRIL DE 2010 A LAS 12:00 HORAS DEL 30 DE </w:t>
      </w:r>
      <w:r w:rsidR="00122C05">
        <w:rPr>
          <w:rFonts w:ascii="Univers" w:hAnsi="Univers"/>
          <w:sz w:val="24"/>
        </w:rPr>
        <w:t>ABRIL</w:t>
      </w:r>
      <w:r>
        <w:rPr>
          <w:rFonts w:ascii="Univers" w:hAnsi="Univers"/>
          <w:sz w:val="24"/>
        </w:rPr>
        <w:t xml:space="preserve"> DE 201</w:t>
      </w:r>
      <w:r w:rsidR="00122C05">
        <w:rPr>
          <w:rFonts w:ascii="Univers" w:hAnsi="Univers"/>
          <w:sz w:val="24"/>
        </w:rPr>
        <w:t>4</w:t>
      </w:r>
      <w:r>
        <w:rPr>
          <w:rFonts w:ascii="Univers" w:hAnsi="Univers"/>
          <w:sz w:val="24"/>
        </w:rPr>
        <w:t>, HORA LOCAL DE LA CIUDAD DE MÉXICO.</w:t>
      </w:r>
    </w:p>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tbl>
      <w:tblPr>
        <w:tblW w:w="9760" w:type="dxa"/>
        <w:jc w:val="center"/>
        <w:tblInd w:w="47" w:type="dxa"/>
        <w:tblCellMar>
          <w:left w:w="70" w:type="dxa"/>
          <w:right w:w="70" w:type="dxa"/>
        </w:tblCellMar>
        <w:tblLook w:val="04A0"/>
      </w:tblPr>
      <w:tblGrid>
        <w:gridCol w:w="1191"/>
        <w:gridCol w:w="1063"/>
        <w:gridCol w:w="968"/>
        <w:gridCol w:w="858"/>
        <w:gridCol w:w="1679"/>
        <w:gridCol w:w="1704"/>
        <w:gridCol w:w="2297"/>
      </w:tblGrid>
      <w:tr w:rsidR="00D47DC8" w:rsidRPr="004B1C0F">
        <w:trPr>
          <w:trHeight w:val="499"/>
          <w:jc w:val="center"/>
        </w:trPr>
        <w:tc>
          <w:tcPr>
            <w:tcW w:w="9760" w:type="dxa"/>
            <w:gridSpan w:val="7"/>
            <w:tcBorders>
              <w:top w:val="double" w:sz="6" w:space="0" w:color="auto"/>
              <w:left w:val="double" w:sz="6" w:space="0" w:color="auto"/>
              <w:bottom w:val="single" w:sz="4" w:space="0" w:color="auto"/>
              <w:right w:val="double" w:sz="6" w:space="0" w:color="000000"/>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24"/>
                <w:szCs w:val="24"/>
                <w:lang w:val="es-MX" w:eastAsia="es-MX"/>
              </w:rPr>
            </w:pPr>
            <w:r w:rsidRPr="004B1C0F">
              <w:rPr>
                <w:rFonts w:cs="Arial"/>
                <w:b/>
                <w:bCs/>
                <w:color w:val="000000"/>
                <w:sz w:val="24"/>
                <w:szCs w:val="24"/>
                <w:lang w:val="es-MX" w:eastAsia="es-MX"/>
              </w:rPr>
              <w:t>DETERMINACIÓN DE LA PRIMA NETA PÓLIZA</w:t>
            </w:r>
          </w:p>
        </w:tc>
      </w:tr>
      <w:tr w:rsidR="00D47DC8" w:rsidRPr="004B1C0F">
        <w:trPr>
          <w:trHeight w:val="480"/>
          <w:jc w:val="center"/>
        </w:trPr>
        <w:tc>
          <w:tcPr>
            <w:tcW w:w="1191" w:type="dxa"/>
            <w:vMerge w:val="restart"/>
            <w:tcBorders>
              <w:top w:val="nil"/>
              <w:left w:val="double" w:sz="6" w:space="0" w:color="auto"/>
              <w:bottom w:val="double" w:sz="6" w:space="0" w:color="000000"/>
              <w:right w:val="single" w:sz="4" w:space="0" w:color="auto"/>
            </w:tcBorders>
            <w:shd w:val="clear" w:color="000000" w:fill="D8D8D8"/>
            <w:noWrap/>
            <w:vAlign w:val="center"/>
          </w:tcPr>
          <w:p w:rsidR="00D47DC8" w:rsidRPr="004B1C0F" w:rsidRDefault="00D47DC8" w:rsidP="00D47DC8">
            <w:pPr>
              <w:overflowPunct/>
              <w:autoSpaceDE/>
              <w:autoSpaceDN/>
              <w:adjustRightInd/>
              <w:jc w:val="center"/>
              <w:textAlignment w:val="auto"/>
              <w:rPr>
                <w:rFonts w:ascii="Calibri" w:hAnsi="Calibri"/>
                <w:b/>
                <w:bCs/>
                <w:color w:val="000000"/>
                <w:sz w:val="22"/>
                <w:szCs w:val="22"/>
                <w:lang w:val="es-MX" w:eastAsia="es-MX"/>
              </w:rPr>
            </w:pPr>
            <w:r w:rsidRPr="004B1C0F">
              <w:rPr>
                <w:rFonts w:ascii="Calibri" w:hAnsi="Calibri"/>
                <w:b/>
                <w:bCs/>
                <w:color w:val="000000"/>
                <w:sz w:val="22"/>
                <w:szCs w:val="22"/>
                <w:lang w:val="es-MX" w:eastAsia="es-MX"/>
              </w:rPr>
              <w:t>Rango</w:t>
            </w:r>
          </w:p>
        </w:tc>
        <w:tc>
          <w:tcPr>
            <w:tcW w:w="1063" w:type="dxa"/>
            <w:vMerge w:val="restart"/>
            <w:tcBorders>
              <w:top w:val="nil"/>
              <w:left w:val="single" w:sz="4" w:space="0" w:color="auto"/>
              <w:bottom w:val="double" w:sz="6" w:space="0" w:color="000000"/>
              <w:right w:val="single" w:sz="4" w:space="0" w:color="auto"/>
            </w:tcBorders>
            <w:shd w:val="clear" w:color="000000" w:fill="D8D8D8"/>
            <w:noWrap/>
            <w:vAlign w:val="center"/>
          </w:tcPr>
          <w:p w:rsidR="00D47DC8" w:rsidRPr="004B1C0F" w:rsidRDefault="00D47DC8" w:rsidP="00D47DC8">
            <w:pPr>
              <w:overflowPunct/>
              <w:autoSpaceDE/>
              <w:autoSpaceDN/>
              <w:adjustRightInd/>
              <w:jc w:val="center"/>
              <w:textAlignment w:val="auto"/>
              <w:rPr>
                <w:rFonts w:ascii="Calibri" w:hAnsi="Calibri"/>
                <w:b/>
                <w:bCs/>
                <w:color w:val="000000"/>
                <w:sz w:val="22"/>
                <w:szCs w:val="22"/>
                <w:lang w:val="es-MX" w:eastAsia="es-MX"/>
              </w:rPr>
            </w:pPr>
            <w:r w:rsidRPr="004B1C0F">
              <w:rPr>
                <w:rFonts w:ascii="Calibri" w:hAnsi="Calibri"/>
                <w:b/>
                <w:bCs/>
                <w:color w:val="000000"/>
                <w:sz w:val="22"/>
                <w:szCs w:val="22"/>
                <w:lang w:val="es-MX" w:eastAsia="es-MX"/>
              </w:rPr>
              <w:t>Hombres</w:t>
            </w:r>
          </w:p>
        </w:tc>
        <w:tc>
          <w:tcPr>
            <w:tcW w:w="968" w:type="dxa"/>
            <w:vMerge w:val="restart"/>
            <w:tcBorders>
              <w:top w:val="nil"/>
              <w:left w:val="single" w:sz="4" w:space="0" w:color="auto"/>
              <w:bottom w:val="double" w:sz="6" w:space="0" w:color="000000"/>
              <w:right w:val="single" w:sz="4" w:space="0" w:color="auto"/>
            </w:tcBorders>
            <w:shd w:val="clear" w:color="000000" w:fill="D8D8D8"/>
            <w:noWrap/>
            <w:vAlign w:val="center"/>
          </w:tcPr>
          <w:p w:rsidR="00D47DC8" w:rsidRPr="004B1C0F" w:rsidRDefault="00D47DC8" w:rsidP="00D47DC8">
            <w:pPr>
              <w:overflowPunct/>
              <w:autoSpaceDE/>
              <w:autoSpaceDN/>
              <w:adjustRightInd/>
              <w:jc w:val="center"/>
              <w:textAlignment w:val="auto"/>
              <w:rPr>
                <w:rFonts w:ascii="Calibri" w:hAnsi="Calibri"/>
                <w:b/>
                <w:bCs/>
                <w:color w:val="000000"/>
                <w:sz w:val="22"/>
                <w:szCs w:val="22"/>
                <w:lang w:val="es-MX" w:eastAsia="es-MX"/>
              </w:rPr>
            </w:pPr>
            <w:r w:rsidRPr="004B1C0F">
              <w:rPr>
                <w:rFonts w:ascii="Calibri" w:hAnsi="Calibri"/>
                <w:b/>
                <w:bCs/>
                <w:color w:val="000000"/>
                <w:sz w:val="22"/>
                <w:szCs w:val="22"/>
                <w:lang w:val="es-MX" w:eastAsia="es-MX"/>
              </w:rPr>
              <w:t>Mujeres</w:t>
            </w:r>
          </w:p>
        </w:tc>
        <w:tc>
          <w:tcPr>
            <w:tcW w:w="858" w:type="dxa"/>
            <w:vMerge w:val="restart"/>
            <w:tcBorders>
              <w:top w:val="nil"/>
              <w:left w:val="single" w:sz="4" w:space="0" w:color="auto"/>
              <w:bottom w:val="double" w:sz="6" w:space="0" w:color="000000"/>
              <w:right w:val="single" w:sz="4" w:space="0" w:color="auto"/>
            </w:tcBorders>
            <w:shd w:val="clear" w:color="000000" w:fill="D8D8D8"/>
            <w:noWrap/>
            <w:vAlign w:val="center"/>
          </w:tcPr>
          <w:p w:rsidR="00D47DC8" w:rsidRPr="004B1C0F" w:rsidRDefault="00D47DC8" w:rsidP="00D47DC8">
            <w:pPr>
              <w:overflowPunct/>
              <w:autoSpaceDE/>
              <w:autoSpaceDN/>
              <w:adjustRightInd/>
              <w:jc w:val="center"/>
              <w:textAlignment w:val="auto"/>
              <w:rPr>
                <w:rFonts w:ascii="Calibri" w:hAnsi="Calibri"/>
                <w:b/>
                <w:bCs/>
                <w:color w:val="000000"/>
                <w:sz w:val="22"/>
                <w:szCs w:val="22"/>
                <w:lang w:val="es-MX" w:eastAsia="es-MX"/>
              </w:rPr>
            </w:pPr>
            <w:r w:rsidRPr="004B1C0F">
              <w:rPr>
                <w:rFonts w:ascii="Calibri" w:hAnsi="Calibri"/>
                <w:b/>
                <w:bCs/>
                <w:color w:val="000000"/>
                <w:sz w:val="22"/>
                <w:szCs w:val="22"/>
                <w:lang w:val="es-MX" w:eastAsia="es-MX"/>
              </w:rPr>
              <w:t>Totales</w:t>
            </w:r>
          </w:p>
        </w:tc>
        <w:tc>
          <w:tcPr>
            <w:tcW w:w="3383" w:type="dxa"/>
            <w:gridSpan w:val="2"/>
            <w:tcBorders>
              <w:top w:val="single" w:sz="4" w:space="0" w:color="auto"/>
              <w:left w:val="nil"/>
              <w:bottom w:val="double" w:sz="6" w:space="0" w:color="auto"/>
              <w:right w:val="single" w:sz="4" w:space="0" w:color="000000"/>
            </w:tcBorders>
            <w:shd w:val="clear" w:color="000000" w:fill="D8D8D8"/>
            <w:vAlign w:val="bottom"/>
          </w:tcPr>
          <w:p w:rsidR="00D47DC8" w:rsidRPr="004B1C0F" w:rsidRDefault="00D47DC8" w:rsidP="00D47DC8">
            <w:pPr>
              <w:overflowPunct/>
              <w:autoSpaceDE/>
              <w:autoSpaceDN/>
              <w:adjustRightInd/>
              <w:jc w:val="center"/>
              <w:textAlignment w:val="auto"/>
              <w:rPr>
                <w:rFonts w:cs="Arial"/>
                <w:b/>
                <w:bCs/>
                <w:color w:val="000000"/>
                <w:sz w:val="16"/>
                <w:szCs w:val="16"/>
                <w:lang w:val="es-MX" w:eastAsia="es-MX"/>
              </w:rPr>
            </w:pPr>
            <w:r w:rsidRPr="004B1C0F">
              <w:rPr>
                <w:rFonts w:cs="Arial"/>
                <w:b/>
                <w:bCs/>
                <w:color w:val="000000"/>
                <w:sz w:val="16"/>
                <w:szCs w:val="16"/>
                <w:lang w:val="es-MX" w:eastAsia="es-MX"/>
              </w:rPr>
              <w:t xml:space="preserve">Prima Neta </w:t>
            </w:r>
            <w:r w:rsidR="00351D0C">
              <w:rPr>
                <w:rFonts w:cs="Arial"/>
                <w:b/>
                <w:bCs/>
                <w:color w:val="000000"/>
                <w:sz w:val="16"/>
                <w:szCs w:val="16"/>
                <w:lang w:val="es-MX" w:eastAsia="es-MX"/>
              </w:rPr>
              <w:t xml:space="preserve">Anual </w:t>
            </w:r>
            <w:r w:rsidRPr="004B1C0F">
              <w:rPr>
                <w:rFonts w:cs="Arial"/>
                <w:b/>
                <w:bCs/>
                <w:color w:val="000000"/>
                <w:sz w:val="16"/>
                <w:szCs w:val="16"/>
                <w:lang w:val="es-MX" w:eastAsia="es-MX"/>
              </w:rPr>
              <w:t>por</w:t>
            </w:r>
            <w:r w:rsidRPr="004B1C0F">
              <w:rPr>
                <w:rFonts w:cs="Arial"/>
                <w:b/>
                <w:bCs/>
                <w:color w:val="000000"/>
                <w:sz w:val="16"/>
                <w:szCs w:val="16"/>
                <w:lang w:val="es-MX" w:eastAsia="es-MX"/>
              </w:rPr>
              <w:br/>
              <w:t xml:space="preserve"> Asegurado</w:t>
            </w:r>
          </w:p>
        </w:tc>
        <w:tc>
          <w:tcPr>
            <w:tcW w:w="2297" w:type="dxa"/>
            <w:vMerge w:val="restart"/>
            <w:tcBorders>
              <w:top w:val="nil"/>
              <w:left w:val="single" w:sz="4" w:space="0" w:color="auto"/>
              <w:bottom w:val="double" w:sz="6" w:space="0" w:color="000000"/>
              <w:right w:val="double" w:sz="6" w:space="0" w:color="auto"/>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16"/>
                <w:szCs w:val="16"/>
                <w:lang w:val="es-MX" w:eastAsia="es-MX"/>
              </w:rPr>
            </w:pPr>
            <w:r w:rsidRPr="004B1C0F">
              <w:rPr>
                <w:rFonts w:cs="Arial"/>
                <w:b/>
                <w:bCs/>
                <w:color w:val="000000"/>
                <w:sz w:val="16"/>
                <w:szCs w:val="16"/>
                <w:lang w:val="es-MX" w:eastAsia="es-MX"/>
              </w:rPr>
              <w:t xml:space="preserve">Prima Neta Total </w:t>
            </w:r>
            <w:r w:rsidRPr="004B1C0F">
              <w:rPr>
                <w:rFonts w:cs="Arial"/>
                <w:b/>
                <w:bCs/>
                <w:color w:val="000000"/>
                <w:sz w:val="16"/>
                <w:szCs w:val="16"/>
                <w:lang w:val="es-MX" w:eastAsia="es-MX"/>
              </w:rPr>
              <w:br/>
              <w:t>por Rango de Edades</w:t>
            </w:r>
          </w:p>
        </w:tc>
      </w:tr>
      <w:tr w:rsidR="00D47DC8" w:rsidRPr="004B1C0F">
        <w:trPr>
          <w:trHeight w:val="330"/>
          <w:jc w:val="center"/>
        </w:trPr>
        <w:tc>
          <w:tcPr>
            <w:tcW w:w="1191" w:type="dxa"/>
            <w:vMerge/>
            <w:tcBorders>
              <w:top w:val="nil"/>
              <w:left w:val="double" w:sz="6"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ascii="Calibri" w:hAnsi="Calibri"/>
                <w:b/>
                <w:bCs/>
                <w:color w:val="000000"/>
                <w:sz w:val="22"/>
                <w:szCs w:val="22"/>
                <w:lang w:val="es-MX" w:eastAsia="es-MX"/>
              </w:rPr>
            </w:pPr>
          </w:p>
        </w:tc>
        <w:tc>
          <w:tcPr>
            <w:tcW w:w="1063"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ascii="Calibri" w:hAnsi="Calibri"/>
                <w:b/>
                <w:bCs/>
                <w:color w:val="000000"/>
                <w:sz w:val="22"/>
                <w:szCs w:val="22"/>
                <w:lang w:val="es-MX" w:eastAsia="es-MX"/>
              </w:rPr>
            </w:pPr>
          </w:p>
        </w:tc>
        <w:tc>
          <w:tcPr>
            <w:tcW w:w="968"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ascii="Calibri" w:hAnsi="Calibri"/>
                <w:b/>
                <w:bCs/>
                <w:color w:val="000000"/>
                <w:sz w:val="22"/>
                <w:szCs w:val="22"/>
                <w:lang w:val="es-MX" w:eastAsia="es-MX"/>
              </w:rPr>
            </w:pPr>
          </w:p>
        </w:tc>
        <w:tc>
          <w:tcPr>
            <w:tcW w:w="858"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ascii="Calibri" w:hAnsi="Calibri"/>
                <w:b/>
                <w:bCs/>
                <w:color w:val="000000"/>
                <w:sz w:val="22"/>
                <w:szCs w:val="22"/>
                <w:lang w:val="es-MX" w:eastAsia="es-MX"/>
              </w:rPr>
            </w:pPr>
          </w:p>
        </w:tc>
        <w:tc>
          <w:tcPr>
            <w:tcW w:w="1679" w:type="dxa"/>
            <w:tcBorders>
              <w:top w:val="nil"/>
              <w:left w:val="nil"/>
              <w:bottom w:val="nil"/>
              <w:right w:val="single" w:sz="4" w:space="0" w:color="auto"/>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16"/>
                <w:szCs w:val="16"/>
                <w:lang w:val="es-MX" w:eastAsia="es-MX"/>
              </w:rPr>
            </w:pPr>
            <w:r w:rsidRPr="004B1C0F">
              <w:rPr>
                <w:rFonts w:cs="Arial"/>
                <w:b/>
                <w:bCs/>
                <w:color w:val="000000"/>
                <w:sz w:val="16"/>
                <w:szCs w:val="16"/>
                <w:lang w:val="es-MX" w:eastAsia="es-MX"/>
              </w:rPr>
              <w:t>HOMBRES</w:t>
            </w:r>
          </w:p>
        </w:tc>
        <w:tc>
          <w:tcPr>
            <w:tcW w:w="1704" w:type="dxa"/>
            <w:tcBorders>
              <w:top w:val="nil"/>
              <w:left w:val="nil"/>
              <w:bottom w:val="nil"/>
              <w:right w:val="single" w:sz="4" w:space="0" w:color="auto"/>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16"/>
                <w:szCs w:val="16"/>
                <w:lang w:val="es-MX" w:eastAsia="es-MX"/>
              </w:rPr>
            </w:pPr>
            <w:r w:rsidRPr="004B1C0F">
              <w:rPr>
                <w:rFonts w:cs="Arial"/>
                <w:b/>
                <w:bCs/>
                <w:color w:val="000000"/>
                <w:sz w:val="16"/>
                <w:szCs w:val="16"/>
                <w:lang w:val="es-MX" w:eastAsia="es-MX"/>
              </w:rPr>
              <w:t>MUJERES</w:t>
            </w:r>
          </w:p>
        </w:tc>
        <w:tc>
          <w:tcPr>
            <w:tcW w:w="2297" w:type="dxa"/>
            <w:vMerge/>
            <w:tcBorders>
              <w:top w:val="nil"/>
              <w:left w:val="single" w:sz="4" w:space="0" w:color="auto"/>
              <w:bottom w:val="double" w:sz="6" w:space="0" w:color="000000"/>
              <w:right w:val="double" w:sz="6"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16"/>
                <w:szCs w:val="16"/>
                <w:lang w:val="es-MX" w:eastAsia="es-MX"/>
              </w:rPr>
            </w:pPr>
          </w:p>
        </w:tc>
      </w:tr>
      <w:tr w:rsidR="00CE33DC" w:rsidRPr="004B1C0F">
        <w:trPr>
          <w:trHeight w:val="315"/>
          <w:jc w:val="center"/>
        </w:trPr>
        <w:tc>
          <w:tcPr>
            <w:tcW w:w="1191" w:type="dxa"/>
            <w:tcBorders>
              <w:top w:val="nil"/>
              <w:left w:val="double" w:sz="6" w:space="0" w:color="auto"/>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0 a 19</w:t>
            </w:r>
          </w:p>
        </w:tc>
        <w:tc>
          <w:tcPr>
            <w:tcW w:w="1063"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2,146</w:t>
            </w:r>
          </w:p>
        </w:tc>
        <w:tc>
          <w:tcPr>
            <w:tcW w:w="96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2,178</w:t>
            </w:r>
          </w:p>
        </w:tc>
        <w:tc>
          <w:tcPr>
            <w:tcW w:w="85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4,324</w:t>
            </w:r>
          </w:p>
        </w:tc>
        <w:tc>
          <w:tcPr>
            <w:tcW w:w="1679" w:type="dxa"/>
            <w:tcBorders>
              <w:top w:val="double" w:sz="6" w:space="0" w:color="auto"/>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704" w:type="dxa"/>
            <w:tcBorders>
              <w:top w:val="double" w:sz="6" w:space="0" w:color="auto"/>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2297" w:type="dxa"/>
            <w:tcBorders>
              <w:top w:val="nil"/>
              <w:left w:val="nil"/>
              <w:bottom w:val="single" w:sz="4" w:space="0" w:color="auto"/>
              <w:right w:val="double" w:sz="6"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r>
      <w:tr w:rsidR="00CE33DC" w:rsidRPr="004B1C0F">
        <w:trPr>
          <w:trHeight w:val="300"/>
          <w:jc w:val="center"/>
        </w:trPr>
        <w:tc>
          <w:tcPr>
            <w:tcW w:w="1191" w:type="dxa"/>
            <w:tcBorders>
              <w:top w:val="nil"/>
              <w:left w:val="double" w:sz="6" w:space="0" w:color="auto"/>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20 a 24</w:t>
            </w:r>
          </w:p>
        </w:tc>
        <w:tc>
          <w:tcPr>
            <w:tcW w:w="1063"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920</w:t>
            </w:r>
          </w:p>
        </w:tc>
        <w:tc>
          <w:tcPr>
            <w:tcW w:w="96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879</w:t>
            </w:r>
          </w:p>
        </w:tc>
        <w:tc>
          <w:tcPr>
            <w:tcW w:w="85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1,799</w:t>
            </w:r>
          </w:p>
        </w:tc>
        <w:tc>
          <w:tcPr>
            <w:tcW w:w="1679"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704"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2297" w:type="dxa"/>
            <w:tcBorders>
              <w:top w:val="nil"/>
              <w:left w:val="nil"/>
              <w:bottom w:val="single" w:sz="4" w:space="0" w:color="auto"/>
              <w:right w:val="double" w:sz="6"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r>
      <w:tr w:rsidR="00CE33DC" w:rsidRPr="004B1C0F">
        <w:trPr>
          <w:trHeight w:val="300"/>
          <w:jc w:val="center"/>
        </w:trPr>
        <w:tc>
          <w:tcPr>
            <w:tcW w:w="1191" w:type="dxa"/>
            <w:tcBorders>
              <w:top w:val="nil"/>
              <w:left w:val="double" w:sz="6" w:space="0" w:color="auto"/>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25 a 29</w:t>
            </w:r>
          </w:p>
        </w:tc>
        <w:tc>
          <w:tcPr>
            <w:tcW w:w="1063"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249</w:t>
            </w:r>
          </w:p>
        </w:tc>
        <w:tc>
          <w:tcPr>
            <w:tcW w:w="96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329</w:t>
            </w:r>
          </w:p>
        </w:tc>
        <w:tc>
          <w:tcPr>
            <w:tcW w:w="85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578</w:t>
            </w:r>
          </w:p>
        </w:tc>
        <w:tc>
          <w:tcPr>
            <w:tcW w:w="1679"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704"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2297" w:type="dxa"/>
            <w:tcBorders>
              <w:top w:val="nil"/>
              <w:left w:val="nil"/>
              <w:bottom w:val="single" w:sz="4" w:space="0" w:color="auto"/>
              <w:right w:val="double" w:sz="6"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r>
      <w:tr w:rsidR="00CE33DC" w:rsidRPr="004B1C0F">
        <w:trPr>
          <w:trHeight w:val="300"/>
          <w:jc w:val="center"/>
        </w:trPr>
        <w:tc>
          <w:tcPr>
            <w:tcW w:w="1191" w:type="dxa"/>
            <w:tcBorders>
              <w:top w:val="nil"/>
              <w:left w:val="double" w:sz="6" w:space="0" w:color="auto"/>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30 a 34</w:t>
            </w:r>
          </w:p>
        </w:tc>
        <w:tc>
          <w:tcPr>
            <w:tcW w:w="1063"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278</w:t>
            </w:r>
          </w:p>
        </w:tc>
        <w:tc>
          <w:tcPr>
            <w:tcW w:w="96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380</w:t>
            </w:r>
          </w:p>
        </w:tc>
        <w:tc>
          <w:tcPr>
            <w:tcW w:w="85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658</w:t>
            </w:r>
          </w:p>
        </w:tc>
        <w:tc>
          <w:tcPr>
            <w:tcW w:w="1679"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704"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2297" w:type="dxa"/>
            <w:tcBorders>
              <w:top w:val="nil"/>
              <w:left w:val="nil"/>
              <w:bottom w:val="single" w:sz="4" w:space="0" w:color="auto"/>
              <w:right w:val="double" w:sz="6"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r>
      <w:tr w:rsidR="00CE33DC" w:rsidRPr="004B1C0F">
        <w:trPr>
          <w:trHeight w:val="300"/>
          <w:jc w:val="center"/>
        </w:trPr>
        <w:tc>
          <w:tcPr>
            <w:tcW w:w="1191" w:type="dxa"/>
            <w:tcBorders>
              <w:top w:val="nil"/>
              <w:left w:val="double" w:sz="6" w:space="0" w:color="auto"/>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35 a 39</w:t>
            </w:r>
          </w:p>
        </w:tc>
        <w:tc>
          <w:tcPr>
            <w:tcW w:w="1063"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441</w:t>
            </w:r>
          </w:p>
        </w:tc>
        <w:tc>
          <w:tcPr>
            <w:tcW w:w="96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615</w:t>
            </w:r>
          </w:p>
        </w:tc>
        <w:tc>
          <w:tcPr>
            <w:tcW w:w="85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1,056</w:t>
            </w:r>
          </w:p>
        </w:tc>
        <w:tc>
          <w:tcPr>
            <w:tcW w:w="1679"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704"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2297" w:type="dxa"/>
            <w:tcBorders>
              <w:top w:val="nil"/>
              <w:left w:val="nil"/>
              <w:bottom w:val="single" w:sz="4" w:space="0" w:color="auto"/>
              <w:right w:val="double" w:sz="6"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r>
      <w:tr w:rsidR="00CE33DC" w:rsidRPr="004B1C0F">
        <w:trPr>
          <w:trHeight w:val="300"/>
          <w:jc w:val="center"/>
        </w:trPr>
        <w:tc>
          <w:tcPr>
            <w:tcW w:w="1191" w:type="dxa"/>
            <w:tcBorders>
              <w:top w:val="nil"/>
              <w:left w:val="double" w:sz="6" w:space="0" w:color="auto"/>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40 a 44</w:t>
            </w:r>
          </w:p>
        </w:tc>
        <w:tc>
          <w:tcPr>
            <w:tcW w:w="1063"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598</w:t>
            </w:r>
          </w:p>
        </w:tc>
        <w:tc>
          <w:tcPr>
            <w:tcW w:w="96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882</w:t>
            </w:r>
          </w:p>
        </w:tc>
        <w:tc>
          <w:tcPr>
            <w:tcW w:w="85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1,480</w:t>
            </w:r>
          </w:p>
        </w:tc>
        <w:tc>
          <w:tcPr>
            <w:tcW w:w="1679"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704"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2297" w:type="dxa"/>
            <w:tcBorders>
              <w:top w:val="nil"/>
              <w:left w:val="nil"/>
              <w:bottom w:val="single" w:sz="4" w:space="0" w:color="auto"/>
              <w:right w:val="double" w:sz="6"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r>
      <w:tr w:rsidR="00CE33DC" w:rsidRPr="004B1C0F">
        <w:trPr>
          <w:trHeight w:val="300"/>
          <w:jc w:val="center"/>
        </w:trPr>
        <w:tc>
          <w:tcPr>
            <w:tcW w:w="1191" w:type="dxa"/>
            <w:tcBorders>
              <w:top w:val="nil"/>
              <w:left w:val="double" w:sz="6" w:space="0" w:color="auto"/>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45 a 49</w:t>
            </w:r>
          </w:p>
        </w:tc>
        <w:tc>
          <w:tcPr>
            <w:tcW w:w="1063"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826</w:t>
            </w:r>
          </w:p>
        </w:tc>
        <w:tc>
          <w:tcPr>
            <w:tcW w:w="96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1,034</w:t>
            </w:r>
          </w:p>
        </w:tc>
        <w:tc>
          <w:tcPr>
            <w:tcW w:w="85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1,860</w:t>
            </w:r>
          </w:p>
        </w:tc>
        <w:tc>
          <w:tcPr>
            <w:tcW w:w="1679"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704"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2297" w:type="dxa"/>
            <w:tcBorders>
              <w:top w:val="nil"/>
              <w:left w:val="nil"/>
              <w:bottom w:val="single" w:sz="4" w:space="0" w:color="auto"/>
              <w:right w:val="double" w:sz="6"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r>
      <w:tr w:rsidR="00CE33DC" w:rsidRPr="004B1C0F">
        <w:trPr>
          <w:trHeight w:val="300"/>
          <w:jc w:val="center"/>
        </w:trPr>
        <w:tc>
          <w:tcPr>
            <w:tcW w:w="1191" w:type="dxa"/>
            <w:tcBorders>
              <w:top w:val="nil"/>
              <w:left w:val="double" w:sz="6" w:space="0" w:color="auto"/>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50 a 54</w:t>
            </w:r>
          </w:p>
        </w:tc>
        <w:tc>
          <w:tcPr>
            <w:tcW w:w="1063"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1,066</w:t>
            </w:r>
          </w:p>
        </w:tc>
        <w:tc>
          <w:tcPr>
            <w:tcW w:w="96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1,130</w:t>
            </w:r>
          </w:p>
        </w:tc>
        <w:tc>
          <w:tcPr>
            <w:tcW w:w="85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2,196</w:t>
            </w:r>
          </w:p>
        </w:tc>
        <w:tc>
          <w:tcPr>
            <w:tcW w:w="1679"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704"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2297" w:type="dxa"/>
            <w:tcBorders>
              <w:top w:val="nil"/>
              <w:left w:val="nil"/>
              <w:bottom w:val="single" w:sz="4" w:space="0" w:color="auto"/>
              <w:right w:val="double" w:sz="6"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r>
      <w:tr w:rsidR="00CE33DC" w:rsidRPr="004B1C0F">
        <w:trPr>
          <w:trHeight w:val="300"/>
          <w:jc w:val="center"/>
        </w:trPr>
        <w:tc>
          <w:tcPr>
            <w:tcW w:w="1191" w:type="dxa"/>
            <w:tcBorders>
              <w:top w:val="nil"/>
              <w:left w:val="double" w:sz="6" w:space="0" w:color="auto"/>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55 a 59</w:t>
            </w:r>
          </w:p>
        </w:tc>
        <w:tc>
          <w:tcPr>
            <w:tcW w:w="1063"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855</w:t>
            </w:r>
          </w:p>
        </w:tc>
        <w:tc>
          <w:tcPr>
            <w:tcW w:w="96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814</w:t>
            </w:r>
          </w:p>
        </w:tc>
        <w:tc>
          <w:tcPr>
            <w:tcW w:w="85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1,669</w:t>
            </w:r>
          </w:p>
        </w:tc>
        <w:tc>
          <w:tcPr>
            <w:tcW w:w="1679"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704"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2297" w:type="dxa"/>
            <w:tcBorders>
              <w:top w:val="nil"/>
              <w:left w:val="nil"/>
              <w:bottom w:val="single" w:sz="4" w:space="0" w:color="auto"/>
              <w:right w:val="double" w:sz="6"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r>
      <w:tr w:rsidR="00CE33DC" w:rsidRPr="004B1C0F">
        <w:trPr>
          <w:trHeight w:val="300"/>
          <w:jc w:val="center"/>
        </w:trPr>
        <w:tc>
          <w:tcPr>
            <w:tcW w:w="1191" w:type="dxa"/>
            <w:tcBorders>
              <w:top w:val="nil"/>
              <w:left w:val="double" w:sz="6" w:space="0" w:color="auto"/>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60 a 64</w:t>
            </w:r>
          </w:p>
        </w:tc>
        <w:tc>
          <w:tcPr>
            <w:tcW w:w="1063"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666</w:t>
            </w:r>
          </w:p>
        </w:tc>
        <w:tc>
          <w:tcPr>
            <w:tcW w:w="96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526</w:t>
            </w:r>
          </w:p>
        </w:tc>
        <w:tc>
          <w:tcPr>
            <w:tcW w:w="85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1,192</w:t>
            </w:r>
          </w:p>
        </w:tc>
        <w:tc>
          <w:tcPr>
            <w:tcW w:w="1679"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704"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2297" w:type="dxa"/>
            <w:tcBorders>
              <w:top w:val="nil"/>
              <w:left w:val="nil"/>
              <w:bottom w:val="single" w:sz="4" w:space="0" w:color="auto"/>
              <w:right w:val="double" w:sz="6"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r>
      <w:tr w:rsidR="00CE33DC" w:rsidRPr="004B1C0F">
        <w:trPr>
          <w:trHeight w:val="300"/>
          <w:jc w:val="center"/>
        </w:trPr>
        <w:tc>
          <w:tcPr>
            <w:tcW w:w="1191" w:type="dxa"/>
            <w:tcBorders>
              <w:top w:val="nil"/>
              <w:left w:val="double" w:sz="6" w:space="0" w:color="auto"/>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65 a 69</w:t>
            </w:r>
          </w:p>
        </w:tc>
        <w:tc>
          <w:tcPr>
            <w:tcW w:w="1063"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366</w:t>
            </w:r>
          </w:p>
        </w:tc>
        <w:tc>
          <w:tcPr>
            <w:tcW w:w="96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291</w:t>
            </w:r>
          </w:p>
        </w:tc>
        <w:tc>
          <w:tcPr>
            <w:tcW w:w="85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657</w:t>
            </w:r>
          </w:p>
        </w:tc>
        <w:tc>
          <w:tcPr>
            <w:tcW w:w="1679"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704"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2297" w:type="dxa"/>
            <w:tcBorders>
              <w:top w:val="nil"/>
              <w:left w:val="nil"/>
              <w:bottom w:val="single" w:sz="4" w:space="0" w:color="auto"/>
              <w:right w:val="double" w:sz="6"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r>
      <w:tr w:rsidR="00CE33DC" w:rsidRPr="004B1C0F">
        <w:trPr>
          <w:trHeight w:val="300"/>
          <w:jc w:val="center"/>
        </w:trPr>
        <w:tc>
          <w:tcPr>
            <w:tcW w:w="1191" w:type="dxa"/>
            <w:tcBorders>
              <w:top w:val="nil"/>
              <w:left w:val="double" w:sz="6" w:space="0" w:color="auto"/>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70 a 74</w:t>
            </w:r>
          </w:p>
        </w:tc>
        <w:tc>
          <w:tcPr>
            <w:tcW w:w="1063"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136</w:t>
            </w:r>
          </w:p>
        </w:tc>
        <w:tc>
          <w:tcPr>
            <w:tcW w:w="96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91</w:t>
            </w:r>
          </w:p>
        </w:tc>
        <w:tc>
          <w:tcPr>
            <w:tcW w:w="858" w:type="dxa"/>
            <w:tcBorders>
              <w:top w:val="nil"/>
              <w:left w:val="nil"/>
              <w:bottom w:val="single" w:sz="4"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227</w:t>
            </w:r>
          </w:p>
        </w:tc>
        <w:tc>
          <w:tcPr>
            <w:tcW w:w="1679"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704" w:type="dxa"/>
            <w:tcBorders>
              <w:top w:val="nil"/>
              <w:left w:val="nil"/>
              <w:bottom w:val="single" w:sz="4"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2297" w:type="dxa"/>
            <w:tcBorders>
              <w:top w:val="nil"/>
              <w:left w:val="nil"/>
              <w:bottom w:val="single" w:sz="4" w:space="0" w:color="auto"/>
              <w:right w:val="double" w:sz="6"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r>
      <w:tr w:rsidR="00CE33DC" w:rsidRPr="004B1C0F">
        <w:trPr>
          <w:trHeight w:val="315"/>
          <w:jc w:val="center"/>
        </w:trPr>
        <w:tc>
          <w:tcPr>
            <w:tcW w:w="1191" w:type="dxa"/>
            <w:tcBorders>
              <w:top w:val="nil"/>
              <w:left w:val="double" w:sz="6" w:space="0" w:color="auto"/>
              <w:bottom w:val="double" w:sz="6"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más de 75</w:t>
            </w:r>
          </w:p>
        </w:tc>
        <w:tc>
          <w:tcPr>
            <w:tcW w:w="1063" w:type="dxa"/>
            <w:tcBorders>
              <w:top w:val="nil"/>
              <w:left w:val="nil"/>
              <w:bottom w:val="double" w:sz="6"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91</w:t>
            </w:r>
          </w:p>
        </w:tc>
        <w:tc>
          <w:tcPr>
            <w:tcW w:w="968" w:type="dxa"/>
            <w:tcBorders>
              <w:top w:val="nil"/>
              <w:left w:val="nil"/>
              <w:bottom w:val="double" w:sz="6"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44</w:t>
            </w:r>
          </w:p>
        </w:tc>
        <w:tc>
          <w:tcPr>
            <w:tcW w:w="858" w:type="dxa"/>
            <w:tcBorders>
              <w:top w:val="nil"/>
              <w:left w:val="nil"/>
              <w:bottom w:val="double" w:sz="6" w:space="0" w:color="auto"/>
              <w:right w:val="single" w:sz="4" w:space="0" w:color="auto"/>
            </w:tcBorders>
            <w:shd w:val="clear" w:color="auto" w:fill="auto"/>
            <w:noWrap/>
            <w:vAlign w:val="bottom"/>
          </w:tcPr>
          <w:p w:rsidR="00CE33DC" w:rsidRDefault="00CE33DC">
            <w:pPr>
              <w:jc w:val="center"/>
              <w:rPr>
                <w:rFonts w:ascii="Calibri" w:hAnsi="Calibri"/>
                <w:color w:val="000000"/>
                <w:sz w:val="22"/>
                <w:szCs w:val="22"/>
              </w:rPr>
            </w:pPr>
            <w:r>
              <w:rPr>
                <w:rFonts w:ascii="Calibri" w:hAnsi="Calibri"/>
                <w:color w:val="000000"/>
                <w:sz w:val="22"/>
                <w:szCs w:val="22"/>
              </w:rPr>
              <w:t>135</w:t>
            </w:r>
          </w:p>
        </w:tc>
        <w:tc>
          <w:tcPr>
            <w:tcW w:w="1679" w:type="dxa"/>
            <w:tcBorders>
              <w:top w:val="nil"/>
              <w:left w:val="nil"/>
              <w:bottom w:val="double" w:sz="6"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704" w:type="dxa"/>
            <w:tcBorders>
              <w:top w:val="nil"/>
              <w:left w:val="nil"/>
              <w:bottom w:val="double" w:sz="6" w:space="0" w:color="auto"/>
              <w:right w:val="single" w:sz="4"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2297" w:type="dxa"/>
            <w:tcBorders>
              <w:top w:val="nil"/>
              <w:left w:val="nil"/>
              <w:bottom w:val="double" w:sz="6" w:space="0" w:color="auto"/>
              <w:right w:val="double" w:sz="6" w:space="0" w:color="auto"/>
            </w:tcBorders>
            <w:shd w:val="clear" w:color="auto" w:fill="auto"/>
            <w:noWrap/>
            <w:vAlign w:val="bottom"/>
          </w:tcPr>
          <w:p w:rsidR="00CE33DC" w:rsidRPr="004B1C0F" w:rsidRDefault="00CE33DC"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r>
      <w:tr w:rsidR="00CE33DC" w:rsidRPr="004B1C0F">
        <w:trPr>
          <w:trHeight w:val="330"/>
          <w:jc w:val="center"/>
        </w:trPr>
        <w:tc>
          <w:tcPr>
            <w:tcW w:w="1191" w:type="dxa"/>
            <w:tcBorders>
              <w:top w:val="nil"/>
              <w:left w:val="double" w:sz="6" w:space="0" w:color="auto"/>
              <w:bottom w:val="double" w:sz="6" w:space="0" w:color="auto"/>
              <w:right w:val="single" w:sz="4" w:space="0" w:color="auto"/>
            </w:tcBorders>
            <w:shd w:val="clear" w:color="000000" w:fill="D8D8D8"/>
            <w:noWrap/>
            <w:vAlign w:val="bottom"/>
          </w:tcPr>
          <w:p w:rsidR="00CE33DC" w:rsidRPr="00415701" w:rsidRDefault="00CE33DC" w:rsidP="00D47DC8">
            <w:pPr>
              <w:overflowPunct/>
              <w:autoSpaceDE/>
              <w:autoSpaceDN/>
              <w:adjustRightInd/>
              <w:jc w:val="center"/>
              <w:textAlignment w:val="auto"/>
              <w:rPr>
                <w:rFonts w:cs="Arial"/>
                <w:b/>
                <w:bCs/>
                <w:color w:val="000000"/>
                <w:sz w:val="24"/>
                <w:szCs w:val="24"/>
                <w:lang w:val="es-MX" w:eastAsia="es-MX"/>
              </w:rPr>
            </w:pPr>
            <w:r w:rsidRPr="00415701">
              <w:rPr>
                <w:rFonts w:cs="Arial"/>
                <w:b/>
                <w:bCs/>
                <w:color w:val="000000"/>
                <w:sz w:val="24"/>
                <w:szCs w:val="24"/>
                <w:lang w:val="es-MX" w:eastAsia="es-MX"/>
              </w:rPr>
              <w:t>Totales:</w:t>
            </w:r>
          </w:p>
        </w:tc>
        <w:tc>
          <w:tcPr>
            <w:tcW w:w="1063" w:type="dxa"/>
            <w:tcBorders>
              <w:top w:val="nil"/>
              <w:left w:val="nil"/>
              <w:bottom w:val="double" w:sz="6" w:space="0" w:color="auto"/>
              <w:right w:val="single" w:sz="4" w:space="0" w:color="auto"/>
            </w:tcBorders>
            <w:shd w:val="clear" w:color="000000" w:fill="D8D8D8"/>
            <w:noWrap/>
            <w:vAlign w:val="bottom"/>
          </w:tcPr>
          <w:p w:rsidR="00CE33DC" w:rsidRPr="00415701" w:rsidRDefault="00CE33DC">
            <w:pPr>
              <w:jc w:val="center"/>
              <w:rPr>
                <w:rFonts w:ascii="Calibri" w:hAnsi="Calibri"/>
                <w:b/>
                <w:color w:val="000000"/>
                <w:sz w:val="24"/>
                <w:szCs w:val="24"/>
              </w:rPr>
            </w:pPr>
            <w:r w:rsidRPr="00415701">
              <w:rPr>
                <w:rFonts w:ascii="Calibri" w:hAnsi="Calibri"/>
                <w:b/>
                <w:color w:val="000000"/>
                <w:sz w:val="24"/>
                <w:szCs w:val="24"/>
              </w:rPr>
              <w:t>8,638</w:t>
            </w:r>
          </w:p>
        </w:tc>
        <w:tc>
          <w:tcPr>
            <w:tcW w:w="968" w:type="dxa"/>
            <w:tcBorders>
              <w:top w:val="nil"/>
              <w:left w:val="nil"/>
              <w:bottom w:val="double" w:sz="6" w:space="0" w:color="auto"/>
              <w:right w:val="single" w:sz="4" w:space="0" w:color="auto"/>
            </w:tcBorders>
            <w:shd w:val="clear" w:color="000000" w:fill="D8D8D8"/>
            <w:noWrap/>
            <w:vAlign w:val="bottom"/>
          </w:tcPr>
          <w:p w:rsidR="00CE33DC" w:rsidRPr="00415701" w:rsidRDefault="00CE33DC">
            <w:pPr>
              <w:jc w:val="center"/>
              <w:rPr>
                <w:rFonts w:ascii="Calibri" w:hAnsi="Calibri"/>
                <w:b/>
                <w:color w:val="000000"/>
                <w:sz w:val="24"/>
                <w:szCs w:val="24"/>
              </w:rPr>
            </w:pPr>
            <w:r w:rsidRPr="00415701">
              <w:rPr>
                <w:rFonts w:ascii="Calibri" w:hAnsi="Calibri"/>
                <w:b/>
                <w:color w:val="000000"/>
                <w:sz w:val="24"/>
                <w:szCs w:val="24"/>
              </w:rPr>
              <w:t>9,193</w:t>
            </w:r>
          </w:p>
        </w:tc>
        <w:tc>
          <w:tcPr>
            <w:tcW w:w="858" w:type="dxa"/>
            <w:tcBorders>
              <w:top w:val="nil"/>
              <w:left w:val="nil"/>
              <w:bottom w:val="double" w:sz="6" w:space="0" w:color="auto"/>
              <w:right w:val="single" w:sz="4" w:space="0" w:color="auto"/>
            </w:tcBorders>
            <w:shd w:val="clear" w:color="000000" w:fill="D8D8D8"/>
            <w:noWrap/>
            <w:vAlign w:val="bottom"/>
          </w:tcPr>
          <w:p w:rsidR="00CE33DC" w:rsidRPr="00415701" w:rsidRDefault="00CE33DC">
            <w:pPr>
              <w:jc w:val="center"/>
              <w:rPr>
                <w:rFonts w:ascii="Calibri" w:hAnsi="Calibri"/>
                <w:b/>
                <w:color w:val="000000"/>
                <w:sz w:val="24"/>
                <w:szCs w:val="24"/>
              </w:rPr>
            </w:pPr>
            <w:r w:rsidRPr="00415701">
              <w:rPr>
                <w:rFonts w:ascii="Calibri" w:hAnsi="Calibri"/>
                <w:b/>
                <w:color w:val="000000"/>
                <w:sz w:val="24"/>
                <w:szCs w:val="24"/>
              </w:rPr>
              <w:t>17,831</w:t>
            </w:r>
          </w:p>
        </w:tc>
        <w:tc>
          <w:tcPr>
            <w:tcW w:w="1679" w:type="dxa"/>
            <w:tcBorders>
              <w:top w:val="nil"/>
              <w:left w:val="nil"/>
              <w:bottom w:val="double" w:sz="6" w:space="0" w:color="auto"/>
              <w:right w:val="single" w:sz="4" w:space="0" w:color="auto"/>
            </w:tcBorders>
            <w:shd w:val="clear" w:color="000000" w:fill="D8D8D8"/>
            <w:noWrap/>
            <w:vAlign w:val="bottom"/>
          </w:tcPr>
          <w:p w:rsidR="00CE33DC" w:rsidRPr="004B1C0F" w:rsidRDefault="00CE33DC" w:rsidP="00D47DC8">
            <w:pPr>
              <w:overflowPunct/>
              <w:autoSpaceDE/>
              <w:autoSpaceDN/>
              <w:adjustRightInd/>
              <w:jc w:val="center"/>
              <w:textAlignment w:val="auto"/>
              <w:rPr>
                <w:rFonts w:cs="Arial"/>
                <w:b/>
                <w:bCs/>
                <w:color w:val="000000"/>
                <w:lang w:val="es-MX" w:eastAsia="es-MX"/>
              </w:rPr>
            </w:pPr>
            <w:r w:rsidRPr="004B1C0F">
              <w:rPr>
                <w:rFonts w:cs="Arial"/>
                <w:b/>
                <w:bCs/>
                <w:color w:val="000000"/>
                <w:lang w:val="es-MX" w:eastAsia="es-MX"/>
              </w:rPr>
              <w:t> </w:t>
            </w:r>
          </w:p>
        </w:tc>
        <w:tc>
          <w:tcPr>
            <w:tcW w:w="1704" w:type="dxa"/>
            <w:tcBorders>
              <w:top w:val="nil"/>
              <w:left w:val="nil"/>
              <w:bottom w:val="double" w:sz="6" w:space="0" w:color="auto"/>
              <w:right w:val="single" w:sz="4" w:space="0" w:color="auto"/>
            </w:tcBorders>
            <w:shd w:val="clear" w:color="000000" w:fill="D8D8D8"/>
            <w:noWrap/>
            <w:vAlign w:val="bottom"/>
          </w:tcPr>
          <w:p w:rsidR="00CE33DC" w:rsidRPr="004B1C0F" w:rsidRDefault="00CE33DC" w:rsidP="00D47DC8">
            <w:pPr>
              <w:overflowPunct/>
              <w:autoSpaceDE/>
              <w:autoSpaceDN/>
              <w:adjustRightInd/>
              <w:jc w:val="center"/>
              <w:textAlignment w:val="auto"/>
              <w:rPr>
                <w:rFonts w:cs="Arial"/>
                <w:b/>
                <w:bCs/>
                <w:color w:val="000000"/>
                <w:lang w:val="es-MX" w:eastAsia="es-MX"/>
              </w:rPr>
            </w:pPr>
            <w:r w:rsidRPr="004B1C0F">
              <w:rPr>
                <w:rFonts w:cs="Arial"/>
                <w:b/>
                <w:bCs/>
                <w:color w:val="000000"/>
                <w:lang w:val="es-MX" w:eastAsia="es-MX"/>
              </w:rPr>
              <w:t> </w:t>
            </w:r>
          </w:p>
        </w:tc>
        <w:tc>
          <w:tcPr>
            <w:tcW w:w="2297" w:type="dxa"/>
            <w:tcBorders>
              <w:top w:val="nil"/>
              <w:left w:val="nil"/>
              <w:bottom w:val="double" w:sz="6" w:space="0" w:color="auto"/>
              <w:right w:val="double" w:sz="6" w:space="0" w:color="auto"/>
            </w:tcBorders>
            <w:shd w:val="clear" w:color="000000" w:fill="D8D8D8"/>
            <w:noWrap/>
            <w:vAlign w:val="bottom"/>
          </w:tcPr>
          <w:p w:rsidR="00CE33DC" w:rsidRPr="004B1C0F" w:rsidRDefault="00CE33DC" w:rsidP="00D47DC8">
            <w:pPr>
              <w:overflowPunct/>
              <w:autoSpaceDE/>
              <w:autoSpaceDN/>
              <w:adjustRightInd/>
              <w:jc w:val="center"/>
              <w:textAlignment w:val="auto"/>
              <w:rPr>
                <w:rFonts w:cs="Arial"/>
                <w:b/>
                <w:bCs/>
                <w:color w:val="000000"/>
                <w:lang w:val="es-MX" w:eastAsia="es-MX"/>
              </w:rPr>
            </w:pPr>
            <w:r w:rsidRPr="004B1C0F">
              <w:rPr>
                <w:rFonts w:cs="Arial"/>
                <w:b/>
                <w:bCs/>
                <w:color w:val="000000"/>
                <w:lang w:val="es-MX" w:eastAsia="es-MX"/>
              </w:rPr>
              <w:t> </w:t>
            </w:r>
          </w:p>
        </w:tc>
      </w:tr>
    </w:tbl>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p w:rsidR="00D47DC8" w:rsidRDefault="00D47DC8">
      <w:pPr>
        <w:overflowPunct/>
        <w:autoSpaceDE/>
        <w:autoSpaceDN/>
        <w:adjustRightInd/>
        <w:jc w:val="left"/>
        <w:textAlignment w:val="auto"/>
        <w:rPr>
          <w:rFonts w:ascii="Univers" w:hAnsi="Univers"/>
          <w:sz w:val="24"/>
        </w:rPr>
      </w:pPr>
      <w:r>
        <w:rPr>
          <w:rFonts w:ascii="Univers" w:hAnsi="Univers"/>
          <w:sz w:val="24"/>
        </w:rPr>
        <w:br w:type="page"/>
      </w:r>
    </w:p>
    <w:p w:rsidR="00D47DC8" w:rsidRDefault="00D47DC8" w:rsidP="00D47DC8">
      <w:pPr>
        <w:spacing w:line="240" w:lineRule="exact"/>
        <w:rPr>
          <w:rFonts w:ascii="Univers" w:hAnsi="Univers"/>
          <w:sz w:val="24"/>
        </w:rPr>
      </w:pPr>
    </w:p>
    <w:tbl>
      <w:tblPr>
        <w:tblW w:w="6520" w:type="dxa"/>
        <w:jc w:val="center"/>
        <w:tblInd w:w="47" w:type="dxa"/>
        <w:tblCellMar>
          <w:left w:w="70" w:type="dxa"/>
          <w:right w:w="70" w:type="dxa"/>
        </w:tblCellMar>
        <w:tblLook w:val="04A0"/>
      </w:tblPr>
      <w:tblGrid>
        <w:gridCol w:w="994"/>
        <w:gridCol w:w="1340"/>
        <w:gridCol w:w="1382"/>
        <w:gridCol w:w="1402"/>
        <w:gridCol w:w="1402"/>
      </w:tblGrid>
      <w:tr w:rsidR="00D47DC8" w:rsidRPr="004B1C0F">
        <w:trPr>
          <w:trHeight w:val="702"/>
          <w:jc w:val="center"/>
        </w:trPr>
        <w:tc>
          <w:tcPr>
            <w:tcW w:w="6520" w:type="dxa"/>
            <w:gridSpan w:val="5"/>
            <w:tcBorders>
              <w:top w:val="double" w:sz="6" w:space="0" w:color="auto"/>
              <w:left w:val="double" w:sz="6" w:space="0" w:color="auto"/>
              <w:bottom w:val="single" w:sz="4" w:space="0" w:color="auto"/>
              <w:right w:val="double" w:sz="6" w:space="0" w:color="000000"/>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22"/>
                <w:szCs w:val="22"/>
                <w:lang w:val="es-MX" w:eastAsia="es-MX"/>
              </w:rPr>
            </w:pPr>
            <w:r w:rsidRPr="004B1C0F">
              <w:rPr>
                <w:rFonts w:cs="Arial"/>
                <w:b/>
                <w:bCs/>
                <w:color w:val="000000"/>
                <w:sz w:val="22"/>
                <w:szCs w:val="22"/>
                <w:lang w:val="es-MX" w:eastAsia="es-MX"/>
              </w:rPr>
              <w:t>DETERMINACIÓN DE LA PRIMA NETA POTENCIADA</w:t>
            </w:r>
            <w:r w:rsidRPr="004B1C0F">
              <w:rPr>
                <w:rFonts w:cs="Arial"/>
                <w:b/>
                <w:bCs/>
                <w:color w:val="000000"/>
                <w:sz w:val="22"/>
                <w:szCs w:val="22"/>
                <w:lang w:val="es-MX" w:eastAsia="es-MX"/>
              </w:rPr>
              <w:br/>
              <w:t xml:space="preserve"> A QUEDAR EN S.ASEG. DE $750,000.00 MN</w:t>
            </w:r>
          </w:p>
        </w:tc>
      </w:tr>
      <w:tr w:rsidR="00D47DC8" w:rsidRPr="004B1C0F">
        <w:trPr>
          <w:trHeight w:val="480"/>
          <w:jc w:val="center"/>
        </w:trPr>
        <w:tc>
          <w:tcPr>
            <w:tcW w:w="994" w:type="dxa"/>
            <w:tcBorders>
              <w:top w:val="nil"/>
              <w:left w:val="double" w:sz="6" w:space="0" w:color="auto"/>
              <w:bottom w:val="double" w:sz="6" w:space="0" w:color="auto"/>
              <w:right w:val="single" w:sz="4" w:space="0" w:color="auto"/>
            </w:tcBorders>
            <w:shd w:val="clear" w:color="000000" w:fill="D8D8D8"/>
            <w:noWrap/>
            <w:vAlign w:val="center"/>
          </w:tcPr>
          <w:p w:rsidR="00D47DC8" w:rsidRPr="004B1C0F" w:rsidRDefault="00D47DC8" w:rsidP="00D47DC8">
            <w:pPr>
              <w:overflowPunct/>
              <w:autoSpaceDE/>
              <w:autoSpaceDN/>
              <w:adjustRightInd/>
              <w:jc w:val="center"/>
              <w:textAlignment w:val="auto"/>
              <w:rPr>
                <w:rFonts w:ascii="Calibri" w:hAnsi="Calibri"/>
                <w:b/>
                <w:bCs/>
                <w:color w:val="000000"/>
                <w:sz w:val="22"/>
                <w:szCs w:val="22"/>
                <w:lang w:val="es-MX" w:eastAsia="es-MX"/>
              </w:rPr>
            </w:pPr>
            <w:r w:rsidRPr="004B1C0F">
              <w:rPr>
                <w:rFonts w:ascii="Calibri" w:hAnsi="Calibri"/>
                <w:b/>
                <w:bCs/>
                <w:color w:val="000000"/>
                <w:sz w:val="22"/>
                <w:szCs w:val="22"/>
                <w:lang w:val="es-MX" w:eastAsia="es-MX"/>
              </w:rPr>
              <w:t>Rango</w:t>
            </w:r>
          </w:p>
        </w:tc>
        <w:tc>
          <w:tcPr>
            <w:tcW w:w="1340" w:type="dxa"/>
            <w:vMerge w:val="restart"/>
            <w:tcBorders>
              <w:top w:val="nil"/>
              <w:left w:val="single" w:sz="4" w:space="0" w:color="auto"/>
              <w:bottom w:val="double" w:sz="6" w:space="0" w:color="000000"/>
              <w:right w:val="single" w:sz="4" w:space="0" w:color="auto"/>
            </w:tcBorders>
            <w:shd w:val="clear" w:color="000000" w:fill="D8D8D8"/>
            <w:textDirection w:val="btLr"/>
            <w:vAlign w:val="center"/>
          </w:tcPr>
          <w:p w:rsidR="00D47DC8" w:rsidRPr="004B1C0F" w:rsidRDefault="00D47DC8" w:rsidP="00D47DC8">
            <w:pPr>
              <w:overflowPunct/>
              <w:autoSpaceDE/>
              <w:autoSpaceDN/>
              <w:adjustRightInd/>
              <w:jc w:val="center"/>
              <w:textAlignment w:val="auto"/>
              <w:rPr>
                <w:rFonts w:cs="Arial"/>
                <w:b/>
                <w:bCs/>
                <w:color w:val="000000"/>
                <w:sz w:val="32"/>
                <w:szCs w:val="32"/>
                <w:lang w:val="es-MX" w:eastAsia="es-MX"/>
              </w:rPr>
            </w:pPr>
            <w:r w:rsidRPr="004B1C0F">
              <w:rPr>
                <w:rFonts w:cs="Arial"/>
                <w:b/>
                <w:bCs/>
                <w:color w:val="000000"/>
                <w:sz w:val="32"/>
                <w:szCs w:val="32"/>
                <w:lang w:val="es-MX" w:eastAsia="es-MX"/>
              </w:rPr>
              <w:t>Hombres</w:t>
            </w:r>
          </w:p>
        </w:tc>
        <w:tc>
          <w:tcPr>
            <w:tcW w:w="1382" w:type="dxa"/>
            <w:tcBorders>
              <w:top w:val="nil"/>
              <w:left w:val="nil"/>
              <w:bottom w:val="double" w:sz="6" w:space="0" w:color="auto"/>
              <w:right w:val="single" w:sz="4" w:space="0" w:color="auto"/>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16"/>
                <w:szCs w:val="16"/>
                <w:lang w:val="es-MX" w:eastAsia="es-MX"/>
              </w:rPr>
            </w:pPr>
            <w:r w:rsidRPr="004B1C0F">
              <w:rPr>
                <w:rFonts w:cs="Arial"/>
                <w:b/>
                <w:bCs/>
                <w:color w:val="000000"/>
                <w:sz w:val="16"/>
                <w:szCs w:val="16"/>
                <w:lang w:val="es-MX" w:eastAsia="es-MX"/>
              </w:rPr>
              <w:t>Prima Neta por</w:t>
            </w:r>
            <w:r w:rsidRPr="004B1C0F">
              <w:rPr>
                <w:rFonts w:cs="Arial"/>
                <w:b/>
                <w:bCs/>
                <w:color w:val="000000"/>
                <w:sz w:val="16"/>
                <w:szCs w:val="16"/>
                <w:lang w:val="es-MX" w:eastAsia="es-MX"/>
              </w:rPr>
              <w:br/>
              <w:t xml:space="preserve"> Asegurado</w:t>
            </w:r>
          </w:p>
        </w:tc>
        <w:tc>
          <w:tcPr>
            <w:tcW w:w="1402" w:type="dxa"/>
            <w:vMerge w:val="restart"/>
            <w:tcBorders>
              <w:top w:val="nil"/>
              <w:left w:val="single" w:sz="4" w:space="0" w:color="auto"/>
              <w:bottom w:val="double" w:sz="6" w:space="0" w:color="000000"/>
              <w:right w:val="single" w:sz="4" w:space="0" w:color="auto"/>
            </w:tcBorders>
            <w:shd w:val="clear" w:color="000000" w:fill="D8D8D8"/>
            <w:textDirection w:val="btLr"/>
            <w:vAlign w:val="center"/>
          </w:tcPr>
          <w:p w:rsidR="00D47DC8" w:rsidRPr="004B1C0F" w:rsidRDefault="00D47DC8" w:rsidP="00D47DC8">
            <w:pPr>
              <w:overflowPunct/>
              <w:autoSpaceDE/>
              <w:autoSpaceDN/>
              <w:adjustRightInd/>
              <w:jc w:val="center"/>
              <w:textAlignment w:val="auto"/>
              <w:rPr>
                <w:rFonts w:cs="Arial"/>
                <w:b/>
                <w:bCs/>
                <w:color w:val="000000"/>
                <w:sz w:val="32"/>
                <w:szCs w:val="32"/>
                <w:lang w:val="es-MX" w:eastAsia="es-MX"/>
              </w:rPr>
            </w:pPr>
            <w:r w:rsidRPr="004B1C0F">
              <w:rPr>
                <w:rFonts w:cs="Arial"/>
                <w:b/>
                <w:bCs/>
                <w:color w:val="000000"/>
                <w:sz w:val="32"/>
                <w:szCs w:val="32"/>
                <w:lang w:val="es-MX" w:eastAsia="es-MX"/>
              </w:rPr>
              <w:t>Mujeres</w:t>
            </w:r>
          </w:p>
        </w:tc>
        <w:tc>
          <w:tcPr>
            <w:tcW w:w="1402" w:type="dxa"/>
            <w:tcBorders>
              <w:top w:val="nil"/>
              <w:left w:val="nil"/>
              <w:bottom w:val="double" w:sz="6" w:space="0" w:color="auto"/>
              <w:right w:val="double" w:sz="6" w:space="0" w:color="auto"/>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16"/>
                <w:szCs w:val="16"/>
                <w:lang w:val="es-MX" w:eastAsia="es-MX"/>
              </w:rPr>
            </w:pPr>
            <w:r w:rsidRPr="004B1C0F">
              <w:rPr>
                <w:rFonts w:cs="Arial"/>
                <w:b/>
                <w:bCs/>
                <w:color w:val="000000"/>
                <w:sz w:val="16"/>
                <w:szCs w:val="16"/>
                <w:lang w:val="es-MX" w:eastAsia="es-MX"/>
              </w:rPr>
              <w:t>Prima Neta por</w:t>
            </w:r>
            <w:r w:rsidRPr="004B1C0F">
              <w:rPr>
                <w:rFonts w:cs="Arial"/>
                <w:b/>
                <w:bCs/>
                <w:color w:val="000000"/>
                <w:sz w:val="16"/>
                <w:szCs w:val="16"/>
                <w:lang w:val="es-MX" w:eastAsia="es-MX"/>
              </w:rPr>
              <w:br/>
              <w:t xml:space="preserve"> Asegurado</w:t>
            </w:r>
          </w:p>
        </w:tc>
      </w:tr>
      <w:tr w:rsidR="00D47DC8" w:rsidRPr="004B1C0F">
        <w:trPr>
          <w:trHeight w:val="315"/>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0 a 19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20 a 24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25 a 29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30 a 34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35 a 39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40 a 44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45 a 49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50 a 54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55 a 59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60 a 64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65 a 69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70 a 74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15"/>
          <w:jc w:val="center"/>
        </w:trPr>
        <w:tc>
          <w:tcPr>
            <w:tcW w:w="994" w:type="dxa"/>
            <w:tcBorders>
              <w:top w:val="nil"/>
              <w:left w:val="double" w:sz="6" w:space="0" w:color="auto"/>
              <w:bottom w:val="double" w:sz="6"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más de 75</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double" w:sz="6"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double" w:sz="6"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bl>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tbl>
      <w:tblPr>
        <w:tblW w:w="6520" w:type="dxa"/>
        <w:jc w:val="center"/>
        <w:tblInd w:w="47" w:type="dxa"/>
        <w:tblCellMar>
          <w:left w:w="70" w:type="dxa"/>
          <w:right w:w="70" w:type="dxa"/>
        </w:tblCellMar>
        <w:tblLook w:val="04A0"/>
      </w:tblPr>
      <w:tblGrid>
        <w:gridCol w:w="994"/>
        <w:gridCol w:w="1340"/>
        <w:gridCol w:w="1382"/>
        <w:gridCol w:w="1402"/>
        <w:gridCol w:w="1402"/>
      </w:tblGrid>
      <w:tr w:rsidR="00D47DC8" w:rsidRPr="004B1C0F">
        <w:trPr>
          <w:trHeight w:val="702"/>
          <w:jc w:val="center"/>
        </w:trPr>
        <w:tc>
          <w:tcPr>
            <w:tcW w:w="6520" w:type="dxa"/>
            <w:gridSpan w:val="5"/>
            <w:tcBorders>
              <w:top w:val="double" w:sz="6" w:space="0" w:color="auto"/>
              <w:left w:val="double" w:sz="6" w:space="0" w:color="auto"/>
              <w:bottom w:val="single" w:sz="4" w:space="0" w:color="auto"/>
              <w:right w:val="double" w:sz="6" w:space="0" w:color="000000"/>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22"/>
                <w:szCs w:val="22"/>
                <w:lang w:val="es-MX" w:eastAsia="es-MX"/>
              </w:rPr>
            </w:pPr>
            <w:r w:rsidRPr="004B1C0F">
              <w:rPr>
                <w:rFonts w:cs="Arial"/>
                <w:b/>
                <w:bCs/>
                <w:color w:val="000000"/>
                <w:sz w:val="22"/>
                <w:szCs w:val="22"/>
                <w:lang w:val="es-MX" w:eastAsia="es-MX"/>
              </w:rPr>
              <w:t>DETERMINACIÓN DE LA PRIMA NETA POTENCIADA</w:t>
            </w:r>
            <w:r w:rsidRPr="004B1C0F">
              <w:rPr>
                <w:rFonts w:cs="Arial"/>
                <w:b/>
                <w:bCs/>
                <w:color w:val="000000"/>
                <w:sz w:val="22"/>
                <w:szCs w:val="22"/>
                <w:lang w:val="es-MX" w:eastAsia="es-MX"/>
              </w:rPr>
              <w:br/>
              <w:t xml:space="preserve"> A QUEDAR EN S.ASEG. DE $1'000,000.00 MN</w:t>
            </w:r>
          </w:p>
        </w:tc>
      </w:tr>
      <w:tr w:rsidR="00D47DC8" w:rsidRPr="004B1C0F">
        <w:trPr>
          <w:trHeight w:val="480"/>
          <w:jc w:val="center"/>
        </w:trPr>
        <w:tc>
          <w:tcPr>
            <w:tcW w:w="994" w:type="dxa"/>
            <w:tcBorders>
              <w:top w:val="nil"/>
              <w:left w:val="double" w:sz="6" w:space="0" w:color="auto"/>
              <w:bottom w:val="double" w:sz="6" w:space="0" w:color="auto"/>
              <w:right w:val="single" w:sz="4" w:space="0" w:color="auto"/>
            </w:tcBorders>
            <w:shd w:val="clear" w:color="000000" w:fill="D8D8D8"/>
            <w:noWrap/>
            <w:vAlign w:val="center"/>
          </w:tcPr>
          <w:p w:rsidR="00D47DC8" w:rsidRPr="004B1C0F" w:rsidRDefault="00D47DC8" w:rsidP="00D47DC8">
            <w:pPr>
              <w:overflowPunct/>
              <w:autoSpaceDE/>
              <w:autoSpaceDN/>
              <w:adjustRightInd/>
              <w:jc w:val="center"/>
              <w:textAlignment w:val="auto"/>
              <w:rPr>
                <w:rFonts w:ascii="Calibri" w:hAnsi="Calibri"/>
                <w:b/>
                <w:bCs/>
                <w:color w:val="000000"/>
                <w:sz w:val="22"/>
                <w:szCs w:val="22"/>
                <w:lang w:val="es-MX" w:eastAsia="es-MX"/>
              </w:rPr>
            </w:pPr>
            <w:r w:rsidRPr="004B1C0F">
              <w:rPr>
                <w:rFonts w:ascii="Calibri" w:hAnsi="Calibri"/>
                <w:b/>
                <w:bCs/>
                <w:color w:val="000000"/>
                <w:sz w:val="22"/>
                <w:szCs w:val="22"/>
                <w:lang w:val="es-MX" w:eastAsia="es-MX"/>
              </w:rPr>
              <w:t>Rango</w:t>
            </w:r>
          </w:p>
        </w:tc>
        <w:tc>
          <w:tcPr>
            <w:tcW w:w="1340" w:type="dxa"/>
            <w:vMerge w:val="restart"/>
            <w:tcBorders>
              <w:top w:val="nil"/>
              <w:left w:val="single" w:sz="4" w:space="0" w:color="auto"/>
              <w:bottom w:val="double" w:sz="6" w:space="0" w:color="000000"/>
              <w:right w:val="single" w:sz="4" w:space="0" w:color="auto"/>
            </w:tcBorders>
            <w:shd w:val="clear" w:color="000000" w:fill="D8D8D8"/>
            <w:textDirection w:val="btLr"/>
            <w:vAlign w:val="center"/>
          </w:tcPr>
          <w:p w:rsidR="00D47DC8" w:rsidRPr="004B1C0F" w:rsidRDefault="00D47DC8" w:rsidP="00D47DC8">
            <w:pPr>
              <w:overflowPunct/>
              <w:autoSpaceDE/>
              <w:autoSpaceDN/>
              <w:adjustRightInd/>
              <w:jc w:val="center"/>
              <w:textAlignment w:val="auto"/>
              <w:rPr>
                <w:rFonts w:cs="Arial"/>
                <w:b/>
                <w:bCs/>
                <w:color w:val="000000"/>
                <w:sz w:val="32"/>
                <w:szCs w:val="32"/>
                <w:lang w:val="es-MX" w:eastAsia="es-MX"/>
              </w:rPr>
            </w:pPr>
            <w:r w:rsidRPr="004B1C0F">
              <w:rPr>
                <w:rFonts w:cs="Arial"/>
                <w:b/>
                <w:bCs/>
                <w:color w:val="000000"/>
                <w:sz w:val="32"/>
                <w:szCs w:val="32"/>
                <w:lang w:val="es-MX" w:eastAsia="es-MX"/>
              </w:rPr>
              <w:t>Hombres</w:t>
            </w:r>
          </w:p>
        </w:tc>
        <w:tc>
          <w:tcPr>
            <w:tcW w:w="1382" w:type="dxa"/>
            <w:tcBorders>
              <w:top w:val="nil"/>
              <w:left w:val="nil"/>
              <w:bottom w:val="double" w:sz="6" w:space="0" w:color="auto"/>
              <w:right w:val="single" w:sz="4" w:space="0" w:color="auto"/>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16"/>
                <w:szCs w:val="16"/>
                <w:lang w:val="es-MX" w:eastAsia="es-MX"/>
              </w:rPr>
            </w:pPr>
            <w:r w:rsidRPr="004B1C0F">
              <w:rPr>
                <w:rFonts w:cs="Arial"/>
                <w:b/>
                <w:bCs/>
                <w:color w:val="000000"/>
                <w:sz w:val="16"/>
                <w:szCs w:val="16"/>
                <w:lang w:val="es-MX" w:eastAsia="es-MX"/>
              </w:rPr>
              <w:t>Prima Neta por</w:t>
            </w:r>
            <w:r w:rsidRPr="004B1C0F">
              <w:rPr>
                <w:rFonts w:cs="Arial"/>
                <w:b/>
                <w:bCs/>
                <w:color w:val="000000"/>
                <w:sz w:val="16"/>
                <w:szCs w:val="16"/>
                <w:lang w:val="es-MX" w:eastAsia="es-MX"/>
              </w:rPr>
              <w:br/>
              <w:t xml:space="preserve"> Asegurado</w:t>
            </w:r>
          </w:p>
        </w:tc>
        <w:tc>
          <w:tcPr>
            <w:tcW w:w="1402" w:type="dxa"/>
            <w:vMerge w:val="restart"/>
            <w:tcBorders>
              <w:top w:val="nil"/>
              <w:left w:val="single" w:sz="4" w:space="0" w:color="auto"/>
              <w:bottom w:val="double" w:sz="6" w:space="0" w:color="000000"/>
              <w:right w:val="single" w:sz="4" w:space="0" w:color="auto"/>
            </w:tcBorders>
            <w:shd w:val="clear" w:color="000000" w:fill="D8D8D8"/>
            <w:textDirection w:val="btLr"/>
            <w:vAlign w:val="center"/>
          </w:tcPr>
          <w:p w:rsidR="00D47DC8" w:rsidRPr="004B1C0F" w:rsidRDefault="00D47DC8" w:rsidP="00D47DC8">
            <w:pPr>
              <w:overflowPunct/>
              <w:autoSpaceDE/>
              <w:autoSpaceDN/>
              <w:adjustRightInd/>
              <w:jc w:val="center"/>
              <w:textAlignment w:val="auto"/>
              <w:rPr>
                <w:rFonts w:cs="Arial"/>
                <w:b/>
                <w:bCs/>
                <w:color w:val="000000"/>
                <w:sz w:val="32"/>
                <w:szCs w:val="32"/>
                <w:lang w:val="es-MX" w:eastAsia="es-MX"/>
              </w:rPr>
            </w:pPr>
            <w:r w:rsidRPr="004B1C0F">
              <w:rPr>
                <w:rFonts w:cs="Arial"/>
                <w:b/>
                <w:bCs/>
                <w:color w:val="000000"/>
                <w:sz w:val="32"/>
                <w:szCs w:val="32"/>
                <w:lang w:val="es-MX" w:eastAsia="es-MX"/>
              </w:rPr>
              <w:t>Mujeres</w:t>
            </w:r>
          </w:p>
        </w:tc>
        <w:tc>
          <w:tcPr>
            <w:tcW w:w="1402" w:type="dxa"/>
            <w:tcBorders>
              <w:top w:val="nil"/>
              <w:left w:val="nil"/>
              <w:bottom w:val="double" w:sz="6" w:space="0" w:color="auto"/>
              <w:right w:val="double" w:sz="6" w:space="0" w:color="auto"/>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16"/>
                <w:szCs w:val="16"/>
                <w:lang w:val="es-MX" w:eastAsia="es-MX"/>
              </w:rPr>
            </w:pPr>
            <w:r w:rsidRPr="004B1C0F">
              <w:rPr>
                <w:rFonts w:cs="Arial"/>
                <w:b/>
                <w:bCs/>
                <w:color w:val="000000"/>
                <w:sz w:val="16"/>
                <w:szCs w:val="16"/>
                <w:lang w:val="es-MX" w:eastAsia="es-MX"/>
              </w:rPr>
              <w:t>Prima Neta por</w:t>
            </w:r>
            <w:r w:rsidRPr="004B1C0F">
              <w:rPr>
                <w:rFonts w:cs="Arial"/>
                <w:b/>
                <w:bCs/>
                <w:color w:val="000000"/>
                <w:sz w:val="16"/>
                <w:szCs w:val="16"/>
                <w:lang w:val="es-MX" w:eastAsia="es-MX"/>
              </w:rPr>
              <w:br/>
              <w:t xml:space="preserve"> Asegurado</w:t>
            </w:r>
          </w:p>
        </w:tc>
      </w:tr>
      <w:tr w:rsidR="00D47DC8" w:rsidRPr="004B1C0F">
        <w:trPr>
          <w:trHeight w:val="315"/>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0 a 19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20 a 24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25 a 29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30 a 34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35 a 39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40 a 44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45 a 49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50 a 54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55 a 59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60 a 64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65 a 69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70 a 74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15"/>
          <w:jc w:val="center"/>
        </w:trPr>
        <w:tc>
          <w:tcPr>
            <w:tcW w:w="994" w:type="dxa"/>
            <w:tcBorders>
              <w:top w:val="nil"/>
              <w:left w:val="double" w:sz="6" w:space="0" w:color="auto"/>
              <w:bottom w:val="double" w:sz="6"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más de 75</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double" w:sz="6"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double" w:sz="6"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bl>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tbl>
      <w:tblPr>
        <w:tblW w:w="6520" w:type="dxa"/>
        <w:jc w:val="center"/>
        <w:tblInd w:w="47" w:type="dxa"/>
        <w:tblCellMar>
          <w:left w:w="70" w:type="dxa"/>
          <w:right w:w="70" w:type="dxa"/>
        </w:tblCellMar>
        <w:tblLook w:val="04A0"/>
      </w:tblPr>
      <w:tblGrid>
        <w:gridCol w:w="994"/>
        <w:gridCol w:w="1340"/>
        <w:gridCol w:w="1382"/>
        <w:gridCol w:w="1402"/>
        <w:gridCol w:w="1402"/>
      </w:tblGrid>
      <w:tr w:rsidR="00D47DC8" w:rsidRPr="004B1C0F">
        <w:trPr>
          <w:trHeight w:val="702"/>
          <w:jc w:val="center"/>
        </w:trPr>
        <w:tc>
          <w:tcPr>
            <w:tcW w:w="6520" w:type="dxa"/>
            <w:gridSpan w:val="5"/>
            <w:tcBorders>
              <w:top w:val="double" w:sz="6" w:space="0" w:color="auto"/>
              <w:left w:val="double" w:sz="6" w:space="0" w:color="auto"/>
              <w:bottom w:val="single" w:sz="4" w:space="0" w:color="auto"/>
              <w:right w:val="double" w:sz="6" w:space="0" w:color="000000"/>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22"/>
                <w:szCs w:val="22"/>
                <w:lang w:val="es-MX" w:eastAsia="es-MX"/>
              </w:rPr>
            </w:pPr>
            <w:r w:rsidRPr="004B1C0F">
              <w:rPr>
                <w:rFonts w:cs="Arial"/>
                <w:b/>
                <w:bCs/>
                <w:color w:val="000000"/>
                <w:sz w:val="22"/>
                <w:szCs w:val="22"/>
                <w:lang w:val="es-MX" w:eastAsia="es-MX"/>
              </w:rPr>
              <w:t>DETERMINACIÓN DE LA PRIMA NETA POTENCIADA</w:t>
            </w:r>
            <w:r w:rsidRPr="004B1C0F">
              <w:rPr>
                <w:rFonts w:cs="Arial"/>
                <w:b/>
                <w:bCs/>
                <w:color w:val="000000"/>
                <w:sz w:val="22"/>
                <w:szCs w:val="22"/>
                <w:lang w:val="es-MX" w:eastAsia="es-MX"/>
              </w:rPr>
              <w:br/>
              <w:t xml:space="preserve"> A QUEDAR EN S.ASEG. DE $1'250,000.00 MN</w:t>
            </w:r>
          </w:p>
        </w:tc>
      </w:tr>
      <w:tr w:rsidR="00D47DC8" w:rsidRPr="004B1C0F">
        <w:trPr>
          <w:trHeight w:val="480"/>
          <w:jc w:val="center"/>
        </w:trPr>
        <w:tc>
          <w:tcPr>
            <w:tcW w:w="994" w:type="dxa"/>
            <w:tcBorders>
              <w:top w:val="nil"/>
              <w:left w:val="double" w:sz="6" w:space="0" w:color="auto"/>
              <w:bottom w:val="double" w:sz="6" w:space="0" w:color="auto"/>
              <w:right w:val="single" w:sz="4" w:space="0" w:color="auto"/>
            </w:tcBorders>
            <w:shd w:val="clear" w:color="000000" w:fill="D8D8D8"/>
            <w:noWrap/>
            <w:vAlign w:val="center"/>
          </w:tcPr>
          <w:p w:rsidR="00D47DC8" w:rsidRPr="004B1C0F" w:rsidRDefault="00D47DC8" w:rsidP="00D47DC8">
            <w:pPr>
              <w:overflowPunct/>
              <w:autoSpaceDE/>
              <w:autoSpaceDN/>
              <w:adjustRightInd/>
              <w:jc w:val="center"/>
              <w:textAlignment w:val="auto"/>
              <w:rPr>
                <w:rFonts w:ascii="Calibri" w:hAnsi="Calibri"/>
                <w:b/>
                <w:bCs/>
                <w:color w:val="000000"/>
                <w:sz w:val="22"/>
                <w:szCs w:val="22"/>
                <w:lang w:val="es-MX" w:eastAsia="es-MX"/>
              </w:rPr>
            </w:pPr>
            <w:r w:rsidRPr="004B1C0F">
              <w:rPr>
                <w:rFonts w:ascii="Calibri" w:hAnsi="Calibri"/>
                <w:b/>
                <w:bCs/>
                <w:color w:val="000000"/>
                <w:sz w:val="22"/>
                <w:szCs w:val="22"/>
                <w:lang w:val="es-MX" w:eastAsia="es-MX"/>
              </w:rPr>
              <w:t>Rango</w:t>
            </w:r>
          </w:p>
        </w:tc>
        <w:tc>
          <w:tcPr>
            <w:tcW w:w="1340" w:type="dxa"/>
            <w:vMerge w:val="restart"/>
            <w:tcBorders>
              <w:top w:val="nil"/>
              <w:left w:val="single" w:sz="4" w:space="0" w:color="auto"/>
              <w:bottom w:val="double" w:sz="6" w:space="0" w:color="000000"/>
              <w:right w:val="single" w:sz="4" w:space="0" w:color="auto"/>
            </w:tcBorders>
            <w:shd w:val="clear" w:color="000000" w:fill="D8D8D8"/>
            <w:textDirection w:val="btLr"/>
            <w:vAlign w:val="center"/>
          </w:tcPr>
          <w:p w:rsidR="00D47DC8" w:rsidRPr="004B1C0F" w:rsidRDefault="00D47DC8" w:rsidP="00D47DC8">
            <w:pPr>
              <w:overflowPunct/>
              <w:autoSpaceDE/>
              <w:autoSpaceDN/>
              <w:adjustRightInd/>
              <w:jc w:val="center"/>
              <w:textAlignment w:val="auto"/>
              <w:rPr>
                <w:rFonts w:cs="Arial"/>
                <w:b/>
                <w:bCs/>
                <w:color w:val="000000"/>
                <w:sz w:val="32"/>
                <w:szCs w:val="32"/>
                <w:lang w:val="es-MX" w:eastAsia="es-MX"/>
              </w:rPr>
            </w:pPr>
            <w:r w:rsidRPr="004B1C0F">
              <w:rPr>
                <w:rFonts w:cs="Arial"/>
                <w:b/>
                <w:bCs/>
                <w:color w:val="000000"/>
                <w:sz w:val="32"/>
                <w:szCs w:val="32"/>
                <w:lang w:val="es-MX" w:eastAsia="es-MX"/>
              </w:rPr>
              <w:t>Hombres</w:t>
            </w:r>
          </w:p>
        </w:tc>
        <w:tc>
          <w:tcPr>
            <w:tcW w:w="1382" w:type="dxa"/>
            <w:tcBorders>
              <w:top w:val="nil"/>
              <w:left w:val="nil"/>
              <w:bottom w:val="double" w:sz="6" w:space="0" w:color="auto"/>
              <w:right w:val="single" w:sz="4" w:space="0" w:color="auto"/>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16"/>
                <w:szCs w:val="16"/>
                <w:lang w:val="es-MX" w:eastAsia="es-MX"/>
              </w:rPr>
            </w:pPr>
            <w:r w:rsidRPr="004B1C0F">
              <w:rPr>
                <w:rFonts w:cs="Arial"/>
                <w:b/>
                <w:bCs/>
                <w:color w:val="000000"/>
                <w:sz w:val="16"/>
                <w:szCs w:val="16"/>
                <w:lang w:val="es-MX" w:eastAsia="es-MX"/>
              </w:rPr>
              <w:t>Prima Neta por</w:t>
            </w:r>
            <w:r w:rsidRPr="004B1C0F">
              <w:rPr>
                <w:rFonts w:cs="Arial"/>
                <w:b/>
                <w:bCs/>
                <w:color w:val="000000"/>
                <w:sz w:val="16"/>
                <w:szCs w:val="16"/>
                <w:lang w:val="es-MX" w:eastAsia="es-MX"/>
              </w:rPr>
              <w:br/>
              <w:t xml:space="preserve"> Asegurado</w:t>
            </w:r>
          </w:p>
        </w:tc>
        <w:tc>
          <w:tcPr>
            <w:tcW w:w="1402" w:type="dxa"/>
            <w:vMerge w:val="restart"/>
            <w:tcBorders>
              <w:top w:val="nil"/>
              <w:left w:val="single" w:sz="4" w:space="0" w:color="auto"/>
              <w:bottom w:val="double" w:sz="6" w:space="0" w:color="000000"/>
              <w:right w:val="single" w:sz="4" w:space="0" w:color="auto"/>
            </w:tcBorders>
            <w:shd w:val="clear" w:color="000000" w:fill="D8D8D8"/>
            <w:textDirection w:val="btLr"/>
            <w:vAlign w:val="center"/>
          </w:tcPr>
          <w:p w:rsidR="00D47DC8" w:rsidRPr="004B1C0F" w:rsidRDefault="00D47DC8" w:rsidP="00D47DC8">
            <w:pPr>
              <w:overflowPunct/>
              <w:autoSpaceDE/>
              <w:autoSpaceDN/>
              <w:adjustRightInd/>
              <w:jc w:val="center"/>
              <w:textAlignment w:val="auto"/>
              <w:rPr>
                <w:rFonts w:cs="Arial"/>
                <w:b/>
                <w:bCs/>
                <w:color w:val="000000"/>
                <w:sz w:val="32"/>
                <w:szCs w:val="32"/>
                <w:lang w:val="es-MX" w:eastAsia="es-MX"/>
              </w:rPr>
            </w:pPr>
            <w:r w:rsidRPr="004B1C0F">
              <w:rPr>
                <w:rFonts w:cs="Arial"/>
                <w:b/>
                <w:bCs/>
                <w:color w:val="000000"/>
                <w:sz w:val="32"/>
                <w:szCs w:val="32"/>
                <w:lang w:val="es-MX" w:eastAsia="es-MX"/>
              </w:rPr>
              <w:t>Mujeres</w:t>
            </w:r>
          </w:p>
        </w:tc>
        <w:tc>
          <w:tcPr>
            <w:tcW w:w="1402" w:type="dxa"/>
            <w:tcBorders>
              <w:top w:val="nil"/>
              <w:left w:val="nil"/>
              <w:bottom w:val="double" w:sz="6" w:space="0" w:color="auto"/>
              <w:right w:val="double" w:sz="6" w:space="0" w:color="auto"/>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16"/>
                <w:szCs w:val="16"/>
                <w:lang w:val="es-MX" w:eastAsia="es-MX"/>
              </w:rPr>
            </w:pPr>
            <w:r w:rsidRPr="004B1C0F">
              <w:rPr>
                <w:rFonts w:cs="Arial"/>
                <w:b/>
                <w:bCs/>
                <w:color w:val="000000"/>
                <w:sz w:val="16"/>
                <w:szCs w:val="16"/>
                <w:lang w:val="es-MX" w:eastAsia="es-MX"/>
              </w:rPr>
              <w:t>Prima Neta por</w:t>
            </w:r>
            <w:r w:rsidRPr="004B1C0F">
              <w:rPr>
                <w:rFonts w:cs="Arial"/>
                <w:b/>
                <w:bCs/>
                <w:color w:val="000000"/>
                <w:sz w:val="16"/>
                <w:szCs w:val="16"/>
                <w:lang w:val="es-MX" w:eastAsia="es-MX"/>
              </w:rPr>
              <w:br/>
              <w:t xml:space="preserve"> Asegurado</w:t>
            </w:r>
          </w:p>
        </w:tc>
      </w:tr>
      <w:tr w:rsidR="00D47DC8" w:rsidRPr="004B1C0F">
        <w:trPr>
          <w:trHeight w:val="315"/>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0 a 19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20 a 24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25 a 29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30 a 34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35 a 39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40 a 44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45 a 49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50 a 54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55 a 59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60 a 64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65 a 69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70 a 74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15"/>
          <w:jc w:val="center"/>
        </w:trPr>
        <w:tc>
          <w:tcPr>
            <w:tcW w:w="994" w:type="dxa"/>
            <w:tcBorders>
              <w:top w:val="nil"/>
              <w:left w:val="double" w:sz="6" w:space="0" w:color="auto"/>
              <w:bottom w:val="double" w:sz="6"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más de 75</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double" w:sz="6"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double" w:sz="6"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bl>
    <w:p w:rsidR="00D47DC8" w:rsidRDefault="00D47DC8" w:rsidP="00D47DC8">
      <w:pPr>
        <w:spacing w:line="240" w:lineRule="exact"/>
        <w:jc w:val="center"/>
        <w:rPr>
          <w:rFonts w:ascii="Univers" w:hAnsi="Univers"/>
          <w:sz w:val="24"/>
        </w:rPr>
      </w:pPr>
    </w:p>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tbl>
      <w:tblPr>
        <w:tblW w:w="6520" w:type="dxa"/>
        <w:jc w:val="center"/>
        <w:tblInd w:w="47" w:type="dxa"/>
        <w:tblCellMar>
          <w:left w:w="70" w:type="dxa"/>
          <w:right w:w="70" w:type="dxa"/>
        </w:tblCellMar>
        <w:tblLook w:val="04A0"/>
      </w:tblPr>
      <w:tblGrid>
        <w:gridCol w:w="994"/>
        <w:gridCol w:w="1340"/>
        <w:gridCol w:w="1382"/>
        <w:gridCol w:w="1402"/>
        <w:gridCol w:w="1402"/>
      </w:tblGrid>
      <w:tr w:rsidR="00D47DC8" w:rsidRPr="004B1C0F">
        <w:trPr>
          <w:trHeight w:val="702"/>
          <w:jc w:val="center"/>
        </w:trPr>
        <w:tc>
          <w:tcPr>
            <w:tcW w:w="6520" w:type="dxa"/>
            <w:gridSpan w:val="5"/>
            <w:tcBorders>
              <w:top w:val="double" w:sz="6" w:space="0" w:color="auto"/>
              <w:left w:val="double" w:sz="6" w:space="0" w:color="auto"/>
              <w:bottom w:val="double" w:sz="6" w:space="0" w:color="auto"/>
              <w:right w:val="double" w:sz="6" w:space="0" w:color="000000"/>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22"/>
                <w:szCs w:val="22"/>
                <w:lang w:val="es-MX" w:eastAsia="es-MX"/>
              </w:rPr>
            </w:pPr>
            <w:r w:rsidRPr="004B1C0F">
              <w:rPr>
                <w:rFonts w:cs="Arial"/>
                <w:b/>
                <w:bCs/>
                <w:color w:val="000000"/>
                <w:sz w:val="22"/>
                <w:szCs w:val="22"/>
                <w:lang w:val="es-MX" w:eastAsia="es-MX"/>
              </w:rPr>
              <w:t>DETERMINACIÓN DE LA PRIMA NETA PARA ALTAS Y</w:t>
            </w:r>
            <w:r w:rsidRPr="004B1C0F">
              <w:rPr>
                <w:rFonts w:cs="Arial"/>
                <w:b/>
                <w:bCs/>
                <w:color w:val="000000"/>
                <w:sz w:val="22"/>
                <w:szCs w:val="22"/>
                <w:lang w:val="es-MX" w:eastAsia="es-MX"/>
              </w:rPr>
              <w:br/>
              <w:t>SEPARACIÓN DE LA POBLACIÓN ASEGURADA</w:t>
            </w:r>
          </w:p>
        </w:tc>
      </w:tr>
      <w:tr w:rsidR="00D47DC8" w:rsidRPr="004B1C0F">
        <w:trPr>
          <w:trHeight w:val="495"/>
          <w:jc w:val="center"/>
        </w:trPr>
        <w:tc>
          <w:tcPr>
            <w:tcW w:w="994" w:type="dxa"/>
            <w:tcBorders>
              <w:top w:val="nil"/>
              <w:left w:val="double" w:sz="6" w:space="0" w:color="auto"/>
              <w:bottom w:val="double" w:sz="6" w:space="0" w:color="auto"/>
              <w:right w:val="single" w:sz="4" w:space="0" w:color="auto"/>
            </w:tcBorders>
            <w:shd w:val="clear" w:color="000000" w:fill="D8D8D8"/>
            <w:noWrap/>
            <w:vAlign w:val="center"/>
          </w:tcPr>
          <w:p w:rsidR="00D47DC8" w:rsidRPr="004B1C0F" w:rsidRDefault="00D47DC8" w:rsidP="00D47DC8">
            <w:pPr>
              <w:overflowPunct/>
              <w:autoSpaceDE/>
              <w:autoSpaceDN/>
              <w:adjustRightInd/>
              <w:jc w:val="center"/>
              <w:textAlignment w:val="auto"/>
              <w:rPr>
                <w:rFonts w:cs="Arial"/>
                <w:b/>
                <w:bCs/>
                <w:color w:val="000000"/>
                <w:lang w:val="es-MX" w:eastAsia="es-MX"/>
              </w:rPr>
            </w:pPr>
            <w:r w:rsidRPr="004B1C0F">
              <w:rPr>
                <w:rFonts w:cs="Arial"/>
                <w:b/>
                <w:bCs/>
                <w:color w:val="000000"/>
                <w:lang w:val="es-MX" w:eastAsia="es-MX"/>
              </w:rPr>
              <w:t>Rango</w:t>
            </w:r>
          </w:p>
        </w:tc>
        <w:tc>
          <w:tcPr>
            <w:tcW w:w="1340" w:type="dxa"/>
            <w:vMerge w:val="restart"/>
            <w:tcBorders>
              <w:top w:val="nil"/>
              <w:left w:val="single" w:sz="4" w:space="0" w:color="auto"/>
              <w:bottom w:val="double" w:sz="6" w:space="0" w:color="000000"/>
              <w:right w:val="single" w:sz="4" w:space="0" w:color="auto"/>
            </w:tcBorders>
            <w:shd w:val="clear" w:color="000000" w:fill="D8D8D8"/>
            <w:textDirection w:val="btLr"/>
            <w:vAlign w:val="center"/>
          </w:tcPr>
          <w:p w:rsidR="00D47DC8" w:rsidRPr="004B1C0F" w:rsidRDefault="00D47DC8" w:rsidP="00D47DC8">
            <w:pPr>
              <w:overflowPunct/>
              <w:autoSpaceDE/>
              <w:autoSpaceDN/>
              <w:adjustRightInd/>
              <w:jc w:val="center"/>
              <w:textAlignment w:val="auto"/>
              <w:rPr>
                <w:rFonts w:cs="Arial"/>
                <w:b/>
                <w:bCs/>
                <w:color w:val="000000"/>
                <w:sz w:val="32"/>
                <w:szCs w:val="32"/>
                <w:lang w:val="es-MX" w:eastAsia="es-MX"/>
              </w:rPr>
            </w:pPr>
            <w:r w:rsidRPr="004B1C0F">
              <w:rPr>
                <w:rFonts w:cs="Arial"/>
                <w:b/>
                <w:bCs/>
                <w:color w:val="000000"/>
                <w:sz w:val="32"/>
                <w:szCs w:val="32"/>
                <w:lang w:val="es-MX" w:eastAsia="es-MX"/>
              </w:rPr>
              <w:t>Hombres</w:t>
            </w:r>
          </w:p>
        </w:tc>
        <w:tc>
          <w:tcPr>
            <w:tcW w:w="1382" w:type="dxa"/>
            <w:tcBorders>
              <w:top w:val="nil"/>
              <w:left w:val="nil"/>
              <w:bottom w:val="double" w:sz="6" w:space="0" w:color="auto"/>
              <w:right w:val="single" w:sz="4" w:space="0" w:color="auto"/>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16"/>
                <w:szCs w:val="16"/>
                <w:lang w:val="es-MX" w:eastAsia="es-MX"/>
              </w:rPr>
            </w:pPr>
            <w:r w:rsidRPr="004B1C0F">
              <w:rPr>
                <w:rFonts w:cs="Arial"/>
                <w:b/>
                <w:bCs/>
                <w:color w:val="000000"/>
                <w:sz w:val="16"/>
                <w:szCs w:val="16"/>
                <w:lang w:val="es-MX" w:eastAsia="es-MX"/>
              </w:rPr>
              <w:t>Prima Neta por</w:t>
            </w:r>
            <w:r w:rsidRPr="004B1C0F">
              <w:rPr>
                <w:rFonts w:cs="Arial"/>
                <w:b/>
                <w:bCs/>
                <w:color w:val="000000"/>
                <w:sz w:val="16"/>
                <w:szCs w:val="16"/>
                <w:lang w:val="es-MX" w:eastAsia="es-MX"/>
              </w:rPr>
              <w:br/>
              <w:t xml:space="preserve"> Asegurado</w:t>
            </w:r>
          </w:p>
        </w:tc>
        <w:tc>
          <w:tcPr>
            <w:tcW w:w="1402" w:type="dxa"/>
            <w:vMerge w:val="restart"/>
            <w:tcBorders>
              <w:top w:val="nil"/>
              <w:left w:val="single" w:sz="4" w:space="0" w:color="auto"/>
              <w:bottom w:val="double" w:sz="6" w:space="0" w:color="000000"/>
              <w:right w:val="single" w:sz="4" w:space="0" w:color="auto"/>
            </w:tcBorders>
            <w:shd w:val="clear" w:color="000000" w:fill="D8D8D8"/>
            <w:textDirection w:val="btLr"/>
            <w:vAlign w:val="center"/>
          </w:tcPr>
          <w:p w:rsidR="00D47DC8" w:rsidRPr="004B1C0F" w:rsidRDefault="00D47DC8" w:rsidP="00D47DC8">
            <w:pPr>
              <w:overflowPunct/>
              <w:autoSpaceDE/>
              <w:autoSpaceDN/>
              <w:adjustRightInd/>
              <w:jc w:val="center"/>
              <w:textAlignment w:val="auto"/>
              <w:rPr>
                <w:rFonts w:cs="Arial"/>
                <w:b/>
                <w:bCs/>
                <w:color w:val="000000"/>
                <w:sz w:val="32"/>
                <w:szCs w:val="32"/>
                <w:lang w:val="es-MX" w:eastAsia="es-MX"/>
              </w:rPr>
            </w:pPr>
            <w:r w:rsidRPr="004B1C0F">
              <w:rPr>
                <w:rFonts w:cs="Arial"/>
                <w:b/>
                <w:bCs/>
                <w:color w:val="000000"/>
                <w:sz w:val="32"/>
                <w:szCs w:val="32"/>
                <w:lang w:val="es-MX" w:eastAsia="es-MX"/>
              </w:rPr>
              <w:t>Mujeres</w:t>
            </w:r>
          </w:p>
        </w:tc>
        <w:tc>
          <w:tcPr>
            <w:tcW w:w="1402" w:type="dxa"/>
            <w:tcBorders>
              <w:top w:val="nil"/>
              <w:left w:val="nil"/>
              <w:bottom w:val="double" w:sz="6" w:space="0" w:color="auto"/>
              <w:right w:val="double" w:sz="6" w:space="0" w:color="auto"/>
            </w:tcBorders>
            <w:shd w:val="clear" w:color="000000" w:fill="D8D8D8"/>
            <w:vAlign w:val="center"/>
          </w:tcPr>
          <w:p w:rsidR="00D47DC8" w:rsidRPr="004B1C0F" w:rsidRDefault="00D47DC8" w:rsidP="00D47DC8">
            <w:pPr>
              <w:overflowPunct/>
              <w:autoSpaceDE/>
              <w:autoSpaceDN/>
              <w:adjustRightInd/>
              <w:jc w:val="center"/>
              <w:textAlignment w:val="auto"/>
              <w:rPr>
                <w:rFonts w:cs="Arial"/>
                <w:b/>
                <w:bCs/>
                <w:color w:val="000000"/>
                <w:sz w:val="16"/>
                <w:szCs w:val="16"/>
                <w:lang w:val="es-MX" w:eastAsia="es-MX"/>
              </w:rPr>
            </w:pPr>
            <w:r w:rsidRPr="004B1C0F">
              <w:rPr>
                <w:rFonts w:cs="Arial"/>
                <w:b/>
                <w:bCs/>
                <w:color w:val="000000"/>
                <w:sz w:val="16"/>
                <w:szCs w:val="16"/>
                <w:lang w:val="es-MX" w:eastAsia="es-MX"/>
              </w:rPr>
              <w:t>Prima Neta por</w:t>
            </w:r>
            <w:r w:rsidRPr="004B1C0F">
              <w:rPr>
                <w:rFonts w:cs="Arial"/>
                <w:b/>
                <w:bCs/>
                <w:color w:val="000000"/>
                <w:sz w:val="16"/>
                <w:szCs w:val="16"/>
                <w:lang w:val="es-MX" w:eastAsia="es-MX"/>
              </w:rPr>
              <w:br/>
              <w:t xml:space="preserve"> Asegurado</w:t>
            </w:r>
          </w:p>
        </w:tc>
      </w:tr>
      <w:tr w:rsidR="00D47DC8" w:rsidRPr="004B1C0F">
        <w:trPr>
          <w:trHeight w:val="315"/>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0 a 19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20 a 24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25 a 29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30 a 34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35 a 39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40 a 44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45 a 49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50 a 54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55 a 59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60 a 64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65 a 69</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00"/>
          <w:jc w:val="center"/>
        </w:trPr>
        <w:tc>
          <w:tcPr>
            <w:tcW w:w="994" w:type="dxa"/>
            <w:tcBorders>
              <w:top w:val="nil"/>
              <w:left w:val="double" w:sz="6" w:space="0" w:color="auto"/>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70 a 74</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single" w:sz="4"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single" w:sz="4"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r w:rsidR="00D47DC8" w:rsidRPr="004B1C0F">
        <w:trPr>
          <w:trHeight w:val="315"/>
          <w:jc w:val="center"/>
        </w:trPr>
        <w:tc>
          <w:tcPr>
            <w:tcW w:w="994" w:type="dxa"/>
            <w:tcBorders>
              <w:top w:val="nil"/>
              <w:left w:val="double" w:sz="6" w:space="0" w:color="auto"/>
              <w:bottom w:val="double" w:sz="6"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más de 75</w:t>
            </w:r>
          </w:p>
        </w:tc>
        <w:tc>
          <w:tcPr>
            <w:tcW w:w="1340"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382" w:type="dxa"/>
            <w:tcBorders>
              <w:top w:val="nil"/>
              <w:left w:val="nil"/>
              <w:bottom w:val="double" w:sz="6" w:space="0" w:color="auto"/>
              <w:right w:val="single" w:sz="4" w:space="0" w:color="auto"/>
            </w:tcBorders>
            <w:shd w:val="clear" w:color="auto" w:fill="auto"/>
            <w:noWrap/>
            <w:vAlign w:val="bottom"/>
          </w:tcPr>
          <w:p w:rsidR="00D47DC8" w:rsidRPr="004B1C0F" w:rsidRDefault="00D47DC8" w:rsidP="00D47DC8">
            <w:pPr>
              <w:overflowPunct/>
              <w:autoSpaceDE/>
              <w:autoSpaceDN/>
              <w:adjustRightInd/>
              <w:jc w:val="center"/>
              <w:textAlignment w:val="auto"/>
              <w:rPr>
                <w:rFonts w:cs="Arial"/>
                <w:color w:val="000000"/>
                <w:lang w:val="es-MX" w:eastAsia="es-MX"/>
              </w:rPr>
            </w:pPr>
            <w:r w:rsidRPr="004B1C0F">
              <w:rPr>
                <w:rFonts w:cs="Arial"/>
                <w:color w:val="000000"/>
                <w:lang w:val="es-MX" w:eastAsia="es-MX"/>
              </w:rPr>
              <w:t> </w:t>
            </w:r>
          </w:p>
        </w:tc>
        <w:tc>
          <w:tcPr>
            <w:tcW w:w="1402" w:type="dxa"/>
            <w:vMerge/>
            <w:tcBorders>
              <w:top w:val="nil"/>
              <w:left w:val="single" w:sz="4" w:space="0" w:color="auto"/>
              <w:bottom w:val="double" w:sz="6" w:space="0" w:color="000000"/>
              <w:right w:val="single" w:sz="4" w:space="0" w:color="auto"/>
            </w:tcBorders>
            <w:vAlign w:val="center"/>
          </w:tcPr>
          <w:p w:rsidR="00D47DC8" w:rsidRPr="004B1C0F" w:rsidRDefault="00D47DC8" w:rsidP="00D47DC8">
            <w:pPr>
              <w:overflowPunct/>
              <w:autoSpaceDE/>
              <w:autoSpaceDN/>
              <w:adjustRightInd/>
              <w:jc w:val="left"/>
              <w:textAlignment w:val="auto"/>
              <w:rPr>
                <w:rFonts w:cs="Arial"/>
                <w:b/>
                <w:bCs/>
                <w:color w:val="000000"/>
                <w:sz w:val="32"/>
                <w:szCs w:val="32"/>
                <w:lang w:val="es-MX" w:eastAsia="es-MX"/>
              </w:rPr>
            </w:pPr>
          </w:p>
        </w:tc>
        <w:tc>
          <w:tcPr>
            <w:tcW w:w="1402" w:type="dxa"/>
            <w:tcBorders>
              <w:top w:val="nil"/>
              <w:left w:val="nil"/>
              <w:bottom w:val="double" w:sz="6" w:space="0" w:color="auto"/>
              <w:right w:val="double" w:sz="6" w:space="0" w:color="auto"/>
            </w:tcBorders>
            <w:shd w:val="clear" w:color="auto" w:fill="auto"/>
            <w:textDirection w:val="btLr"/>
            <w:vAlign w:val="center"/>
          </w:tcPr>
          <w:p w:rsidR="00D47DC8" w:rsidRPr="004B1C0F" w:rsidRDefault="00D47DC8" w:rsidP="00D47DC8">
            <w:pPr>
              <w:overflowPunct/>
              <w:autoSpaceDE/>
              <w:autoSpaceDN/>
              <w:adjustRightInd/>
              <w:jc w:val="center"/>
              <w:textAlignment w:val="auto"/>
              <w:rPr>
                <w:rFonts w:ascii="Calibri" w:hAnsi="Calibri"/>
                <w:color w:val="000000"/>
                <w:sz w:val="32"/>
                <w:szCs w:val="32"/>
                <w:lang w:val="es-MX" w:eastAsia="es-MX"/>
              </w:rPr>
            </w:pPr>
            <w:r w:rsidRPr="004B1C0F">
              <w:rPr>
                <w:rFonts w:ascii="Calibri" w:hAnsi="Calibri"/>
                <w:color w:val="000000"/>
                <w:sz w:val="32"/>
                <w:szCs w:val="32"/>
                <w:lang w:val="es-MX" w:eastAsia="es-MX"/>
              </w:rPr>
              <w:t> </w:t>
            </w:r>
          </w:p>
        </w:tc>
      </w:tr>
    </w:tbl>
    <w:p w:rsidR="00D47DC8" w:rsidRDefault="00D47DC8">
      <w:pPr>
        <w:overflowPunct/>
        <w:autoSpaceDE/>
        <w:autoSpaceDN/>
        <w:adjustRightInd/>
        <w:jc w:val="left"/>
        <w:textAlignment w:val="auto"/>
        <w:rPr>
          <w:rFonts w:ascii="Univers" w:hAnsi="Univers"/>
          <w:sz w:val="24"/>
        </w:rPr>
        <w:sectPr w:rsidR="00D47DC8" w:rsidSect="00D47DC8">
          <w:headerReference w:type="even" r:id="rId10"/>
          <w:headerReference w:type="default" r:id="rId11"/>
          <w:footerReference w:type="even" r:id="rId12"/>
          <w:footerReference w:type="default" r:id="rId13"/>
          <w:headerReference w:type="first" r:id="rId14"/>
          <w:footerReference w:type="first" r:id="rId15"/>
          <w:pgSz w:w="12242" w:h="15842" w:code="1"/>
          <w:pgMar w:top="1134" w:right="1701" w:bottom="1134" w:left="1701" w:header="567" w:footer="567" w:gutter="0"/>
          <w:cols w:space="720"/>
          <w:docGrid w:linePitch="360"/>
        </w:sectPr>
      </w:pPr>
    </w:p>
    <w:p w:rsidR="00D47DC8" w:rsidRDefault="00D47DC8">
      <w:pPr>
        <w:overflowPunct/>
        <w:autoSpaceDE/>
        <w:autoSpaceDN/>
        <w:adjustRightInd/>
        <w:jc w:val="left"/>
        <w:textAlignment w:val="auto"/>
        <w:rPr>
          <w:rFonts w:ascii="Univers" w:hAnsi="Univers"/>
          <w:sz w:val="24"/>
        </w:rPr>
      </w:pPr>
    </w:p>
    <w:p w:rsidR="00D47DC8" w:rsidRDefault="00D47DC8" w:rsidP="00D47DC8">
      <w:pPr>
        <w:spacing w:line="240" w:lineRule="exact"/>
        <w:rPr>
          <w:rFonts w:ascii="Univers" w:hAnsi="Univers"/>
          <w:sz w:val="24"/>
          <w:lang w:val="es-MX"/>
        </w:rPr>
      </w:pPr>
    </w:p>
    <w:p w:rsidR="00D47DC8" w:rsidRDefault="00D47DC8" w:rsidP="00D47DC8">
      <w:pPr>
        <w:spacing w:line="240" w:lineRule="exact"/>
        <w:rPr>
          <w:rFonts w:ascii="Univers" w:hAnsi="Univers"/>
          <w:sz w:val="24"/>
          <w:lang w:val="es-MX"/>
        </w:rPr>
      </w:pPr>
    </w:p>
    <w:p w:rsidR="00D47DC8" w:rsidRPr="00C12606" w:rsidRDefault="00D47DC8" w:rsidP="00D47DC8">
      <w:pPr>
        <w:spacing w:line="240" w:lineRule="exact"/>
        <w:rPr>
          <w:rFonts w:ascii="Univers" w:hAnsi="Univers"/>
          <w:sz w:val="24"/>
          <w:lang w:val="es-MX"/>
        </w:rPr>
      </w:pPr>
    </w:p>
    <w:tbl>
      <w:tblPr>
        <w:tblW w:w="10800" w:type="dxa"/>
        <w:jc w:val="center"/>
        <w:tblInd w:w="55" w:type="dxa"/>
        <w:tblCellMar>
          <w:left w:w="70" w:type="dxa"/>
          <w:right w:w="70" w:type="dxa"/>
        </w:tblCellMar>
        <w:tblLook w:val="04A0"/>
      </w:tblPr>
      <w:tblGrid>
        <w:gridCol w:w="1740"/>
        <w:gridCol w:w="1545"/>
        <w:gridCol w:w="1580"/>
        <w:gridCol w:w="1200"/>
        <w:gridCol w:w="1200"/>
        <w:gridCol w:w="1200"/>
        <w:gridCol w:w="1200"/>
        <w:gridCol w:w="1200"/>
      </w:tblGrid>
      <w:tr w:rsidR="00D47DC8" w:rsidRPr="00F71DE7">
        <w:trPr>
          <w:trHeight w:val="300"/>
          <w:jc w:val="center"/>
        </w:trPr>
        <w:tc>
          <w:tcPr>
            <w:tcW w:w="10800" w:type="dxa"/>
            <w:gridSpan w:val="8"/>
            <w:tcBorders>
              <w:top w:val="nil"/>
              <w:left w:val="nil"/>
              <w:bottom w:val="nil"/>
              <w:right w:val="nil"/>
            </w:tcBorders>
            <w:shd w:val="clear" w:color="auto" w:fill="auto"/>
            <w:noWrap/>
            <w:vAlign w:val="bottom"/>
          </w:tcPr>
          <w:p w:rsidR="00D47DC8" w:rsidRPr="00F71DE7" w:rsidRDefault="00D47DC8" w:rsidP="00D47DC8">
            <w:pPr>
              <w:overflowPunct/>
              <w:autoSpaceDE/>
              <w:autoSpaceDN/>
              <w:adjustRightInd/>
              <w:jc w:val="center"/>
              <w:textAlignment w:val="auto"/>
              <w:rPr>
                <w:rFonts w:cs="Arial"/>
                <w:b/>
                <w:bCs/>
                <w:color w:val="000000"/>
                <w:sz w:val="22"/>
                <w:szCs w:val="22"/>
                <w:lang w:val="es-MX" w:eastAsia="es-MX"/>
              </w:rPr>
            </w:pPr>
            <w:r w:rsidRPr="00F71DE7">
              <w:rPr>
                <w:rFonts w:cs="Arial"/>
                <w:b/>
                <w:bCs/>
                <w:color w:val="000000"/>
                <w:sz w:val="22"/>
                <w:szCs w:val="22"/>
                <w:lang w:val="es-MX" w:eastAsia="es-MX"/>
              </w:rPr>
              <w:t>FONDO DE ADMINISTRACI</w:t>
            </w:r>
            <w:r>
              <w:rPr>
                <w:rFonts w:cs="Arial"/>
                <w:b/>
                <w:bCs/>
                <w:color w:val="000000"/>
                <w:sz w:val="22"/>
                <w:szCs w:val="22"/>
                <w:lang w:val="es-MX" w:eastAsia="es-MX"/>
              </w:rPr>
              <w:t>Ó</w:t>
            </w:r>
            <w:r w:rsidRPr="00F71DE7">
              <w:rPr>
                <w:rFonts w:cs="Arial"/>
                <w:b/>
                <w:bCs/>
                <w:color w:val="000000"/>
                <w:sz w:val="22"/>
                <w:szCs w:val="22"/>
                <w:lang w:val="es-MX" w:eastAsia="es-MX"/>
              </w:rPr>
              <w:t>N DE P</w:t>
            </w:r>
            <w:r>
              <w:rPr>
                <w:rFonts w:cs="Arial"/>
                <w:b/>
                <w:bCs/>
                <w:color w:val="000000"/>
                <w:sz w:val="22"/>
                <w:szCs w:val="22"/>
                <w:lang w:val="es-MX" w:eastAsia="es-MX"/>
              </w:rPr>
              <w:t>É</w:t>
            </w:r>
            <w:r w:rsidRPr="00F71DE7">
              <w:rPr>
                <w:rFonts w:cs="Arial"/>
                <w:b/>
                <w:bCs/>
                <w:color w:val="000000"/>
                <w:sz w:val="22"/>
                <w:szCs w:val="22"/>
                <w:lang w:val="es-MX" w:eastAsia="es-MX"/>
              </w:rPr>
              <w:t xml:space="preserve">RDIDAS </w:t>
            </w:r>
          </w:p>
        </w:tc>
      </w:tr>
      <w:tr w:rsidR="00D47DC8" w:rsidRPr="00F71DE7">
        <w:trPr>
          <w:trHeight w:val="300"/>
          <w:jc w:val="center"/>
        </w:trPr>
        <w:tc>
          <w:tcPr>
            <w:tcW w:w="10800" w:type="dxa"/>
            <w:gridSpan w:val="8"/>
            <w:tcBorders>
              <w:top w:val="nil"/>
              <w:left w:val="nil"/>
              <w:bottom w:val="double" w:sz="6" w:space="0" w:color="auto"/>
              <w:right w:val="nil"/>
            </w:tcBorders>
            <w:shd w:val="clear" w:color="auto" w:fill="auto"/>
            <w:noWrap/>
            <w:vAlign w:val="bottom"/>
          </w:tcPr>
          <w:p w:rsidR="00D47DC8" w:rsidRDefault="00D47DC8" w:rsidP="00D47DC8">
            <w:pPr>
              <w:overflowPunct/>
              <w:autoSpaceDE/>
              <w:autoSpaceDN/>
              <w:adjustRightInd/>
              <w:jc w:val="center"/>
              <w:textAlignment w:val="auto"/>
              <w:rPr>
                <w:rFonts w:cs="Arial"/>
                <w:b/>
                <w:bCs/>
                <w:color w:val="000000"/>
                <w:lang w:val="es-MX" w:eastAsia="es-MX"/>
              </w:rPr>
            </w:pPr>
            <w:r w:rsidRPr="00113EBA">
              <w:rPr>
                <w:rFonts w:cs="Arial"/>
                <w:b/>
                <w:bCs/>
                <w:lang w:val="es-MX" w:eastAsia="es-MX"/>
              </w:rPr>
              <w:t xml:space="preserve">PÓLIZA DE </w:t>
            </w:r>
            <w:r w:rsidR="003D7617" w:rsidRPr="00113EBA">
              <w:rPr>
                <w:rFonts w:cs="Arial"/>
                <w:b/>
                <w:bCs/>
                <w:lang w:val="es-MX" w:eastAsia="es-MX"/>
              </w:rPr>
              <w:t xml:space="preserve">SEGURO DE  </w:t>
            </w:r>
            <w:r w:rsidRPr="00113EBA">
              <w:rPr>
                <w:rFonts w:cs="Arial"/>
                <w:b/>
                <w:bCs/>
                <w:lang w:val="es-MX" w:eastAsia="es-MX"/>
              </w:rPr>
              <w:t>GASTOS</w:t>
            </w:r>
            <w:r w:rsidRPr="00F71DE7">
              <w:rPr>
                <w:rFonts w:cs="Arial"/>
                <w:b/>
                <w:bCs/>
                <w:color w:val="000000"/>
                <w:lang w:val="es-MX" w:eastAsia="es-MX"/>
              </w:rPr>
              <w:t xml:space="preserve"> MÉDICOS MAYORES</w:t>
            </w:r>
          </w:p>
          <w:p w:rsidR="00D47DC8" w:rsidRDefault="00D47DC8" w:rsidP="00D47DC8">
            <w:pPr>
              <w:overflowPunct/>
              <w:autoSpaceDE/>
              <w:autoSpaceDN/>
              <w:adjustRightInd/>
              <w:jc w:val="center"/>
              <w:textAlignment w:val="auto"/>
              <w:rPr>
                <w:rFonts w:cs="Arial"/>
                <w:b/>
                <w:bCs/>
                <w:color w:val="000000"/>
                <w:lang w:val="es-MX" w:eastAsia="es-MX"/>
              </w:rPr>
            </w:pPr>
          </w:p>
          <w:p w:rsidR="00D47DC8" w:rsidRPr="00F71DE7" w:rsidRDefault="00D47DC8" w:rsidP="00D47DC8">
            <w:pPr>
              <w:overflowPunct/>
              <w:autoSpaceDE/>
              <w:autoSpaceDN/>
              <w:adjustRightInd/>
              <w:jc w:val="center"/>
              <w:textAlignment w:val="auto"/>
              <w:rPr>
                <w:rFonts w:cs="Arial"/>
                <w:b/>
                <w:bCs/>
                <w:color w:val="000000"/>
                <w:lang w:val="es-MX" w:eastAsia="es-MX"/>
              </w:rPr>
            </w:pPr>
          </w:p>
        </w:tc>
      </w:tr>
      <w:tr w:rsidR="00D47DC8" w:rsidRPr="00F71DE7">
        <w:trPr>
          <w:trHeight w:val="300"/>
          <w:jc w:val="center"/>
        </w:trPr>
        <w:tc>
          <w:tcPr>
            <w:tcW w:w="1740" w:type="dxa"/>
            <w:tcBorders>
              <w:top w:val="nil"/>
              <w:left w:val="double" w:sz="6" w:space="0" w:color="auto"/>
              <w:bottom w:val="nil"/>
              <w:right w:val="single" w:sz="4" w:space="0" w:color="auto"/>
            </w:tcBorders>
            <w:shd w:val="clear" w:color="000000" w:fill="D8D8D8"/>
            <w:noWrap/>
            <w:vAlign w:val="bottom"/>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A</w:t>
            </w:r>
          </w:p>
        </w:tc>
        <w:tc>
          <w:tcPr>
            <w:tcW w:w="1480" w:type="dxa"/>
            <w:tcBorders>
              <w:top w:val="nil"/>
              <w:left w:val="nil"/>
              <w:bottom w:val="nil"/>
              <w:right w:val="single" w:sz="4" w:space="0" w:color="auto"/>
            </w:tcBorders>
            <w:shd w:val="clear" w:color="000000" w:fill="D8D8D8"/>
            <w:noWrap/>
            <w:vAlign w:val="bottom"/>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B</w:t>
            </w:r>
          </w:p>
        </w:tc>
        <w:tc>
          <w:tcPr>
            <w:tcW w:w="1580" w:type="dxa"/>
            <w:tcBorders>
              <w:top w:val="nil"/>
              <w:left w:val="nil"/>
              <w:bottom w:val="nil"/>
              <w:right w:val="single" w:sz="4" w:space="0" w:color="auto"/>
            </w:tcBorders>
            <w:shd w:val="clear" w:color="000000" w:fill="D8D8D8"/>
            <w:noWrap/>
            <w:vAlign w:val="bottom"/>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C</w:t>
            </w:r>
          </w:p>
        </w:tc>
        <w:tc>
          <w:tcPr>
            <w:tcW w:w="1200" w:type="dxa"/>
            <w:tcBorders>
              <w:top w:val="nil"/>
              <w:left w:val="nil"/>
              <w:bottom w:val="nil"/>
              <w:right w:val="single" w:sz="4" w:space="0" w:color="auto"/>
            </w:tcBorders>
            <w:shd w:val="clear" w:color="000000" w:fill="D8D8D8"/>
            <w:noWrap/>
            <w:vAlign w:val="bottom"/>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D</w:t>
            </w:r>
          </w:p>
        </w:tc>
        <w:tc>
          <w:tcPr>
            <w:tcW w:w="1200" w:type="dxa"/>
            <w:tcBorders>
              <w:top w:val="nil"/>
              <w:left w:val="nil"/>
              <w:bottom w:val="nil"/>
              <w:right w:val="single" w:sz="4" w:space="0" w:color="auto"/>
            </w:tcBorders>
            <w:shd w:val="clear" w:color="000000" w:fill="D8D8D8"/>
            <w:noWrap/>
            <w:vAlign w:val="bottom"/>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E</w:t>
            </w:r>
          </w:p>
        </w:tc>
        <w:tc>
          <w:tcPr>
            <w:tcW w:w="1200" w:type="dxa"/>
            <w:tcBorders>
              <w:top w:val="nil"/>
              <w:left w:val="nil"/>
              <w:bottom w:val="nil"/>
              <w:right w:val="single" w:sz="4" w:space="0" w:color="auto"/>
            </w:tcBorders>
            <w:shd w:val="clear" w:color="000000" w:fill="D8D8D8"/>
            <w:noWrap/>
            <w:vAlign w:val="bottom"/>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F</w:t>
            </w:r>
          </w:p>
        </w:tc>
        <w:tc>
          <w:tcPr>
            <w:tcW w:w="1200" w:type="dxa"/>
            <w:tcBorders>
              <w:top w:val="nil"/>
              <w:left w:val="nil"/>
              <w:bottom w:val="nil"/>
              <w:right w:val="single" w:sz="4" w:space="0" w:color="auto"/>
            </w:tcBorders>
            <w:shd w:val="clear" w:color="000000" w:fill="D8D8D8"/>
            <w:noWrap/>
            <w:vAlign w:val="bottom"/>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G</w:t>
            </w:r>
          </w:p>
        </w:tc>
        <w:tc>
          <w:tcPr>
            <w:tcW w:w="1200" w:type="dxa"/>
            <w:tcBorders>
              <w:top w:val="nil"/>
              <w:left w:val="nil"/>
              <w:bottom w:val="nil"/>
              <w:right w:val="double" w:sz="6" w:space="0" w:color="auto"/>
            </w:tcBorders>
            <w:shd w:val="clear" w:color="000000" w:fill="D8D8D8"/>
            <w:noWrap/>
            <w:vAlign w:val="bottom"/>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H</w:t>
            </w:r>
          </w:p>
        </w:tc>
      </w:tr>
      <w:tr w:rsidR="00D47DC8" w:rsidRPr="00F71DE7">
        <w:trPr>
          <w:trHeight w:val="690"/>
          <w:jc w:val="center"/>
        </w:trPr>
        <w:tc>
          <w:tcPr>
            <w:tcW w:w="1740" w:type="dxa"/>
            <w:tcBorders>
              <w:top w:val="single" w:sz="4" w:space="0" w:color="auto"/>
              <w:left w:val="double" w:sz="6" w:space="0" w:color="auto"/>
              <w:bottom w:val="double" w:sz="6" w:space="0" w:color="auto"/>
              <w:right w:val="single" w:sz="4" w:space="0" w:color="auto"/>
            </w:tcBorders>
            <w:shd w:val="clear" w:color="000000" w:fill="D8D8D8"/>
            <w:vAlign w:val="center"/>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IMPORTE DEL FONDO</w:t>
            </w:r>
          </w:p>
        </w:tc>
        <w:tc>
          <w:tcPr>
            <w:tcW w:w="1480" w:type="dxa"/>
            <w:tcBorders>
              <w:top w:val="single" w:sz="4" w:space="0" w:color="auto"/>
              <w:left w:val="nil"/>
              <w:bottom w:val="double" w:sz="6" w:space="0" w:color="auto"/>
              <w:right w:val="single" w:sz="4" w:space="0" w:color="auto"/>
            </w:tcBorders>
            <w:shd w:val="clear" w:color="000000" w:fill="D8D8D8"/>
            <w:vAlign w:val="center"/>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 DE GASTOS DE ADMINISTRACIÓN</w:t>
            </w:r>
          </w:p>
        </w:tc>
        <w:tc>
          <w:tcPr>
            <w:tcW w:w="1580" w:type="dxa"/>
            <w:tcBorders>
              <w:top w:val="single" w:sz="4" w:space="0" w:color="auto"/>
              <w:left w:val="nil"/>
              <w:bottom w:val="double" w:sz="6" w:space="0" w:color="auto"/>
              <w:right w:val="single" w:sz="4" w:space="0" w:color="auto"/>
            </w:tcBorders>
            <w:shd w:val="clear" w:color="000000" w:fill="D8D8D8"/>
            <w:vAlign w:val="center"/>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IMPORTE DE GASTOS ADMÓN.</w:t>
            </w:r>
          </w:p>
        </w:tc>
        <w:tc>
          <w:tcPr>
            <w:tcW w:w="1200" w:type="dxa"/>
            <w:tcBorders>
              <w:top w:val="single" w:sz="4" w:space="0" w:color="auto"/>
              <w:left w:val="nil"/>
              <w:bottom w:val="double" w:sz="6" w:space="0" w:color="auto"/>
              <w:right w:val="single" w:sz="4" w:space="0" w:color="auto"/>
            </w:tcBorders>
            <w:shd w:val="clear" w:color="000000" w:fill="D8D8D8"/>
            <w:vAlign w:val="center"/>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PRIMA NETA + GTOS ADMON</w:t>
            </w:r>
          </w:p>
        </w:tc>
        <w:tc>
          <w:tcPr>
            <w:tcW w:w="1200" w:type="dxa"/>
            <w:tcBorders>
              <w:top w:val="single" w:sz="4" w:space="0" w:color="auto"/>
              <w:left w:val="nil"/>
              <w:bottom w:val="double" w:sz="6" w:space="0" w:color="auto"/>
              <w:right w:val="single" w:sz="4" w:space="0" w:color="auto"/>
            </w:tcBorders>
            <w:shd w:val="clear" w:color="000000" w:fill="D8D8D8"/>
            <w:vAlign w:val="center"/>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DERECHOS</w:t>
            </w:r>
            <w:r w:rsidRPr="00F71DE7">
              <w:rPr>
                <w:rFonts w:cs="Arial"/>
                <w:b/>
                <w:bCs/>
                <w:color w:val="000000"/>
                <w:sz w:val="16"/>
                <w:szCs w:val="16"/>
                <w:lang w:val="es-MX" w:eastAsia="es-MX"/>
              </w:rPr>
              <w:br/>
              <w:t>PÓLIZA</w:t>
            </w:r>
          </w:p>
        </w:tc>
        <w:tc>
          <w:tcPr>
            <w:tcW w:w="1200" w:type="dxa"/>
            <w:tcBorders>
              <w:top w:val="single" w:sz="4" w:space="0" w:color="auto"/>
              <w:left w:val="nil"/>
              <w:bottom w:val="double" w:sz="6" w:space="0" w:color="auto"/>
              <w:right w:val="single" w:sz="4" w:space="0" w:color="auto"/>
            </w:tcBorders>
            <w:shd w:val="clear" w:color="000000" w:fill="D8D8D8"/>
            <w:vAlign w:val="center"/>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SUB - TOTAL</w:t>
            </w:r>
          </w:p>
        </w:tc>
        <w:tc>
          <w:tcPr>
            <w:tcW w:w="1200" w:type="dxa"/>
            <w:tcBorders>
              <w:top w:val="single" w:sz="4" w:space="0" w:color="auto"/>
              <w:left w:val="nil"/>
              <w:bottom w:val="double" w:sz="6" w:space="0" w:color="auto"/>
              <w:right w:val="single" w:sz="4" w:space="0" w:color="auto"/>
            </w:tcBorders>
            <w:shd w:val="clear" w:color="000000" w:fill="D8D8D8"/>
            <w:vAlign w:val="center"/>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IVA</w:t>
            </w:r>
            <w:r w:rsidRPr="00F71DE7">
              <w:rPr>
                <w:rFonts w:cs="Arial"/>
                <w:b/>
                <w:bCs/>
                <w:color w:val="000000"/>
                <w:sz w:val="16"/>
                <w:szCs w:val="16"/>
                <w:lang w:val="es-MX" w:eastAsia="es-MX"/>
              </w:rPr>
              <w:br/>
              <w:t>16%</w:t>
            </w:r>
          </w:p>
        </w:tc>
        <w:tc>
          <w:tcPr>
            <w:tcW w:w="1200" w:type="dxa"/>
            <w:tcBorders>
              <w:top w:val="single" w:sz="4" w:space="0" w:color="auto"/>
              <w:left w:val="nil"/>
              <w:bottom w:val="double" w:sz="6" w:space="0" w:color="auto"/>
              <w:right w:val="double" w:sz="6" w:space="0" w:color="auto"/>
            </w:tcBorders>
            <w:shd w:val="clear" w:color="000000" w:fill="D8D8D8"/>
            <w:vAlign w:val="center"/>
          </w:tcPr>
          <w:p w:rsidR="00D47DC8" w:rsidRPr="00F71DE7" w:rsidRDefault="00D47DC8" w:rsidP="00D47DC8">
            <w:pPr>
              <w:overflowPunct/>
              <w:autoSpaceDE/>
              <w:autoSpaceDN/>
              <w:adjustRightInd/>
              <w:jc w:val="center"/>
              <w:textAlignment w:val="auto"/>
              <w:rPr>
                <w:rFonts w:cs="Arial"/>
                <w:b/>
                <w:bCs/>
                <w:color w:val="000000"/>
                <w:sz w:val="16"/>
                <w:szCs w:val="16"/>
                <w:lang w:val="es-MX" w:eastAsia="es-MX"/>
              </w:rPr>
            </w:pPr>
            <w:r w:rsidRPr="00F71DE7">
              <w:rPr>
                <w:rFonts w:cs="Arial"/>
                <w:b/>
                <w:bCs/>
                <w:color w:val="000000"/>
                <w:sz w:val="16"/>
                <w:szCs w:val="16"/>
                <w:lang w:val="es-MX" w:eastAsia="es-MX"/>
              </w:rPr>
              <w:t>PRIMA TOTAL A COBRO</w:t>
            </w:r>
          </w:p>
        </w:tc>
      </w:tr>
      <w:tr w:rsidR="00D47DC8" w:rsidRPr="00F71DE7">
        <w:trPr>
          <w:trHeight w:val="300"/>
          <w:jc w:val="center"/>
        </w:trPr>
        <w:tc>
          <w:tcPr>
            <w:tcW w:w="1740" w:type="dxa"/>
            <w:tcBorders>
              <w:top w:val="nil"/>
              <w:left w:val="double" w:sz="6" w:space="0" w:color="auto"/>
              <w:bottom w:val="nil"/>
              <w:right w:val="single" w:sz="4" w:space="0" w:color="auto"/>
            </w:tcBorders>
            <w:shd w:val="clear" w:color="auto" w:fill="auto"/>
            <w:noWrap/>
            <w:vAlign w:val="bottom"/>
          </w:tcPr>
          <w:p w:rsidR="00D47DC8" w:rsidRPr="00F71DE7" w:rsidRDefault="00D47DC8" w:rsidP="00D47DC8">
            <w:pPr>
              <w:overflowPunct/>
              <w:autoSpaceDE/>
              <w:autoSpaceDN/>
              <w:adjustRightInd/>
              <w:jc w:val="left"/>
              <w:textAlignment w:val="auto"/>
              <w:rPr>
                <w:rFonts w:cs="Arial"/>
                <w:color w:val="000000"/>
                <w:sz w:val="22"/>
                <w:szCs w:val="22"/>
                <w:lang w:val="es-MX" w:eastAsia="es-MX"/>
              </w:rPr>
            </w:pPr>
            <w:r w:rsidRPr="00F71DE7">
              <w:rPr>
                <w:rFonts w:cs="Arial"/>
                <w:color w:val="000000"/>
                <w:sz w:val="22"/>
                <w:szCs w:val="22"/>
                <w:lang w:val="es-MX" w:eastAsia="es-MX"/>
              </w:rPr>
              <w:t> </w:t>
            </w:r>
          </w:p>
        </w:tc>
        <w:tc>
          <w:tcPr>
            <w:tcW w:w="1480" w:type="dxa"/>
            <w:tcBorders>
              <w:top w:val="nil"/>
              <w:left w:val="nil"/>
              <w:bottom w:val="nil"/>
              <w:right w:val="single" w:sz="4" w:space="0" w:color="auto"/>
            </w:tcBorders>
            <w:shd w:val="clear" w:color="auto" w:fill="auto"/>
            <w:noWrap/>
            <w:vAlign w:val="bottom"/>
          </w:tcPr>
          <w:p w:rsidR="00D47DC8" w:rsidRPr="00F71DE7" w:rsidRDefault="00D47DC8" w:rsidP="00D47DC8">
            <w:pPr>
              <w:overflowPunct/>
              <w:autoSpaceDE/>
              <w:autoSpaceDN/>
              <w:adjustRightInd/>
              <w:jc w:val="left"/>
              <w:textAlignment w:val="auto"/>
              <w:rPr>
                <w:rFonts w:cs="Arial"/>
                <w:color w:val="000000"/>
                <w:sz w:val="22"/>
                <w:szCs w:val="22"/>
                <w:lang w:val="es-MX" w:eastAsia="es-MX"/>
              </w:rPr>
            </w:pPr>
            <w:r w:rsidRPr="00F71DE7">
              <w:rPr>
                <w:rFonts w:cs="Arial"/>
                <w:color w:val="000000"/>
                <w:sz w:val="22"/>
                <w:szCs w:val="22"/>
                <w:lang w:val="es-MX" w:eastAsia="es-MX"/>
              </w:rPr>
              <w:t> </w:t>
            </w:r>
          </w:p>
        </w:tc>
        <w:tc>
          <w:tcPr>
            <w:tcW w:w="1580" w:type="dxa"/>
            <w:tcBorders>
              <w:top w:val="nil"/>
              <w:left w:val="nil"/>
              <w:bottom w:val="nil"/>
              <w:right w:val="single" w:sz="4" w:space="0" w:color="auto"/>
            </w:tcBorders>
            <w:shd w:val="clear" w:color="auto" w:fill="auto"/>
            <w:noWrap/>
            <w:vAlign w:val="bottom"/>
          </w:tcPr>
          <w:p w:rsidR="00D47DC8" w:rsidRPr="00F71DE7" w:rsidRDefault="00D47DC8" w:rsidP="00D47DC8">
            <w:pPr>
              <w:overflowPunct/>
              <w:autoSpaceDE/>
              <w:autoSpaceDN/>
              <w:adjustRightInd/>
              <w:jc w:val="left"/>
              <w:textAlignment w:val="auto"/>
              <w:rPr>
                <w:rFonts w:cs="Arial"/>
                <w:color w:val="000000"/>
                <w:sz w:val="22"/>
                <w:szCs w:val="22"/>
                <w:lang w:val="es-MX" w:eastAsia="es-MX"/>
              </w:rPr>
            </w:pPr>
            <w:r w:rsidRPr="00F71DE7">
              <w:rPr>
                <w:rFonts w:cs="Arial"/>
                <w:color w:val="000000"/>
                <w:sz w:val="22"/>
                <w:szCs w:val="22"/>
                <w:lang w:val="es-MX" w:eastAsia="es-MX"/>
              </w:rPr>
              <w:t> </w:t>
            </w:r>
          </w:p>
        </w:tc>
        <w:tc>
          <w:tcPr>
            <w:tcW w:w="1200" w:type="dxa"/>
            <w:tcBorders>
              <w:top w:val="nil"/>
              <w:left w:val="nil"/>
              <w:bottom w:val="nil"/>
              <w:right w:val="single" w:sz="4" w:space="0" w:color="auto"/>
            </w:tcBorders>
            <w:shd w:val="clear" w:color="auto" w:fill="auto"/>
            <w:noWrap/>
            <w:vAlign w:val="bottom"/>
          </w:tcPr>
          <w:p w:rsidR="00D47DC8" w:rsidRPr="00F71DE7" w:rsidRDefault="00D47DC8" w:rsidP="00D47DC8">
            <w:pPr>
              <w:overflowPunct/>
              <w:autoSpaceDE/>
              <w:autoSpaceDN/>
              <w:adjustRightInd/>
              <w:jc w:val="left"/>
              <w:textAlignment w:val="auto"/>
              <w:rPr>
                <w:rFonts w:cs="Arial"/>
                <w:color w:val="000000"/>
                <w:sz w:val="22"/>
                <w:szCs w:val="22"/>
                <w:lang w:val="es-MX" w:eastAsia="es-MX"/>
              </w:rPr>
            </w:pPr>
            <w:r w:rsidRPr="00F71DE7">
              <w:rPr>
                <w:rFonts w:cs="Arial"/>
                <w:color w:val="000000"/>
                <w:sz w:val="22"/>
                <w:szCs w:val="22"/>
                <w:lang w:val="es-MX" w:eastAsia="es-MX"/>
              </w:rPr>
              <w:t> </w:t>
            </w:r>
          </w:p>
        </w:tc>
        <w:tc>
          <w:tcPr>
            <w:tcW w:w="1200" w:type="dxa"/>
            <w:tcBorders>
              <w:top w:val="nil"/>
              <w:left w:val="nil"/>
              <w:bottom w:val="nil"/>
              <w:right w:val="single" w:sz="4" w:space="0" w:color="auto"/>
            </w:tcBorders>
            <w:shd w:val="clear" w:color="auto" w:fill="auto"/>
            <w:noWrap/>
            <w:vAlign w:val="bottom"/>
          </w:tcPr>
          <w:p w:rsidR="00D47DC8" w:rsidRPr="00F71DE7" w:rsidRDefault="00D47DC8" w:rsidP="00D47DC8">
            <w:pPr>
              <w:overflowPunct/>
              <w:autoSpaceDE/>
              <w:autoSpaceDN/>
              <w:adjustRightInd/>
              <w:jc w:val="left"/>
              <w:textAlignment w:val="auto"/>
              <w:rPr>
                <w:rFonts w:cs="Arial"/>
                <w:color w:val="000000"/>
                <w:sz w:val="22"/>
                <w:szCs w:val="22"/>
                <w:lang w:val="es-MX" w:eastAsia="es-MX"/>
              </w:rPr>
            </w:pPr>
            <w:r w:rsidRPr="00F71DE7">
              <w:rPr>
                <w:rFonts w:cs="Arial"/>
                <w:color w:val="000000"/>
                <w:sz w:val="22"/>
                <w:szCs w:val="22"/>
                <w:lang w:val="es-MX" w:eastAsia="es-MX"/>
              </w:rPr>
              <w:t> </w:t>
            </w:r>
          </w:p>
        </w:tc>
        <w:tc>
          <w:tcPr>
            <w:tcW w:w="1200" w:type="dxa"/>
            <w:tcBorders>
              <w:top w:val="nil"/>
              <w:left w:val="nil"/>
              <w:bottom w:val="nil"/>
              <w:right w:val="single" w:sz="4" w:space="0" w:color="auto"/>
            </w:tcBorders>
            <w:shd w:val="clear" w:color="auto" w:fill="auto"/>
            <w:noWrap/>
            <w:vAlign w:val="bottom"/>
          </w:tcPr>
          <w:p w:rsidR="00D47DC8" w:rsidRPr="00F71DE7" w:rsidRDefault="00D47DC8" w:rsidP="00D47DC8">
            <w:pPr>
              <w:overflowPunct/>
              <w:autoSpaceDE/>
              <w:autoSpaceDN/>
              <w:adjustRightInd/>
              <w:jc w:val="left"/>
              <w:textAlignment w:val="auto"/>
              <w:rPr>
                <w:rFonts w:cs="Arial"/>
                <w:color w:val="000000"/>
                <w:sz w:val="22"/>
                <w:szCs w:val="22"/>
                <w:lang w:val="es-MX" w:eastAsia="es-MX"/>
              </w:rPr>
            </w:pPr>
            <w:r w:rsidRPr="00F71DE7">
              <w:rPr>
                <w:rFonts w:cs="Arial"/>
                <w:color w:val="000000"/>
                <w:sz w:val="22"/>
                <w:szCs w:val="22"/>
                <w:lang w:val="es-MX" w:eastAsia="es-MX"/>
              </w:rPr>
              <w:t> </w:t>
            </w:r>
          </w:p>
        </w:tc>
        <w:tc>
          <w:tcPr>
            <w:tcW w:w="1200" w:type="dxa"/>
            <w:tcBorders>
              <w:top w:val="nil"/>
              <w:left w:val="nil"/>
              <w:bottom w:val="nil"/>
              <w:right w:val="single" w:sz="4" w:space="0" w:color="auto"/>
            </w:tcBorders>
            <w:shd w:val="clear" w:color="auto" w:fill="auto"/>
            <w:noWrap/>
            <w:vAlign w:val="bottom"/>
          </w:tcPr>
          <w:p w:rsidR="00D47DC8" w:rsidRPr="00F71DE7" w:rsidRDefault="00D47DC8" w:rsidP="00D47DC8">
            <w:pPr>
              <w:overflowPunct/>
              <w:autoSpaceDE/>
              <w:autoSpaceDN/>
              <w:adjustRightInd/>
              <w:jc w:val="left"/>
              <w:textAlignment w:val="auto"/>
              <w:rPr>
                <w:rFonts w:cs="Arial"/>
                <w:color w:val="000000"/>
                <w:sz w:val="22"/>
                <w:szCs w:val="22"/>
                <w:lang w:val="es-MX" w:eastAsia="es-MX"/>
              </w:rPr>
            </w:pPr>
            <w:r w:rsidRPr="00F71DE7">
              <w:rPr>
                <w:rFonts w:cs="Arial"/>
                <w:color w:val="000000"/>
                <w:sz w:val="22"/>
                <w:szCs w:val="22"/>
                <w:lang w:val="es-MX" w:eastAsia="es-MX"/>
              </w:rPr>
              <w:t> </w:t>
            </w:r>
          </w:p>
        </w:tc>
        <w:tc>
          <w:tcPr>
            <w:tcW w:w="1200" w:type="dxa"/>
            <w:tcBorders>
              <w:top w:val="nil"/>
              <w:left w:val="nil"/>
              <w:bottom w:val="nil"/>
              <w:right w:val="double" w:sz="6" w:space="0" w:color="auto"/>
            </w:tcBorders>
            <w:shd w:val="clear" w:color="auto" w:fill="auto"/>
            <w:noWrap/>
            <w:vAlign w:val="bottom"/>
          </w:tcPr>
          <w:p w:rsidR="00D47DC8" w:rsidRPr="00F71DE7" w:rsidRDefault="00D47DC8" w:rsidP="00D47DC8">
            <w:pPr>
              <w:overflowPunct/>
              <w:autoSpaceDE/>
              <w:autoSpaceDN/>
              <w:adjustRightInd/>
              <w:jc w:val="left"/>
              <w:textAlignment w:val="auto"/>
              <w:rPr>
                <w:rFonts w:cs="Arial"/>
                <w:color w:val="000000"/>
                <w:sz w:val="22"/>
                <w:szCs w:val="22"/>
                <w:lang w:val="es-MX" w:eastAsia="es-MX"/>
              </w:rPr>
            </w:pPr>
            <w:r w:rsidRPr="00F71DE7">
              <w:rPr>
                <w:rFonts w:cs="Arial"/>
                <w:color w:val="000000"/>
                <w:sz w:val="22"/>
                <w:szCs w:val="22"/>
                <w:lang w:val="es-MX" w:eastAsia="es-MX"/>
              </w:rPr>
              <w:t> </w:t>
            </w:r>
          </w:p>
        </w:tc>
      </w:tr>
      <w:tr w:rsidR="00D47DC8" w:rsidRPr="00F71DE7">
        <w:trPr>
          <w:trHeight w:val="300"/>
          <w:jc w:val="center"/>
        </w:trPr>
        <w:tc>
          <w:tcPr>
            <w:tcW w:w="1740" w:type="dxa"/>
            <w:tcBorders>
              <w:top w:val="nil"/>
              <w:left w:val="double" w:sz="6" w:space="0" w:color="auto"/>
              <w:bottom w:val="double" w:sz="6" w:space="0" w:color="auto"/>
              <w:right w:val="single" w:sz="4" w:space="0" w:color="auto"/>
            </w:tcBorders>
            <w:shd w:val="clear" w:color="auto" w:fill="auto"/>
            <w:noWrap/>
            <w:vAlign w:val="bottom"/>
          </w:tcPr>
          <w:p w:rsidR="00D47DC8" w:rsidRPr="00351D0C" w:rsidRDefault="00D47DC8" w:rsidP="00D47DC8">
            <w:pPr>
              <w:overflowPunct/>
              <w:autoSpaceDE/>
              <w:autoSpaceDN/>
              <w:adjustRightInd/>
              <w:jc w:val="left"/>
              <w:textAlignment w:val="auto"/>
              <w:rPr>
                <w:rFonts w:cs="Arial"/>
                <w:b/>
                <w:sz w:val="22"/>
                <w:szCs w:val="22"/>
                <w:lang w:val="es-MX" w:eastAsia="es-MX"/>
              </w:rPr>
            </w:pPr>
            <w:r w:rsidRPr="00F71DE7">
              <w:rPr>
                <w:rFonts w:cs="Arial"/>
                <w:color w:val="000000"/>
                <w:sz w:val="22"/>
                <w:szCs w:val="22"/>
                <w:lang w:val="es-MX" w:eastAsia="es-MX"/>
              </w:rPr>
              <w:t xml:space="preserve"> </w:t>
            </w:r>
            <w:r w:rsidRPr="00351D0C">
              <w:rPr>
                <w:rFonts w:cs="Arial"/>
                <w:b/>
                <w:sz w:val="22"/>
                <w:szCs w:val="22"/>
                <w:lang w:val="es-MX" w:eastAsia="es-MX"/>
              </w:rPr>
              <w:t xml:space="preserve">$  2,000,000.00 </w:t>
            </w:r>
          </w:p>
        </w:tc>
        <w:tc>
          <w:tcPr>
            <w:tcW w:w="1480" w:type="dxa"/>
            <w:tcBorders>
              <w:top w:val="nil"/>
              <w:left w:val="nil"/>
              <w:bottom w:val="double" w:sz="6" w:space="0" w:color="auto"/>
              <w:right w:val="single" w:sz="4" w:space="0" w:color="auto"/>
            </w:tcBorders>
            <w:shd w:val="clear" w:color="auto" w:fill="auto"/>
            <w:noWrap/>
            <w:vAlign w:val="bottom"/>
          </w:tcPr>
          <w:p w:rsidR="00D47DC8" w:rsidRPr="00F71DE7" w:rsidRDefault="00D47DC8" w:rsidP="00D47DC8">
            <w:pPr>
              <w:overflowPunct/>
              <w:autoSpaceDE/>
              <w:autoSpaceDN/>
              <w:adjustRightInd/>
              <w:jc w:val="center"/>
              <w:textAlignment w:val="auto"/>
              <w:rPr>
                <w:rFonts w:cs="Arial"/>
                <w:color w:val="000000"/>
                <w:sz w:val="18"/>
                <w:szCs w:val="18"/>
                <w:lang w:val="es-MX" w:eastAsia="es-MX"/>
              </w:rPr>
            </w:pPr>
            <w:r w:rsidRPr="00F71DE7">
              <w:rPr>
                <w:rFonts w:cs="Arial"/>
                <w:color w:val="000000"/>
                <w:sz w:val="18"/>
                <w:szCs w:val="18"/>
                <w:lang w:val="es-MX" w:eastAsia="es-MX"/>
              </w:rPr>
              <w:t>%</w:t>
            </w:r>
          </w:p>
        </w:tc>
        <w:tc>
          <w:tcPr>
            <w:tcW w:w="1580" w:type="dxa"/>
            <w:tcBorders>
              <w:top w:val="nil"/>
              <w:left w:val="nil"/>
              <w:bottom w:val="double" w:sz="6" w:space="0" w:color="auto"/>
              <w:right w:val="single" w:sz="4" w:space="0" w:color="auto"/>
            </w:tcBorders>
            <w:shd w:val="clear" w:color="auto" w:fill="auto"/>
            <w:noWrap/>
            <w:vAlign w:val="bottom"/>
          </w:tcPr>
          <w:p w:rsidR="00D47DC8" w:rsidRPr="00F71DE7" w:rsidRDefault="00D47DC8" w:rsidP="00D47DC8">
            <w:pPr>
              <w:overflowPunct/>
              <w:autoSpaceDE/>
              <w:autoSpaceDN/>
              <w:adjustRightInd/>
              <w:jc w:val="center"/>
              <w:textAlignment w:val="auto"/>
              <w:rPr>
                <w:rFonts w:cs="Arial"/>
                <w:color w:val="000000"/>
                <w:sz w:val="18"/>
                <w:szCs w:val="18"/>
                <w:lang w:val="es-MX" w:eastAsia="es-MX"/>
              </w:rPr>
            </w:pPr>
            <w:r w:rsidRPr="00F71DE7">
              <w:rPr>
                <w:rFonts w:cs="Arial"/>
                <w:color w:val="000000"/>
                <w:sz w:val="18"/>
                <w:szCs w:val="18"/>
                <w:lang w:val="es-MX" w:eastAsia="es-MX"/>
              </w:rPr>
              <w:t>(A) * (B) = C</w:t>
            </w:r>
          </w:p>
        </w:tc>
        <w:tc>
          <w:tcPr>
            <w:tcW w:w="1200" w:type="dxa"/>
            <w:tcBorders>
              <w:top w:val="nil"/>
              <w:left w:val="nil"/>
              <w:bottom w:val="double" w:sz="6" w:space="0" w:color="auto"/>
              <w:right w:val="single" w:sz="4" w:space="0" w:color="auto"/>
            </w:tcBorders>
            <w:shd w:val="clear" w:color="auto" w:fill="auto"/>
            <w:noWrap/>
            <w:vAlign w:val="bottom"/>
          </w:tcPr>
          <w:p w:rsidR="00D47DC8" w:rsidRPr="00F71DE7" w:rsidRDefault="00D47DC8" w:rsidP="00D47DC8">
            <w:pPr>
              <w:overflowPunct/>
              <w:autoSpaceDE/>
              <w:autoSpaceDN/>
              <w:adjustRightInd/>
              <w:jc w:val="center"/>
              <w:textAlignment w:val="auto"/>
              <w:rPr>
                <w:rFonts w:cs="Arial"/>
                <w:color w:val="000000"/>
                <w:sz w:val="18"/>
                <w:szCs w:val="18"/>
                <w:lang w:val="es-MX" w:eastAsia="es-MX"/>
              </w:rPr>
            </w:pPr>
            <w:r w:rsidRPr="00F71DE7">
              <w:rPr>
                <w:rFonts w:cs="Arial"/>
                <w:color w:val="000000"/>
                <w:sz w:val="18"/>
                <w:szCs w:val="18"/>
                <w:lang w:val="es-MX" w:eastAsia="es-MX"/>
              </w:rPr>
              <w:t>C + A = D</w:t>
            </w:r>
          </w:p>
        </w:tc>
        <w:tc>
          <w:tcPr>
            <w:tcW w:w="1200" w:type="dxa"/>
            <w:tcBorders>
              <w:top w:val="nil"/>
              <w:left w:val="nil"/>
              <w:bottom w:val="double" w:sz="6" w:space="0" w:color="auto"/>
              <w:right w:val="single" w:sz="4" w:space="0" w:color="auto"/>
            </w:tcBorders>
            <w:shd w:val="clear" w:color="auto" w:fill="auto"/>
            <w:noWrap/>
            <w:vAlign w:val="bottom"/>
          </w:tcPr>
          <w:p w:rsidR="00D47DC8" w:rsidRPr="00F71DE7" w:rsidRDefault="00D47DC8" w:rsidP="00D47DC8">
            <w:pPr>
              <w:overflowPunct/>
              <w:autoSpaceDE/>
              <w:autoSpaceDN/>
              <w:adjustRightInd/>
              <w:jc w:val="center"/>
              <w:textAlignment w:val="auto"/>
              <w:rPr>
                <w:rFonts w:cs="Arial"/>
                <w:color w:val="000000"/>
                <w:sz w:val="18"/>
                <w:szCs w:val="18"/>
                <w:lang w:val="es-MX" w:eastAsia="es-MX"/>
              </w:rPr>
            </w:pPr>
            <w:r w:rsidRPr="00F71DE7">
              <w:rPr>
                <w:rFonts w:cs="Arial"/>
                <w:color w:val="000000"/>
                <w:sz w:val="18"/>
                <w:szCs w:val="18"/>
                <w:lang w:val="es-MX" w:eastAsia="es-MX"/>
              </w:rPr>
              <w:t>E</w:t>
            </w:r>
          </w:p>
        </w:tc>
        <w:tc>
          <w:tcPr>
            <w:tcW w:w="1200" w:type="dxa"/>
            <w:tcBorders>
              <w:top w:val="nil"/>
              <w:left w:val="nil"/>
              <w:bottom w:val="double" w:sz="6" w:space="0" w:color="auto"/>
              <w:right w:val="single" w:sz="4" w:space="0" w:color="auto"/>
            </w:tcBorders>
            <w:shd w:val="clear" w:color="auto" w:fill="auto"/>
            <w:noWrap/>
            <w:vAlign w:val="bottom"/>
          </w:tcPr>
          <w:p w:rsidR="00D47DC8" w:rsidRPr="00F71DE7" w:rsidRDefault="00D47DC8" w:rsidP="00D47DC8">
            <w:pPr>
              <w:overflowPunct/>
              <w:autoSpaceDE/>
              <w:autoSpaceDN/>
              <w:adjustRightInd/>
              <w:jc w:val="center"/>
              <w:textAlignment w:val="auto"/>
              <w:rPr>
                <w:rFonts w:cs="Arial"/>
                <w:color w:val="000000"/>
                <w:sz w:val="18"/>
                <w:szCs w:val="18"/>
                <w:lang w:val="es-MX" w:eastAsia="es-MX"/>
              </w:rPr>
            </w:pPr>
            <w:r w:rsidRPr="00F71DE7">
              <w:rPr>
                <w:rFonts w:cs="Arial"/>
                <w:color w:val="000000"/>
                <w:sz w:val="18"/>
                <w:szCs w:val="18"/>
                <w:lang w:val="es-MX" w:eastAsia="es-MX"/>
              </w:rPr>
              <w:t>D + E = F</w:t>
            </w:r>
          </w:p>
        </w:tc>
        <w:tc>
          <w:tcPr>
            <w:tcW w:w="1200" w:type="dxa"/>
            <w:tcBorders>
              <w:top w:val="nil"/>
              <w:left w:val="nil"/>
              <w:bottom w:val="double" w:sz="6" w:space="0" w:color="auto"/>
              <w:right w:val="single" w:sz="4" w:space="0" w:color="auto"/>
            </w:tcBorders>
            <w:shd w:val="clear" w:color="auto" w:fill="auto"/>
            <w:noWrap/>
            <w:vAlign w:val="bottom"/>
          </w:tcPr>
          <w:p w:rsidR="00D47DC8" w:rsidRPr="00F71DE7" w:rsidRDefault="00D47DC8" w:rsidP="00D47DC8">
            <w:pPr>
              <w:overflowPunct/>
              <w:autoSpaceDE/>
              <w:autoSpaceDN/>
              <w:adjustRightInd/>
              <w:jc w:val="center"/>
              <w:textAlignment w:val="auto"/>
              <w:rPr>
                <w:rFonts w:cs="Arial"/>
                <w:color w:val="000000"/>
                <w:sz w:val="18"/>
                <w:szCs w:val="18"/>
                <w:lang w:val="es-MX" w:eastAsia="es-MX"/>
              </w:rPr>
            </w:pPr>
            <w:r w:rsidRPr="00F71DE7">
              <w:rPr>
                <w:rFonts w:cs="Arial"/>
                <w:color w:val="000000"/>
                <w:sz w:val="18"/>
                <w:szCs w:val="18"/>
                <w:lang w:val="es-MX" w:eastAsia="es-MX"/>
              </w:rPr>
              <w:t>F * % = G</w:t>
            </w:r>
          </w:p>
        </w:tc>
        <w:tc>
          <w:tcPr>
            <w:tcW w:w="1200" w:type="dxa"/>
            <w:tcBorders>
              <w:top w:val="nil"/>
              <w:left w:val="nil"/>
              <w:bottom w:val="double" w:sz="6" w:space="0" w:color="auto"/>
              <w:right w:val="double" w:sz="6" w:space="0" w:color="auto"/>
            </w:tcBorders>
            <w:shd w:val="clear" w:color="auto" w:fill="auto"/>
            <w:noWrap/>
            <w:vAlign w:val="bottom"/>
          </w:tcPr>
          <w:p w:rsidR="00D47DC8" w:rsidRPr="00F71DE7" w:rsidRDefault="00D47DC8" w:rsidP="00D47DC8">
            <w:pPr>
              <w:overflowPunct/>
              <w:autoSpaceDE/>
              <w:autoSpaceDN/>
              <w:adjustRightInd/>
              <w:jc w:val="center"/>
              <w:textAlignment w:val="auto"/>
              <w:rPr>
                <w:rFonts w:cs="Arial"/>
                <w:color w:val="000000"/>
                <w:sz w:val="18"/>
                <w:szCs w:val="18"/>
                <w:lang w:val="es-MX" w:eastAsia="es-MX"/>
              </w:rPr>
            </w:pPr>
            <w:r w:rsidRPr="00F71DE7">
              <w:rPr>
                <w:rFonts w:cs="Arial"/>
                <w:color w:val="000000"/>
                <w:sz w:val="18"/>
                <w:szCs w:val="18"/>
                <w:lang w:val="es-MX" w:eastAsia="es-MX"/>
              </w:rPr>
              <w:t>F + G = H</w:t>
            </w:r>
          </w:p>
        </w:tc>
      </w:tr>
    </w:tbl>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p w:rsidR="00D47DC8" w:rsidRDefault="00D47DC8">
      <w:pPr>
        <w:overflowPunct/>
        <w:autoSpaceDE/>
        <w:autoSpaceDN/>
        <w:adjustRightInd/>
        <w:jc w:val="left"/>
        <w:textAlignment w:val="auto"/>
        <w:rPr>
          <w:rFonts w:ascii="Univers" w:hAnsi="Univers"/>
          <w:sz w:val="24"/>
        </w:rPr>
        <w:sectPr w:rsidR="00D47DC8" w:rsidSect="00D47DC8">
          <w:pgSz w:w="15842" w:h="12242" w:orient="landscape" w:code="1"/>
          <w:pgMar w:top="1701" w:right="1134" w:bottom="1701" w:left="1134" w:header="567" w:footer="567" w:gutter="0"/>
          <w:cols w:space="720"/>
          <w:docGrid w:linePitch="360"/>
        </w:sectPr>
      </w:pPr>
    </w:p>
    <w:tbl>
      <w:tblPr>
        <w:tblW w:w="14620" w:type="dxa"/>
        <w:jc w:val="center"/>
        <w:tblCellMar>
          <w:left w:w="70" w:type="dxa"/>
          <w:right w:w="70" w:type="dxa"/>
        </w:tblCellMar>
        <w:tblLook w:val="04A0"/>
      </w:tblPr>
      <w:tblGrid>
        <w:gridCol w:w="3500"/>
        <w:gridCol w:w="1780"/>
        <w:gridCol w:w="2180"/>
        <w:gridCol w:w="1660"/>
        <w:gridCol w:w="1660"/>
        <w:gridCol w:w="1660"/>
        <w:gridCol w:w="2180"/>
      </w:tblGrid>
      <w:tr w:rsidR="00D47DC8" w:rsidRPr="00C12606">
        <w:trPr>
          <w:trHeight w:val="360"/>
          <w:jc w:val="center"/>
        </w:trPr>
        <w:tc>
          <w:tcPr>
            <w:tcW w:w="14620" w:type="dxa"/>
            <w:gridSpan w:val="7"/>
            <w:tcBorders>
              <w:top w:val="nil"/>
              <w:left w:val="nil"/>
              <w:bottom w:val="nil"/>
              <w:right w:val="nil"/>
            </w:tcBorders>
            <w:shd w:val="clear" w:color="auto" w:fill="auto"/>
            <w:noWrap/>
            <w:vAlign w:val="bottom"/>
          </w:tcPr>
          <w:p w:rsidR="00D47DC8" w:rsidRPr="00C12606" w:rsidRDefault="00D47DC8" w:rsidP="00D47DC8">
            <w:pPr>
              <w:overflowPunct/>
              <w:autoSpaceDE/>
              <w:autoSpaceDN/>
              <w:adjustRightInd/>
              <w:jc w:val="center"/>
              <w:textAlignment w:val="auto"/>
              <w:rPr>
                <w:rFonts w:cs="Arial"/>
                <w:b/>
                <w:bCs/>
                <w:color w:val="000000"/>
                <w:sz w:val="28"/>
                <w:szCs w:val="28"/>
                <w:lang w:val="es-MX" w:eastAsia="es-MX"/>
              </w:rPr>
            </w:pPr>
            <w:r w:rsidRPr="00C12606">
              <w:rPr>
                <w:rFonts w:cs="Arial"/>
                <w:b/>
                <w:bCs/>
                <w:color w:val="000000"/>
                <w:sz w:val="28"/>
                <w:szCs w:val="28"/>
                <w:lang w:val="es-MX" w:eastAsia="es-MX"/>
              </w:rPr>
              <w:lastRenderedPageBreak/>
              <w:t>UNIVERSIDAD AUTÓNOMA METROPOLITANA</w:t>
            </w:r>
          </w:p>
        </w:tc>
      </w:tr>
      <w:tr w:rsidR="00D47DC8" w:rsidRPr="00C12606">
        <w:trPr>
          <w:trHeight w:val="315"/>
          <w:jc w:val="center"/>
        </w:trPr>
        <w:tc>
          <w:tcPr>
            <w:tcW w:w="14620" w:type="dxa"/>
            <w:gridSpan w:val="7"/>
            <w:tcBorders>
              <w:top w:val="nil"/>
              <w:left w:val="nil"/>
              <w:bottom w:val="nil"/>
              <w:right w:val="nil"/>
            </w:tcBorders>
            <w:shd w:val="clear" w:color="auto" w:fill="auto"/>
            <w:noWrap/>
            <w:vAlign w:val="bottom"/>
          </w:tcPr>
          <w:p w:rsidR="00D47DC8" w:rsidRPr="00C12606" w:rsidRDefault="00D47DC8" w:rsidP="00D47DC8">
            <w:pPr>
              <w:overflowPunct/>
              <w:autoSpaceDE/>
              <w:autoSpaceDN/>
              <w:adjustRightInd/>
              <w:jc w:val="center"/>
              <w:textAlignment w:val="auto"/>
              <w:rPr>
                <w:rFonts w:cs="Arial"/>
                <w:b/>
                <w:bCs/>
                <w:color w:val="000000"/>
                <w:sz w:val="24"/>
                <w:szCs w:val="24"/>
                <w:lang w:val="es-MX" w:eastAsia="es-MX"/>
              </w:rPr>
            </w:pPr>
            <w:r w:rsidRPr="00C12606">
              <w:rPr>
                <w:rFonts w:cs="Arial"/>
                <w:b/>
                <w:bCs/>
                <w:color w:val="000000"/>
                <w:sz w:val="24"/>
                <w:szCs w:val="24"/>
                <w:lang w:val="es-MX" w:eastAsia="es-MX"/>
              </w:rPr>
              <w:t>RESUMEN DE PRIMAS</w:t>
            </w:r>
          </w:p>
        </w:tc>
      </w:tr>
      <w:tr w:rsidR="00D47DC8" w:rsidRPr="00C12606">
        <w:trPr>
          <w:trHeight w:val="285"/>
          <w:jc w:val="center"/>
        </w:trPr>
        <w:tc>
          <w:tcPr>
            <w:tcW w:w="14620" w:type="dxa"/>
            <w:gridSpan w:val="7"/>
            <w:tcBorders>
              <w:top w:val="nil"/>
              <w:left w:val="nil"/>
              <w:bottom w:val="nil"/>
              <w:right w:val="nil"/>
            </w:tcBorders>
            <w:shd w:val="clear" w:color="auto" w:fill="auto"/>
            <w:noWrap/>
            <w:vAlign w:val="bottom"/>
          </w:tcPr>
          <w:p w:rsidR="00D47DC8" w:rsidRPr="00C12606" w:rsidRDefault="00D47DC8" w:rsidP="00D47DC8">
            <w:pPr>
              <w:overflowPunct/>
              <w:autoSpaceDE/>
              <w:autoSpaceDN/>
              <w:adjustRightInd/>
              <w:jc w:val="center"/>
              <w:textAlignment w:val="auto"/>
              <w:rPr>
                <w:rFonts w:cs="Arial"/>
                <w:b/>
                <w:bCs/>
                <w:color w:val="000000"/>
                <w:lang w:val="es-MX" w:eastAsia="es-MX"/>
              </w:rPr>
            </w:pPr>
            <w:r w:rsidRPr="00C12606">
              <w:rPr>
                <w:rFonts w:cs="Arial"/>
                <w:b/>
                <w:bCs/>
                <w:color w:val="000000"/>
                <w:lang w:val="es-MX" w:eastAsia="es-MX"/>
              </w:rPr>
              <w:t>PÓLIZA DE SEGURO DE GASTOS MÉDICOS MAYORES</w:t>
            </w:r>
          </w:p>
        </w:tc>
      </w:tr>
      <w:tr w:rsidR="00D47DC8" w:rsidRPr="00C12606">
        <w:trPr>
          <w:trHeight w:val="285"/>
          <w:jc w:val="center"/>
        </w:trPr>
        <w:tc>
          <w:tcPr>
            <w:tcW w:w="14620" w:type="dxa"/>
            <w:gridSpan w:val="7"/>
            <w:tcBorders>
              <w:top w:val="nil"/>
              <w:left w:val="nil"/>
              <w:bottom w:val="nil"/>
              <w:right w:val="nil"/>
            </w:tcBorders>
            <w:shd w:val="clear" w:color="auto" w:fill="auto"/>
            <w:noWrap/>
            <w:vAlign w:val="bottom"/>
          </w:tcPr>
          <w:p w:rsidR="00D47DC8" w:rsidRPr="00C12606" w:rsidRDefault="00D47DC8" w:rsidP="00122C05">
            <w:pPr>
              <w:overflowPunct/>
              <w:autoSpaceDE/>
              <w:autoSpaceDN/>
              <w:adjustRightInd/>
              <w:jc w:val="center"/>
              <w:textAlignment w:val="auto"/>
              <w:rPr>
                <w:rFonts w:cs="Arial"/>
                <w:color w:val="000000"/>
                <w:lang w:val="es-MX" w:eastAsia="es-MX"/>
              </w:rPr>
            </w:pPr>
            <w:r w:rsidRPr="00C12606">
              <w:rPr>
                <w:rFonts w:cs="Arial"/>
                <w:color w:val="000000"/>
                <w:lang w:val="es-MX" w:eastAsia="es-MX"/>
              </w:rPr>
              <w:t>DEL 30</w:t>
            </w:r>
            <w:r>
              <w:rPr>
                <w:rFonts w:cs="Arial"/>
                <w:color w:val="000000"/>
                <w:lang w:val="es-MX" w:eastAsia="es-MX"/>
              </w:rPr>
              <w:t xml:space="preserve"> ABRIL </w:t>
            </w:r>
            <w:r w:rsidRPr="00C12606">
              <w:rPr>
                <w:rFonts w:cs="Arial"/>
                <w:color w:val="000000"/>
                <w:lang w:val="es-MX" w:eastAsia="es-MX"/>
              </w:rPr>
              <w:t>2010 AL 30</w:t>
            </w:r>
            <w:r>
              <w:rPr>
                <w:rFonts w:cs="Arial"/>
                <w:color w:val="000000"/>
                <w:lang w:val="es-MX" w:eastAsia="es-MX"/>
              </w:rPr>
              <w:t xml:space="preserve"> </w:t>
            </w:r>
            <w:r w:rsidR="00122C05">
              <w:rPr>
                <w:rFonts w:cs="Arial"/>
                <w:color w:val="000000"/>
                <w:lang w:val="es-MX" w:eastAsia="es-MX"/>
              </w:rPr>
              <w:t>ABRIL</w:t>
            </w:r>
            <w:r>
              <w:rPr>
                <w:rFonts w:cs="Arial"/>
                <w:color w:val="000000"/>
                <w:lang w:val="es-MX" w:eastAsia="es-MX"/>
              </w:rPr>
              <w:t xml:space="preserve"> </w:t>
            </w:r>
            <w:r w:rsidRPr="00C12606">
              <w:rPr>
                <w:rFonts w:cs="Arial"/>
                <w:color w:val="000000"/>
                <w:lang w:val="es-MX" w:eastAsia="es-MX"/>
              </w:rPr>
              <w:t>201</w:t>
            </w:r>
            <w:r w:rsidR="00122C05">
              <w:rPr>
                <w:rFonts w:cs="Arial"/>
                <w:color w:val="000000"/>
                <w:lang w:val="es-MX" w:eastAsia="es-MX"/>
              </w:rPr>
              <w:t>4</w:t>
            </w:r>
          </w:p>
        </w:tc>
      </w:tr>
      <w:tr w:rsidR="00D47DC8" w:rsidRPr="00C12606">
        <w:trPr>
          <w:trHeight w:val="300"/>
          <w:jc w:val="center"/>
        </w:trPr>
        <w:tc>
          <w:tcPr>
            <w:tcW w:w="3500" w:type="dxa"/>
            <w:tcBorders>
              <w:top w:val="nil"/>
              <w:left w:val="nil"/>
              <w:bottom w:val="nil"/>
              <w:right w:val="nil"/>
            </w:tcBorders>
            <w:shd w:val="clear" w:color="auto" w:fill="auto"/>
            <w:noWrap/>
            <w:vAlign w:val="bottom"/>
          </w:tcPr>
          <w:p w:rsidR="00D47DC8" w:rsidRPr="00C12606" w:rsidRDefault="00D47DC8" w:rsidP="00D47DC8">
            <w:pPr>
              <w:overflowPunct/>
              <w:autoSpaceDE/>
              <w:autoSpaceDN/>
              <w:adjustRightInd/>
              <w:jc w:val="left"/>
              <w:textAlignment w:val="auto"/>
              <w:rPr>
                <w:rFonts w:cs="Arial"/>
                <w:color w:val="000000"/>
                <w:sz w:val="22"/>
                <w:szCs w:val="22"/>
                <w:lang w:val="es-MX" w:eastAsia="es-MX"/>
              </w:rPr>
            </w:pPr>
          </w:p>
        </w:tc>
        <w:tc>
          <w:tcPr>
            <w:tcW w:w="1780" w:type="dxa"/>
            <w:tcBorders>
              <w:top w:val="nil"/>
              <w:left w:val="nil"/>
              <w:bottom w:val="nil"/>
              <w:right w:val="nil"/>
            </w:tcBorders>
            <w:shd w:val="clear" w:color="auto" w:fill="auto"/>
            <w:noWrap/>
            <w:vAlign w:val="bottom"/>
          </w:tcPr>
          <w:p w:rsidR="00D47DC8" w:rsidRPr="00C12606" w:rsidRDefault="00D47DC8" w:rsidP="00D47DC8">
            <w:pPr>
              <w:overflowPunct/>
              <w:autoSpaceDE/>
              <w:autoSpaceDN/>
              <w:adjustRightInd/>
              <w:jc w:val="left"/>
              <w:textAlignment w:val="auto"/>
              <w:rPr>
                <w:rFonts w:cs="Arial"/>
                <w:color w:val="000000"/>
                <w:sz w:val="22"/>
                <w:szCs w:val="22"/>
                <w:lang w:val="es-MX" w:eastAsia="es-MX"/>
              </w:rPr>
            </w:pPr>
          </w:p>
        </w:tc>
        <w:tc>
          <w:tcPr>
            <w:tcW w:w="2180" w:type="dxa"/>
            <w:tcBorders>
              <w:top w:val="nil"/>
              <w:left w:val="nil"/>
              <w:bottom w:val="nil"/>
              <w:right w:val="nil"/>
            </w:tcBorders>
            <w:shd w:val="clear" w:color="auto" w:fill="auto"/>
            <w:noWrap/>
            <w:vAlign w:val="bottom"/>
          </w:tcPr>
          <w:p w:rsidR="00D47DC8" w:rsidRPr="00C12606" w:rsidRDefault="00D47DC8" w:rsidP="00D47DC8">
            <w:pPr>
              <w:overflowPunct/>
              <w:autoSpaceDE/>
              <w:autoSpaceDN/>
              <w:adjustRightInd/>
              <w:jc w:val="left"/>
              <w:textAlignment w:val="auto"/>
              <w:rPr>
                <w:rFonts w:cs="Arial"/>
                <w:color w:val="000000"/>
                <w:sz w:val="22"/>
                <w:szCs w:val="22"/>
                <w:lang w:val="es-MX" w:eastAsia="es-MX"/>
              </w:rPr>
            </w:pPr>
          </w:p>
        </w:tc>
        <w:tc>
          <w:tcPr>
            <w:tcW w:w="1660" w:type="dxa"/>
            <w:tcBorders>
              <w:top w:val="nil"/>
              <w:left w:val="nil"/>
              <w:bottom w:val="nil"/>
              <w:right w:val="nil"/>
            </w:tcBorders>
            <w:shd w:val="clear" w:color="auto" w:fill="auto"/>
            <w:noWrap/>
            <w:vAlign w:val="bottom"/>
          </w:tcPr>
          <w:p w:rsidR="00D47DC8" w:rsidRPr="00C12606" w:rsidRDefault="00D47DC8" w:rsidP="00D47DC8">
            <w:pPr>
              <w:overflowPunct/>
              <w:autoSpaceDE/>
              <w:autoSpaceDN/>
              <w:adjustRightInd/>
              <w:jc w:val="left"/>
              <w:textAlignment w:val="auto"/>
              <w:rPr>
                <w:rFonts w:cs="Arial"/>
                <w:color w:val="000000"/>
                <w:sz w:val="22"/>
                <w:szCs w:val="22"/>
                <w:lang w:val="es-MX" w:eastAsia="es-MX"/>
              </w:rPr>
            </w:pPr>
          </w:p>
        </w:tc>
        <w:tc>
          <w:tcPr>
            <w:tcW w:w="1660" w:type="dxa"/>
            <w:tcBorders>
              <w:top w:val="nil"/>
              <w:left w:val="nil"/>
              <w:bottom w:val="nil"/>
              <w:right w:val="nil"/>
            </w:tcBorders>
            <w:shd w:val="clear" w:color="auto" w:fill="auto"/>
            <w:noWrap/>
            <w:vAlign w:val="bottom"/>
          </w:tcPr>
          <w:p w:rsidR="00D47DC8" w:rsidRPr="00C12606" w:rsidRDefault="00D47DC8" w:rsidP="00D47DC8">
            <w:pPr>
              <w:overflowPunct/>
              <w:autoSpaceDE/>
              <w:autoSpaceDN/>
              <w:adjustRightInd/>
              <w:jc w:val="left"/>
              <w:textAlignment w:val="auto"/>
              <w:rPr>
                <w:rFonts w:cs="Arial"/>
                <w:color w:val="000000"/>
                <w:sz w:val="22"/>
                <w:szCs w:val="22"/>
                <w:lang w:val="es-MX" w:eastAsia="es-MX"/>
              </w:rPr>
            </w:pPr>
          </w:p>
        </w:tc>
        <w:tc>
          <w:tcPr>
            <w:tcW w:w="1660" w:type="dxa"/>
            <w:tcBorders>
              <w:top w:val="nil"/>
              <w:left w:val="nil"/>
              <w:bottom w:val="nil"/>
              <w:right w:val="nil"/>
            </w:tcBorders>
            <w:shd w:val="clear" w:color="auto" w:fill="auto"/>
            <w:noWrap/>
            <w:vAlign w:val="bottom"/>
          </w:tcPr>
          <w:p w:rsidR="00D47DC8" w:rsidRPr="00C12606" w:rsidRDefault="00D47DC8" w:rsidP="00D47DC8">
            <w:pPr>
              <w:overflowPunct/>
              <w:autoSpaceDE/>
              <w:autoSpaceDN/>
              <w:adjustRightInd/>
              <w:jc w:val="left"/>
              <w:textAlignment w:val="auto"/>
              <w:rPr>
                <w:rFonts w:cs="Arial"/>
                <w:color w:val="000000"/>
                <w:sz w:val="22"/>
                <w:szCs w:val="22"/>
                <w:lang w:val="es-MX" w:eastAsia="es-MX"/>
              </w:rPr>
            </w:pPr>
          </w:p>
        </w:tc>
        <w:tc>
          <w:tcPr>
            <w:tcW w:w="2180" w:type="dxa"/>
            <w:tcBorders>
              <w:top w:val="nil"/>
              <w:left w:val="nil"/>
              <w:bottom w:val="nil"/>
              <w:right w:val="nil"/>
            </w:tcBorders>
            <w:shd w:val="clear" w:color="auto" w:fill="auto"/>
            <w:noWrap/>
            <w:vAlign w:val="bottom"/>
          </w:tcPr>
          <w:p w:rsidR="00D47DC8" w:rsidRPr="00C12606" w:rsidRDefault="00D47DC8" w:rsidP="00D47DC8">
            <w:pPr>
              <w:overflowPunct/>
              <w:autoSpaceDE/>
              <w:autoSpaceDN/>
              <w:adjustRightInd/>
              <w:jc w:val="left"/>
              <w:textAlignment w:val="auto"/>
              <w:rPr>
                <w:rFonts w:cs="Arial"/>
                <w:color w:val="000000"/>
                <w:sz w:val="22"/>
                <w:szCs w:val="22"/>
                <w:lang w:val="es-MX" w:eastAsia="es-MX"/>
              </w:rPr>
            </w:pPr>
          </w:p>
        </w:tc>
      </w:tr>
      <w:tr w:rsidR="005159B6" w:rsidRPr="00C12606" w:rsidTr="00194774">
        <w:trPr>
          <w:trHeight w:val="630"/>
          <w:jc w:val="center"/>
        </w:trPr>
        <w:tc>
          <w:tcPr>
            <w:tcW w:w="3500" w:type="dxa"/>
            <w:tcBorders>
              <w:top w:val="double" w:sz="6" w:space="0" w:color="000000"/>
              <w:left w:val="double" w:sz="6" w:space="0" w:color="000000"/>
              <w:bottom w:val="double" w:sz="6" w:space="0" w:color="000000"/>
              <w:right w:val="single" w:sz="4" w:space="0" w:color="auto"/>
            </w:tcBorders>
            <w:shd w:val="clear" w:color="000000" w:fill="D8D8D8"/>
            <w:vAlign w:val="center"/>
            <w:hideMark/>
          </w:tcPr>
          <w:p w:rsidR="005159B6" w:rsidRPr="00C12606" w:rsidRDefault="005159B6" w:rsidP="00194774">
            <w:pPr>
              <w:overflowPunct/>
              <w:autoSpaceDE/>
              <w:autoSpaceDN/>
              <w:adjustRightInd/>
              <w:jc w:val="center"/>
              <w:textAlignment w:val="auto"/>
              <w:rPr>
                <w:rFonts w:cs="Arial"/>
                <w:b/>
                <w:bCs/>
                <w:color w:val="000000"/>
                <w:sz w:val="22"/>
                <w:szCs w:val="22"/>
                <w:lang w:val="es-MX" w:eastAsia="es-MX"/>
              </w:rPr>
            </w:pPr>
            <w:r w:rsidRPr="00C12606">
              <w:rPr>
                <w:rFonts w:cs="Arial"/>
                <w:b/>
                <w:bCs/>
                <w:color w:val="000000"/>
                <w:sz w:val="22"/>
                <w:szCs w:val="22"/>
                <w:lang w:val="es-MX" w:eastAsia="es-MX"/>
              </w:rPr>
              <w:t>CONCEPTO</w:t>
            </w:r>
          </w:p>
        </w:tc>
        <w:tc>
          <w:tcPr>
            <w:tcW w:w="1780" w:type="dxa"/>
            <w:tcBorders>
              <w:top w:val="double" w:sz="6" w:space="0" w:color="auto"/>
              <w:left w:val="nil"/>
              <w:bottom w:val="double" w:sz="6" w:space="0" w:color="auto"/>
              <w:right w:val="single" w:sz="4" w:space="0" w:color="auto"/>
            </w:tcBorders>
            <w:shd w:val="clear" w:color="000000" w:fill="D8D8D8"/>
            <w:vAlign w:val="center"/>
            <w:hideMark/>
          </w:tcPr>
          <w:p w:rsidR="005159B6" w:rsidRPr="00C12606" w:rsidRDefault="005159B6" w:rsidP="00194774">
            <w:pPr>
              <w:overflowPunct/>
              <w:autoSpaceDE/>
              <w:autoSpaceDN/>
              <w:adjustRightInd/>
              <w:jc w:val="center"/>
              <w:textAlignment w:val="auto"/>
              <w:rPr>
                <w:rFonts w:cs="Arial"/>
                <w:b/>
                <w:bCs/>
                <w:color w:val="000000"/>
                <w:sz w:val="22"/>
                <w:szCs w:val="22"/>
                <w:lang w:val="es-MX" w:eastAsia="es-MX"/>
              </w:rPr>
            </w:pPr>
            <w:r w:rsidRPr="00C12606">
              <w:rPr>
                <w:rFonts w:cs="Arial"/>
                <w:b/>
                <w:bCs/>
                <w:color w:val="000000"/>
                <w:sz w:val="22"/>
                <w:szCs w:val="22"/>
                <w:lang w:val="es-MX" w:eastAsia="es-MX"/>
              </w:rPr>
              <w:t xml:space="preserve">TOTAL </w:t>
            </w:r>
            <w:r w:rsidRPr="00C12606">
              <w:rPr>
                <w:rFonts w:cs="Arial"/>
                <w:b/>
                <w:bCs/>
                <w:color w:val="000000"/>
                <w:sz w:val="22"/>
                <w:szCs w:val="22"/>
                <w:lang w:val="es-MX" w:eastAsia="es-MX"/>
              </w:rPr>
              <w:br/>
              <w:t>ASEGURADOS</w:t>
            </w:r>
          </w:p>
        </w:tc>
        <w:tc>
          <w:tcPr>
            <w:tcW w:w="2180" w:type="dxa"/>
            <w:tcBorders>
              <w:top w:val="double" w:sz="6" w:space="0" w:color="auto"/>
              <w:left w:val="nil"/>
              <w:bottom w:val="double" w:sz="6" w:space="0" w:color="auto"/>
              <w:right w:val="single" w:sz="4" w:space="0" w:color="auto"/>
            </w:tcBorders>
            <w:shd w:val="clear" w:color="000000" w:fill="D8D8D8"/>
            <w:vAlign w:val="center"/>
            <w:hideMark/>
          </w:tcPr>
          <w:p w:rsidR="005159B6" w:rsidRPr="00C12606" w:rsidRDefault="005159B6" w:rsidP="00194774">
            <w:pPr>
              <w:overflowPunct/>
              <w:autoSpaceDE/>
              <w:autoSpaceDN/>
              <w:adjustRightInd/>
              <w:jc w:val="center"/>
              <w:textAlignment w:val="auto"/>
              <w:rPr>
                <w:rFonts w:cs="Arial"/>
                <w:b/>
                <w:bCs/>
                <w:color w:val="000000"/>
                <w:sz w:val="22"/>
                <w:szCs w:val="22"/>
                <w:lang w:val="es-MX" w:eastAsia="es-MX"/>
              </w:rPr>
            </w:pPr>
            <w:r w:rsidRPr="00C12606">
              <w:rPr>
                <w:rFonts w:cs="Arial"/>
                <w:b/>
                <w:bCs/>
                <w:color w:val="000000"/>
                <w:sz w:val="22"/>
                <w:szCs w:val="22"/>
                <w:lang w:val="es-MX" w:eastAsia="es-MX"/>
              </w:rPr>
              <w:t>PRIMA NETA</w:t>
            </w:r>
            <w:r w:rsidRPr="00C12606">
              <w:rPr>
                <w:rFonts w:cs="Arial"/>
                <w:b/>
                <w:bCs/>
                <w:color w:val="000000"/>
                <w:sz w:val="22"/>
                <w:szCs w:val="22"/>
                <w:lang w:val="es-MX" w:eastAsia="es-MX"/>
              </w:rPr>
              <w:br/>
              <w:t>TOTAL</w:t>
            </w:r>
          </w:p>
        </w:tc>
        <w:tc>
          <w:tcPr>
            <w:tcW w:w="1660" w:type="dxa"/>
            <w:tcBorders>
              <w:top w:val="double" w:sz="6" w:space="0" w:color="auto"/>
              <w:left w:val="nil"/>
              <w:bottom w:val="double" w:sz="6" w:space="0" w:color="auto"/>
              <w:right w:val="single" w:sz="4" w:space="0" w:color="auto"/>
            </w:tcBorders>
            <w:shd w:val="clear" w:color="000000" w:fill="D8D8D8"/>
            <w:vAlign w:val="center"/>
            <w:hideMark/>
          </w:tcPr>
          <w:p w:rsidR="005159B6" w:rsidRPr="00C12606" w:rsidRDefault="005159B6" w:rsidP="00194774">
            <w:pPr>
              <w:overflowPunct/>
              <w:autoSpaceDE/>
              <w:autoSpaceDN/>
              <w:adjustRightInd/>
              <w:jc w:val="center"/>
              <w:textAlignment w:val="auto"/>
              <w:rPr>
                <w:rFonts w:cs="Arial"/>
                <w:b/>
                <w:bCs/>
                <w:color w:val="000000"/>
                <w:sz w:val="22"/>
                <w:szCs w:val="22"/>
                <w:lang w:val="es-MX" w:eastAsia="es-MX"/>
              </w:rPr>
            </w:pPr>
            <w:r w:rsidRPr="00C12606">
              <w:rPr>
                <w:rFonts w:cs="Arial"/>
                <w:b/>
                <w:bCs/>
                <w:color w:val="000000"/>
                <w:sz w:val="22"/>
                <w:szCs w:val="22"/>
                <w:lang w:val="es-MX" w:eastAsia="es-MX"/>
              </w:rPr>
              <w:t xml:space="preserve">DERECHOS </w:t>
            </w:r>
            <w:r w:rsidRPr="00C12606">
              <w:rPr>
                <w:rFonts w:cs="Arial"/>
                <w:b/>
                <w:bCs/>
                <w:color w:val="000000"/>
                <w:sz w:val="22"/>
                <w:szCs w:val="22"/>
                <w:lang w:val="es-MX" w:eastAsia="es-MX"/>
              </w:rPr>
              <w:br/>
              <w:t>DE PÓLIZA</w:t>
            </w:r>
          </w:p>
        </w:tc>
        <w:tc>
          <w:tcPr>
            <w:tcW w:w="1660" w:type="dxa"/>
            <w:tcBorders>
              <w:top w:val="double" w:sz="6" w:space="0" w:color="auto"/>
              <w:left w:val="nil"/>
              <w:bottom w:val="double" w:sz="6" w:space="0" w:color="auto"/>
              <w:right w:val="single" w:sz="4" w:space="0" w:color="auto"/>
            </w:tcBorders>
            <w:shd w:val="clear" w:color="000000" w:fill="D8D8D8"/>
            <w:vAlign w:val="center"/>
            <w:hideMark/>
          </w:tcPr>
          <w:p w:rsidR="005159B6" w:rsidRPr="00C12606" w:rsidRDefault="005159B6" w:rsidP="00194774">
            <w:pPr>
              <w:overflowPunct/>
              <w:autoSpaceDE/>
              <w:autoSpaceDN/>
              <w:adjustRightInd/>
              <w:jc w:val="center"/>
              <w:textAlignment w:val="auto"/>
              <w:rPr>
                <w:rFonts w:cs="Arial"/>
                <w:b/>
                <w:bCs/>
                <w:color w:val="000000"/>
                <w:sz w:val="22"/>
                <w:szCs w:val="22"/>
                <w:lang w:val="es-MX" w:eastAsia="es-MX"/>
              </w:rPr>
            </w:pPr>
            <w:r w:rsidRPr="00C12606">
              <w:rPr>
                <w:rFonts w:cs="Arial"/>
                <w:b/>
                <w:bCs/>
                <w:color w:val="000000"/>
                <w:sz w:val="22"/>
                <w:szCs w:val="22"/>
                <w:lang w:val="es-MX" w:eastAsia="es-MX"/>
              </w:rPr>
              <w:t>SUB-TOTAL</w:t>
            </w:r>
          </w:p>
        </w:tc>
        <w:tc>
          <w:tcPr>
            <w:tcW w:w="1660" w:type="dxa"/>
            <w:tcBorders>
              <w:top w:val="double" w:sz="6" w:space="0" w:color="auto"/>
              <w:left w:val="nil"/>
              <w:bottom w:val="double" w:sz="6" w:space="0" w:color="auto"/>
              <w:right w:val="single" w:sz="4" w:space="0" w:color="auto"/>
            </w:tcBorders>
            <w:shd w:val="clear" w:color="000000" w:fill="D8D8D8"/>
            <w:vAlign w:val="center"/>
            <w:hideMark/>
          </w:tcPr>
          <w:p w:rsidR="005159B6" w:rsidRPr="00C12606" w:rsidRDefault="005159B6" w:rsidP="00194774">
            <w:pPr>
              <w:overflowPunct/>
              <w:autoSpaceDE/>
              <w:autoSpaceDN/>
              <w:adjustRightInd/>
              <w:jc w:val="center"/>
              <w:textAlignment w:val="auto"/>
              <w:rPr>
                <w:rFonts w:cs="Arial"/>
                <w:b/>
                <w:bCs/>
                <w:color w:val="000000"/>
                <w:sz w:val="22"/>
                <w:szCs w:val="22"/>
                <w:lang w:val="es-MX" w:eastAsia="es-MX"/>
              </w:rPr>
            </w:pPr>
            <w:r w:rsidRPr="00C12606">
              <w:rPr>
                <w:rFonts w:cs="Arial"/>
                <w:b/>
                <w:bCs/>
                <w:color w:val="000000"/>
                <w:sz w:val="22"/>
                <w:szCs w:val="22"/>
                <w:lang w:val="es-MX" w:eastAsia="es-MX"/>
              </w:rPr>
              <w:t>IVA</w:t>
            </w:r>
            <w:r w:rsidRPr="00C12606">
              <w:rPr>
                <w:rFonts w:cs="Arial"/>
                <w:b/>
                <w:bCs/>
                <w:color w:val="000000"/>
                <w:sz w:val="22"/>
                <w:szCs w:val="22"/>
                <w:lang w:val="es-MX" w:eastAsia="es-MX"/>
              </w:rPr>
              <w:br/>
              <w:t>16%</w:t>
            </w:r>
          </w:p>
        </w:tc>
        <w:tc>
          <w:tcPr>
            <w:tcW w:w="2180" w:type="dxa"/>
            <w:tcBorders>
              <w:top w:val="double" w:sz="6" w:space="0" w:color="auto"/>
              <w:left w:val="nil"/>
              <w:bottom w:val="double" w:sz="6" w:space="0" w:color="auto"/>
              <w:right w:val="double" w:sz="6" w:space="0" w:color="auto"/>
            </w:tcBorders>
            <w:shd w:val="clear" w:color="000000" w:fill="D8D8D8"/>
            <w:vAlign w:val="center"/>
            <w:hideMark/>
          </w:tcPr>
          <w:p w:rsidR="005159B6" w:rsidRPr="00C12606" w:rsidRDefault="005159B6" w:rsidP="00194774">
            <w:pPr>
              <w:overflowPunct/>
              <w:autoSpaceDE/>
              <w:autoSpaceDN/>
              <w:adjustRightInd/>
              <w:jc w:val="center"/>
              <w:textAlignment w:val="auto"/>
              <w:rPr>
                <w:rFonts w:cs="Arial"/>
                <w:b/>
                <w:bCs/>
                <w:color w:val="000000"/>
                <w:sz w:val="22"/>
                <w:szCs w:val="22"/>
                <w:lang w:val="es-MX" w:eastAsia="es-MX"/>
              </w:rPr>
            </w:pPr>
            <w:r w:rsidRPr="00C12606">
              <w:rPr>
                <w:rFonts w:cs="Arial"/>
                <w:b/>
                <w:bCs/>
                <w:color w:val="000000"/>
                <w:sz w:val="22"/>
                <w:szCs w:val="22"/>
                <w:lang w:val="es-MX" w:eastAsia="es-MX"/>
              </w:rPr>
              <w:t>PRIMA TOTAL</w:t>
            </w:r>
            <w:r w:rsidRPr="00C12606">
              <w:rPr>
                <w:rFonts w:cs="Arial"/>
                <w:b/>
                <w:bCs/>
                <w:color w:val="000000"/>
                <w:sz w:val="22"/>
                <w:szCs w:val="22"/>
                <w:lang w:val="es-MX" w:eastAsia="es-MX"/>
              </w:rPr>
              <w:br/>
              <w:t>A COBRO</w:t>
            </w:r>
          </w:p>
        </w:tc>
      </w:tr>
      <w:tr w:rsidR="005159B6" w:rsidRPr="00C12606" w:rsidTr="00194774">
        <w:trPr>
          <w:trHeight w:val="285"/>
          <w:jc w:val="center"/>
        </w:trPr>
        <w:tc>
          <w:tcPr>
            <w:tcW w:w="3500" w:type="dxa"/>
            <w:vMerge w:val="restart"/>
            <w:tcBorders>
              <w:top w:val="double" w:sz="6" w:space="0" w:color="000000"/>
              <w:left w:val="double" w:sz="6" w:space="0" w:color="000000"/>
              <w:bottom w:val="single" w:sz="4" w:space="0" w:color="auto"/>
              <w:right w:val="single" w:sz="4" w:space="0" w:color="auto"/>
            </w:tcBorders>
            <w:shd w:val="clear" w:color="auto" w:fill="auto"/>
            <w:noWrap/>
            <w:vAlign w:val="bottom"/>
            <w:hideMark/>
          </w:tcPr>
          <w:p w:rsidR="005159B6" w:rsidRPr="00912D1F" w:rsidRDefault="005159B6" w:rsidP="00194774">
            <w:pPr>
              <w:overflowPunct/>
              <w:autoSpaceDE/>
              <w:autoSpaceDN/>
              <w:adjustRightInd/>
              <w:jc w:val="left"/>
              <w:textAlignment w:val="auto"/>
              <w:rPr>
                <w:rFonts w:cs="Arial"/>
                <w:b/>
                <w:color w:val="000000"/>
                <w:sz w:val="22"/>
                <w:szCs w:val="22"/>
                <w:lang w:val="es-MX" w:eastAsia="es-MX"/>
              </w:rPr>
            </w:pPr>
            <w:r w:rsidRPr="00912D1F">
              <w:rPr>
                <w:rFonts w:cs="Arial"/>
                <w:b/>
                <w:color w:val="000000"/>
                <w:sz w:val="22"/>
                <w:szCs w:val="22"/>
                <w:lang w:val="es-MX" w:eastAsia="es-MX"/>
              </w:rPr>
              <w:t>PÓLIZA:</w:t>
            </w:r>
          </w:p>
          <w:p w:rsidR="005159B6" w:rsidRPr="00912D1F" w:rsidRDefault="005159B6" w:rsidP="00194774">
            <w:pPr>
              <w:jc w:val="left"/>
              <w:rPr>
                <w:rFonts w:cs="Arial"/>
                <w:b/>
                <w:color w:val="000000"/>
                <w:sz w:val="22"/>
                <w:szCs w:val="22"/>
                <w:lang w:val="es-MX" w:eastAsia="es-MX"/>
              </w:rPr>
            </w:pPr>
            <w:r w:rsidRPr="00912D1F">
              <w:rPr>
                <w:rFonts w:cs="Arial"/>
                <w:b/>
                <w:color w:val="000000"/>
                <w:sz w:val="22"/>
                <w:szCs w:val="22"/>
                <w:lang w:val="es-MX" w:eastAsia="es-MX"/>
              </w:rPr>
              <w:t> </w:t>
            </w:r>
          </w:p>
        </w:tc>
        <w:tc>
          <w:tcPr>
            <w:tcW w:w="1780" w:type="dxa"/>
            <w:tcBorders>
              <w:top w:val="nil"/>
              <w:left w:val="nil"/>
              <w:bottom w:val="nil"/>
              <w:right w:val="single" w:sz="4" w:space="0" w:color="auto"/>
            </w:tcBorders>
            <w:shd w:val="clear" w:color="auto" w:fill="auto"/>
            <w:noWrap/>
            <w:vAlign w:val="bottom"/>
            <w:hideMark/>
          </w:tcPr>
          <w:p w:rsidR="005159B6" w:rsidRPr="00CE33DC" w:rsidRDefault="00CE33DC" w:rsidP="00CE33DC">
            <w:pPr>
              <w:overflowPunct/>
              <w:autoSpaceDE/>
              <w:autoSpaceDN/>
              <w:adjustRightInd/>
              <w:jc w:val="center"/>
              <w:textAlignment w:val="auto"/>
              <w:rPr>
                <w:rFonts w:cs="Arial"/>
                <w:b/>
                <w:color w:val="000000"/>
                <w:sz w:val="22"/>
                <w:szCs w:val="22"/>
                <w:lang w:val="es-MX" w:eastAsia="es-MX"/>
              </w:rPr>
            </w:pPr>
            <w:r>
              <w:rPr>
                <w:rFonts w:cs="Arial"/>
                <w:color w:val="000000"/>
                <w:sz w:val="22"/>
                <w:szCs w:val="22"/>
                <w:lang w:val="es-MX" w:eastAsia="es-MX"/>
              </w:rPr>
              <w:t xml:space="preserve">                </w:t>
            </w:r>
            <w:r w:rsidRPr="00CE33DC">
              <w:rPr>
                <w:rFonts w:cs="Arial"/>
                <w:b/>
                <w:color w:val="000000"/>
                <w:sz w:val="22"/>
                <w:szCs w:val="22"/>
                <w:lang w:val="es-MX" w:eastAsia="es-MX"/>
              </w:rPr>
              <w:t>17,831</w:t>
            </w:r>
            <w:r w:rsidR="005159B6" w:rsidRPr="00CE33DC">
              <w:rPr>
                <w:rFonts w:cs="Arial"/>
                <w:b/>
                <w:color w:val="000000"/>
                <w:sz w:val="22"/>
                <w:szCs w:val="22"/>
                <w:lang w:val="es-MX" w:eastAsia="es-MX"/>
              </w:rPr>
              <w:t xml:space="preserve"> </w:t>
            </w:r>
          </w:p>
        </w:tc>
        <w:tc>
          <w:tcPr>
            <w:tcW w:w="2180" w:type="dxa"/>
            <w:tcBorders>
              <w:top w:val="nil"/>
              <w:left w:val="nil"/>
              <w:bottom w:val="nil"/>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nil"/>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nil"/>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nil"/>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2180" w:type="dxa"/>
            <w:tcBorders>
              <w:top w:val="nil"/>
              <w:left w:val="nil"/>
              <w:bottom w:val="nil"/>
              <w:right w:val="double" w:sz="6"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r>
      <w:tr w:rsidR="005159B6" w:rsidRPr="00C12606" w:rsidTr="00194774">
        <w:trPr>
          <w:trHeight w:val="285"/>
          <w:jc w:val="center"/>
        </w:trPr>
        <w:tc>
          <w:tcPr>
            <w:tcW w:w="3500" w:type="dxa"/>
            <w:vMerge/>
            <w:tcBorders>
              <w:top w:val="single" w:sz="4" w:space="0" w:color="auto"/>
              <w:left w:val="double" w:sz="6" w:space="0" w:color="000000"/>
              <w:bottom w:val="single" w:sz="4" w:space="0" w:color="auto"/>
              <w:right w:val="single" w:sz="4" w:space="0" w:color="auto"/>
            </w:tcBorders>
            <w:shd w:val="clear" w:color="auto" w:fill="auto"/>
            <w:noWrap/>
            <w:vAlign w:val="bottom"/>
            <w:hideMark/>
          </w:tcPr>
          <w:p w:rsidR="005159B6" w:rsidRPr="00912D1F" w:rsidRDefault="005159B6" w:rsidP="00194774">
            <w:pPr>
              <w:overflowPunct/>
              <w:autoSpaceDE/>
              <w:autoSpaceDN/>
              <w:adjustRightInd/>
              <w:jc w:val="left"/>
              <w:textAlignment w:val="auto"/>
              <w:rPr>
                <w:rFonts w:cs="Arial"/>
                <w:b/>
                <w:color w:val="000000"/>
                <w:sz w:val="22"/>
                <w:szCs w:val="22"/>
                <w:lang w:val="es-MX" w:eastAsia="es-MX"/>
              </w:rPr>
            </w:pPr>
          </w:p>
        </w:tc>
        <w:tc>
          <w:tcPr>
            <w:tcW w:w="1780" w:type="dxa"/>
            <w:tcBorders>
              <w:top w:val="nil"/>
              <w:left w:val="nil"/>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center"/>
              <w:textAlignment w:val="auto"/>
              <w:rPr>
                <w:rFonts w:cs="Arial"/>
                <w:color w:val="000000"/>
                <w:sz w:val="22"/>
                <w:szCs w:val="22"/>
                <w:lang w:val="es-MX" w:eastAsia="es-MX"/>
              </w:rPr>
            </w:pPr>
            <w:r w:rsidRPr="00C12606">
              <w:rPr>
                <w:rFonts w:cs="Arial"/>
                <w:color w:val="000000"/>
                <w:sz w:val="22"/>
                <w:szCs w:val="22"/>
                <w:lang w:val="es-MX" w:eastAsia="es-MX"/>
              </w:rPr>
              <w:t> </w:t>
            </w:r>
          </w:p>
        </w:tc>
        <w:tc>
          <w:tcPr>
            <w:tcW w:w="2180" w:type="dxa"/>
            <w:tcBorders>
              <w:top w:val="nil"/>
              <w:left w:val="nil"/>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2180" w:type="dxa"/>
            <w:tcBorders>
              <w:top w:val="nil"/>
              <w:left w:val="nil"/>
              <w:bottom w:val="single" w:sz="4" w:space="0" w:color="auto"/>
              <w:right w:val="double" w:sz="6"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r>
      <w:tr w:rsidR="005159B6" w:rsidRPr="00C12606" w:rsidTr="00194774">
        <w:trPr>
          <w:trHeight w:val="285"/>
          <w:jc w:val="center"/>
        </w:trPr>
        <w:tc>
          <w:tcPr>
            <w:tcW w:w="3500" w:type="dxa"/>
            <w:tcBorders>
              <w:top w:val="single" w:sz="4" w:space="0" w:color="auto"/>
              <w:left w:val="double" w:sz="6" w:space="0" w:color="000000"/>
              <w:bottom w:val="single" w:sz="4" w:space="0" w:color="auto"/>
              <w:right w:val="single" w:sz="4" w:space="0" w:color="auto"/>
            </w:tcBorders>
            <w:shd w:val="clear" w:color="auto" w:fill="auto"/>
            <w:noWrap/>
            <w:vAlign w:val="bottom"/>
            <w:hideMark/>
          </w:tcPr>
          <w:p w:rsidR="005159B6" w:rsidRPr="00912D1F" w:rsidRDefault="005159B6" w:rsidP="00194774">
            <w:pPr>
              <w:overflowPunct/>
              <w:autoSpaceDE/>
              <w:autoSpaceDN/>
              <w:adjustRightInd/>
              <w:jc w:val="left"/>
              <w:textAlignment w:val="auto"/>
              <w:rPr>
                <w:rFonts w:cs="Arial"/>
                <w:b/>
                <w:color w:val="000000"/>
                <w:sz w:val="18"/>
                <w:szCs w:val="18"/>
                <w:lang w:val="es-MX" w:eastAsia="es-MX"/>
              </w:rPr>
            </w:pPr>
          </w:p>
          <w:p w:rsidR="005159B6" w:rsidRPr="00912D1F" w:rsidRDefault="005159B6" w:rsidP="00194774">
            <w:pPr>
              <w:overflowPunct/>
              <w:autoSpaceDE/>
              <w:autoSpaceDN/>
              <w:adjustRightInd/>
              <w:jc w:val="left"/>
              <w:textAlignment w:val="auto"/>
              <w:rPr>
                <w:rFonts w:cs="Arial"/>
                <w:b/>
                <w:color w:val="000000"/>
                <w:sz w:val="22"/>
                <w:szCs w:val="22"/>
                <w:lang w:val="es-MX" w:eastAsia="es-MX"/>
              </w:rPr>
            </w:pPr>
            <w:r w:rsidRPr="00912D1F">
              <w:rPr>
                <w:rFonts w:cs="Arial"/>
                <w:b/>
                <w:color w:val="000000"/>
                <w:sz w:val="18"/>
                <w:szCs w:val="18"/>
                <w:lang w:val="es-MX" w:eastAsia="es-MX"/>
              </w:rPr>
              <w:t>FONDO DE ADMINISTRACIÓN DE PÉRDIDAS</w:t>
            </w:r>
          </w:p>
        </w:tc>
        <w:tc>
          <w:tcPr>
            <w:tcW w:w="1780" w:type="dxa"/>
            <w:tcBorders>
              <w:top w:val="nil"/>
              <w:left w:val="nil"/>
              <w:bottom w:val="single" w:sz="4" w:space="0" w:color="auto"/>
              <w:right w:val="single" w:sz="4" w:space="0" w:color="auto"/>
            </w:tcBorders>
            <w:shd w:val="pct12" w:color="auto" w:fill="auto"/>
            <w:noWrap/>
            <w:vAlign w:val="bottom"/>
            <w:hideMark/>
          </w:tcPr>
          <w:p w:rsidR="005159B6" w:rsidRPr="00C12606" w:rsidRDefault="005159B6" w:rsidP="00194774">
            <w:pPr>
              <w:overflowPunct/>
              <w:autoSpaceDE/>
              <w:autoSpaceDN/>
              <w:adjustRightInd/>
              <w:jc w:val="center"/>
              <w:textAlignment w:val="auto"/>
              <w:rPr>
                <w:rFonts w:cs="Arial"/>
                <w:color w:val="000000"/>
                <w:sz w:val="22"/>
                <w:szCs w:val="22"/>
                <w:lang w:val="es-MX" w:eastAsia="es-MX"/>
              </w:rPr>
            </w:pPr>
          </w:p>
        </w:tc>
        <w:tc>
          <w:tcPr>
            <w:tcW w:w="2180" w:type="dxa"/>
            <w:tcBorders>
              <w:top w:val="nil"/>
              <w:left w:val="nil"/>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c>
          <w:tcPr>
            <w:tcW w:w="1660" w:type="dxa"/>
            <w:tcBorders>
              <w:top w:val="nil"/>
              <w:left w:val="nil"/>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c>
          <w:tcPr>
            <w:tcW w:w="2180" w:type="dxa"/>
            <w:tcBorders>
              <w:top w:val="nil"/>
              <w:left w:val="nil"/>
              <w:bottom w:val="single" w:sz="4" w:space="0" w:color="auto"/>
              <w:right w:val="double" w:sz="6"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r>
      <w:tr w:rsidR="005159B6" w:rsidRPr="00912D1F" w:rsidTr="00194774">
        <w:trPr>
          <w:trHeight w:val="285"/>
          <w:jc w:val="center"/>
        </w:trPr>
        <w:tc>
          <w:tcPr>
            <w:tcW w:w="3500" w:type="dxa"/>
            <w:tcBorders>
              <w:top w:val="single" w:sz="4" w:space="0" w:color="auto"/>
              <w:left w:val="double" w:sz="6" w:space="0" w:color="000000"/>
              <w:bottom w:val="single" w:sz="4" w:space="0" w:color="auto"/>
              <w:right w:val="single" w:sz="4" w:space="0" w:color="auto"/>
            </w:tcBorders>
            <w:shd w:val="clear" w:color="auto" w:fill="auto"/>
            <w:noWrap/>
            <w:vAlign w:val="bottom"/>
            <w:hideMark/>
          </w:tcPr>
          <w:p w:rsidR="005159B6" w:rsidRPr="00912D1F" w:rsidRDefault="005159B6" w:rsidP="00194774">
            <w:pPr>
              <w:overflowPunct/>
              <w:autoSpaceDE/>
              <w:autoSpaceDN/>
              <w:adjustRightInd/>
              <w:jc w:val="left"/>
              <w:textAlignment w:val="auto"/>
              <w:rPr>
                <w:rFonts w:cs="Arial"/>
                <w:b/>
                <w:color w:val="000000"/>
                <w:sz w:val="18"/>
                <w:szCs w:val="18"/>
                <w:lang w:val="es-MX" w:eastAsia="es-MX"/>
              </w:rPr>
            </w:pPr>
          </w:p>
          <w:p w:rsidR="005159B6" w:rsidRPr="00912D1F" w:rsidRDefault="005159B6" w:rsidP="00194774">
            <w:pPr>
              <w:overflowPunct/>
              <w:autoSpaceDE/>
              <w:autoSpaceDN/>
              <w:adjustRightInd/>
              <w:jc w:val="left"/>
              <w:textAlignment w:val="auto"/>
              <w:rPr>
                <w:rFonts w:cs="Arial"/>
                <w:b/>
                <w:color w:val="000000"/>
                <w:sz w:val="18"/>
                <w:szCs w:val="18"/>
                <w:lang w:val="es-MX" w:eastAsia="es-MX"/>
              </w:rPr>
            </w:pPr>
            <w:r w:rsidRPr="00912D1F">
              <w:rPr>
                <w:rFonts w:cs="Arial"/>
                <w:b/>
                <w:color w:val="000000"/>
                <w:sz w:val="18"/>
                <w:szCs w:val="18"/>
                <w:lang w:val="es-MX" w:eastAsia="es-MX"/>
              </w:rPr>
              <w:t>PRIMA POR CONCEPTO DE COMPLEMENTO DE SINIESTROS</w:t>
            </w:r>
          </w:p>
        </w:tc>
        <w:tc>
          <w:tcPr>
            <w:tcW w:w="1780" w:type="dxa"/>
            <w:tcBorders>
              <w:top w:val="single" w:sz="4" w:space="0" w:color="auto"/>
              <w:left w:val="nil"/>
              <w:bottom w:val="single" w:sz="4" w:space="0" w:color="auto"/>
              <w:right w:val="single" w:sz="4" w:space="0" w:color="auto"/>
            </w:tcBorders>
            <w:shd w:val="pct12" w:color="auto" w:fill="auto"/>
            <w:noWrap/>
            <w:vAlign w:val="bottom"/>
            <w:hideMark/>
          </w:tcPr>
          <w:p w:rsidR="005159B6" w:rsidRPr="00C12606" w:rsidRDefault="005159B6" w:rsidP="00194774">
            <w:pPr>
              <w:overflowPunct/>
              <w:autoSpaceDE/>
              <w:autoSpaceDN/>
              <w:adjustRightInd/>
              <w:jc w:val="center"/>
              <w:textAlignment w:val="auto"/>
              <w:rPr>
                <w:rFonts w:cs="Arial"/>
                <w:color w:val="000000"/>
                <w:sz w:val="22"/>
                <w:szCs w:val="22"/>
                <w:lang w:val="es-MX" w:eastAsia="es-MX"/>
              </w:rPr>
            </w:pPr>
            <w:r w:rsidRPr="00C12606">
              <w:rPr>
                <w:rFonts w:cs="Arial"/>
                <w:color w:val="000000"/>
                <w:sz w:val="22"/>
                <w:szCs w:val="22"/>
                <w:lang w:val="es-MX" w:eastAsia="es-MX"/>
              </w:rPr>
              <w:t> </w:t>
            </w:r>
          </w:p>
        </w:tc>
        <w:tc>
          <w:tcPr>
            <w:tcW w:w="2180" w:type="dxa"/>
            <w:tcBorders>
              <w:top w:val="nil"/>
              <w:left w:val="nil"/>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2180" w:type="dxa"/>
            <w:tcBorders>
              <w:top w:val="nil"/>
              <w:left w:val="nil"/>
              <w:bottom w:val="single" w:sz="4" w:space="0" w:color="auto"/>
              <w:right w:val="double" w:sz="6"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r>
      <w:tr w:rsidR="005159B6" w:rsidRPr="00912D1F" w:rsidTr="00194774">
        <w:trPr>
          <w:trHeight w:val="285"/>
          <w:jc w:val="center"/>
        </w:trPr>
        <w:tc>
          <w:tcPr>
            <w:tcW w:w="3500" w:type="dxa"/>
            <w:tcBorders>
              <w:top w:val="single" w:sz="4" w:space="0" w:color="auto"/>
              <w:left w:val="double" w:sz="6" w:space="0" w:color="000000"/>
              <w:bottom w:val="single" w:sz="4" w:space="0" w:color="auto"/>
              <w:right w:val="single" w:sz="4" w:space="0" w:color="auto"/>
            </w:tcBorders>
            <w:shd w:val="clear" w:color="auto" w:fill="auto"/>
            <w:noWrap/>
            <w:vAlign w:val="bottom"/>
            <w:hideMark/>
          </w:tcPr>
          <w:p w:rsidR="005159B6" w:rsidRPr="00912D1F" w:rsidRDefault="005159B6" w:rsidP="00194774">
            <w:pPr>
              <w:overflowPunct/>
              <w:autoSpaceDE/>
              <w:autoSpaceDN/>
              <w:adjustRightInd/>
              <w:jc w:val="left"/>
              <w:textAlignment w:val="auto"/>
              <w:rPr>
                <w:rFonts w:cs="Arial"/>
                <w:b/>
                <w:color w:val="000000"/>
                <w:sz w:val="18"/>
                <w:szCs w:val="18"/>
                <w:lang w:val="es-MX" w:eastAsia="es-MX"/>
              </w:rPr>
            </w:pPr>
          </w:p>
          <w:p w:rsidR="005159B6" w:rsidRPr="00912D1F" w:rsidRDefault="005159B6" w:rsidP="00194774">
            <w:pPr>
              <w:overflowPunct/>
              <w:autoSpaceDE/>
              <w:autoSpaceDN/>
              <w:adjustRightInd/>
              <w:jc w:val="left"/>
              <w:textAlignment w:val="auto"/>
              <w:rPr>
                <w:rFonts w:cs="Arial"/>
                <w:b/>
                <w:color w:val="000000"/>
                <w:sz w:val="18"/>
                <w:szCs w:val="18"/>
                <w:lang w:val="es-MX" w:eastAsia="es-MX"/>
              </w:rPr>
            </w:pPr>
            <w:r w:rsidRPr="00912D1F">
              <w:rPr>
                <w:rFonts w:cs="Arial"/>
                <w:b/>
                <w:color w:val="000000"/>
                <w:sz w:val="18"/>
                <w:szCs w:val="18"/>
                <w:lang w:val="es-MX" w:eastAsia="es-MX"/>
              </w:rPr>
              <w:t>PRIMA POR CONCEPTO DE PREEXISTENCIA DE ENFERMEDADES Y/O ACCIDENTES</w:t>
            </w:r>
          </w:p>
        </w:tc>
        <w:tc>
          <w:tcPr>
            <w:tcW w:w="1780"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rsidR="005159B6" w:rsidRPr="00C12606" w:rsidRDefault="005159B6" w:rsidP="00194774">
            <w:pPr>
              <w:overflowPunct/>
              <w:autoSpaceDE/>
              <w:autoSpaceDN/>
              <w:adjustRightInd/>
              <w:jc w:val="center"/>
              <w:textAlignment w:val="auto"/>
              <w:rPr>
                <w:rFonts w:cs="Arial"/>
                <w:color w:val="000000"/>
                <w:sz w:val="22"/>
                <w:szCs w:val="22"/>
                <w:lang w:val="es-MX" w:eastAsia="es-MX"/>
              </w:rPr>
            </w:pP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c>
          <w:tcPr>
            <w:tcW w:w="2180" w:type="dxa"/>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r>
      <w:tr w:rsidR="005159B6" w:rsidRPr="00912D1F" w:rsidTr="00194774">
        <w:trPr>
          <w:trHeight w:val="285"/>
          <w:jc w:val="center"/>
        </w:trPr>
        <w:tc>
          <w:tcPr>
            <w:tcW w:w="3500" w:type="dxa"/>
            <w:vMerge w:val="restart"/>
            <w:tcBorders>
              <w:top w:val="single" w:sz="4" w:space="0" w:color="auto"/>
              <w:left w:val="double" w:sz="6" w:space="0" w:color="000000"/>
              <w:right w:val="single" w:sz="4" w:space="0" w:color="auto"/>
            </w:tcBorders>
            <w:shd w:val="clear" w:color="auto" w:fill="auto"/>
            <w:noWrap/>
            <w:vAlign w:val="bottom"/>
            <w:hideMark/>
          </w:tcPr>
          <w:p w:rsidR="005159B6" w:rsidRPr="00912D1F" w:rsidRDefault="005159B6" w:rsidP="00194774">
            <w:pPr>
              <w:jc w:val="left"/>
              <w:rPr>
                <w:rFonts w:cs="Arial"/>
                <w:b/>
                <w:color w:val="000000"/>
                <w:sz w:val="22"/>
                <w:szCs w:val="22"/>
                <w:lang w:val="es-MX" w:eastAsia="es-MX"/>
              </w:rPr>
            </w:pPr>
            <w:r w:rsidRPr="00912D1F">
              <w:rPr>
                <w:rFonts w:cs="Arial"/>
                <w:b/>
                <w:color w:val="000000"/>
                <w:sz w:val="18"/>
                <w:szCs w:val="18"/>
                <w:lang w:val="es-MX" w:eastAsia="es-MX"/>
              </w:rPr>
              <w:t>POTENCIACIÓN DE SUMA ASEGURADA</w:t>
            </w:r>
          </w:p>
          <w:p w:rsidR="005159B6" w:rsidRPr="00912D1F" w:rsidRDefault="005159B6" w:rsidP="00194774">
            <w:pPr>
              <w:jc w:val="left"/>
              <w:rPr>
                <w:rFonts w:cs="Arial"/>
                <w:b/>
                <w:color w:val="000000"/>
                <w:sz w:val="22"/>
                <w:szCs w:val="22"/>
                <w:lang w:val="es-MX" w:eastAsia="es-MX"/>
              </w:rPr>
            </w:pPr>
            <w:r w:rsidRPr="00912D1F">
              <w:rPr>
                <w:rFonts w:cs="Arial"/>
                <w:b/>
                <w:color w:val="000000"/>
                <w:sz w:val="22"/>
                <w:szCs w:val="22"/>
                <w:lang w:val="es-MX" w:eastAsia="es-MX"/>
              </w:rPr>
              <w:t> </w:t>
            </w:r>
          </w:p>
        </w:tc>
        <w:tc>
          <w:tcPr>
            <w:tcW w:w="1780" w:type="dxa"/>
            <w:tcBorders>
              <w:top w:val="single" w:sz="4" w:space="0" w:color="auto"/>
              <w:left w:val="nil"/>
              <w:bottom w:val="nil"/>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c>
          <w:tcPr>
            <w:tcW w:w="2180" w:type="dxa"/>
            <w:tcBorders>
              <w:top w:val="single" w:sz="4" w:space="0" w:color="auto"/>
              <w:left w:val="nil"/>
              <w:bottom w:val="nil"/>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c>
          <w:tcPr>
            <w:tcW w:w="1660" w:type="dxa"/>
            <w:tcBorders>
              <w:top w:val="single" w:sz="4" w:space="0" w:color="auto"/>
              <w:left w:val="nil"/>
              <w:bottom w:val="nil"/>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c>
          <w:tcPr>
            <w:tcW w:w="1660" w:type="dxa"/>
            <w:tcBorders>
              <w:top w:val="single" w:sz="4" w:space="0" w:color="auto"/>
              <w:left w:val="nil"/>
              <w:bottom w:val="nil"/>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c>
          <w:tcPr>
            <w:tcW w:w="1660" w:type="dxa"/>
            <w:tcBorders>
              <w:top w:val="single" w:sz="4" w:space="0" w:color="auto"/>
              <w:left w:val="nil"/>
              <w:bottom w:val="nil"/>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c>
          <w:tcPr>
            <w:tcW w:w="2180" w:type="dxa"/>
            <w:tcBorders>
              <w:top w:val="single" w:sz="4" w:space="0" w:color="auto"/>
              <w:left w:val="nil"/>
              <w:bottom w:val="nil"/>
              <w:right w:val="double" w:sz="6"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r>
      <w:tr w:rsidR="005159B6" w:rsidRPr="00C12606" w:rsidTr="00CE33DC">
        <w:trPr>
          <w:trHeight w:val="285"/>
          <w:jc w:val="center"/>
        </w:trPr>
        <w:tc>
          <w:tcPr>
            <w:tcW w:w="3500" w:type="dxa"/>
            <w:vMerge/>
            <w:tcBorders>
              <w:left w:val="double" w:sz="6" w:space="0" w:color="000000"/>
              <w:right w:val="single" w:sz="4" w:space="0" w:color="auto"/>
            </w:tcBorders>
            <w:shd w:val="clear" w:color="auto" w:fill="auto"/>
            <w:noWrap/>
            <w:vAlign w:val="bottom"/>
            <w:hideMark/>
          </w:tcPr>
          <w:p w:rsidR="005159B6" w:rsidRPr="00C12606" w:rsidRDefault="005159B6" w:rsidP="00194774">
            <w:pPr>
              <w:jc w:val="left"/>
              <w:rPr>
                <w:rFonts w:cs="Arial"/>
                <w:color w:val="000000"/>
                <w:sz w:val="18"/>
                <w:szCs w:val="18"/>
                <w:lang w:val="es-MX" w:eastAsia="es-MX"/>
              </w:rPr>
            </w:pPr>
          </w:p>
        </w:tc>
        <w:tc>
          <w:tcPr>
            <w:tcW w:w="1780" w:type="dxa"/>
            <w:tcBorders>
              <w:top w:val="nil"/>
              <w:left w:val="nil"/>
              <w:bottom w:val="nil"/>
              <w:right w:val="single" w:sz="4" w:space="0" w:color="auto"/>
            </w:tcBorders>
            <w:shd w:val="clear" w:color="auto" w:fill="auto"/>
            <w:noWrap/>
            <w:vAlign w:val="center"/>
            <w:hideMark/>
          </w:tcPr>
          <w:p w:rsidR="005159B6" w:rsidRPr="00CE33DC" w:rsidRDefault="00CE33DC" w:rsidP="001572E6">
            <w:pPr>
              <w:overflowPunct/>
              <w:autoSpaceDE/>
              <w:autoSpaceDN/>
              <w:adjustRightInd/>
              <w:jc w:val="center"/>
              <w:textAlignment w:val="auto"/>
              <w:rPr>
                <w:rFonts w:cs="Arial"/>
                <w:b/>
                <w:color w:val="000000"/>
                <w:sz w:val="22"/>
                <w:szCs w:val="22"/>
                <w:lang w:val="es-MX" w:eastAsia="es-MX"/>
              </w:rPr>
            </w:pPr>
            <w:r w:rsidRPr="00CE33DC">
              <w:rPr>
                <w:rFonts w:cs="Arial"/>
                <w:b/>
                <w:color w:val="000000"/>
                <w:sz w:val="22"/>
                <w:szCs w:val="22"/>
                <w:lang w:val="es-MX" w:eastAsia="es-MX"/>
              </w:rPr>
              <w:t>2,</w:t>
            </w:r>
            <w:r w:rsidR="001572E6">
              <w:rPr>
                <w:rFonts w:cs="Arial"/>
                <w:b/>
                <w:color w:val="000000"/>
                <w:sz w:val="22"/>
                <w:szCs w:val="22"/>
                <w:lang w:val="es-MX" w:eastAsia="es-MX"/>
              </w:rPr>
              <w:t>349</w:t>
            </w:r>
          </w:p>
        </w:tc>
        <w:tc>
          <w:tcPr>
            <w:tcW w:w="2180" w:type="dxa"/>
            <w:tcBorders>
              <w:top w:val="nil"/>
              <w:left w:val="nil"/>
              <w:bottom w:val="nil"/>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nil"/>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nil"/>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nil"/>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2180" w:type="dxa"/>
            <w:tcBorders>
              <w:top w:val="nil"/>
              <w:left w:val="nil"/>
              <w:bottom w:val="nil"/>
              <w:right w:val="double" w:sz="6"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r>
      <w:tr w:rsidR="005159B6" w:rsidRPr="00C12606" w:rsidTr="00194774">
        <w:trPr>
          <w:trHeight w:val="300"/>
          <w:jc w:val="center"/>
        </w:trPr>
        <w:tc>
          <w:tcPr>
            <w:tcW w:w="3500" w:type="dxa"/>
            <w:vMerge/>
            <w:tcBorders>
              <w:left w:val="double" w:sz="6" w:space="0" w:color="000000"/>
              <w:bottom w:val="double" w:sz="6" w:space="0" w:color="000000"/>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p>
        </w:tc>
        <w:tc>
          <w:tcPr>
            <w:tcW w:w="1780" w:type="dxa"/>
            <w:tcBorders>
              <w:top w:val="nil"/>
              <w:left w:val="nil"/>
              <w:bottom w:val="double" w:sz="6"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2180" w:type="dxa"/>
            <w:tcBorders>
              <w:top w:val="nil"/>
              <w:left w:val="nil"/>
              <w:bottom w:val="double" w:sz="6"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double" w:sz="6"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double" w:sz="6"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1660" w:type="dxa"/>
            <w:tcBorders>
              <w:top w:val="nil"/>
              <w:left w:val="nil"/>
              <w:bottom w:val="double" w:sz="6" w:space="0" w:color="auto"/>
              <w:right w:val="single" w:sz="4"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c>
          <w:tcPr>
            <w:tcW w:w="2180" w:type="dxa"/>
            <w:tcBorders>
              <w:top w:val="nil"/>
              <w:left w:val="nil"/>
              <w:bottom w:val="double" w:sz="6" w:space="0" w:color="auto"/>
              <w:right w:val="double" w:sz="6" w:space="0" w:color="auto"/>
            </w:tcBorders>
            <w:shd w:val="clear" w:color="auto" w:fill="auto"/>
            <w:noWrap/>
            <w:vAlign w:val="bottom"/>
            <w:hideMark/>
          </w:tcPr>
          <w:p w:rsidR="005159B6" w:rsidRPr="00C12606" w:rsidRDefault="005159B6" w:rsidP="00194774">
            <w:pPr>
              <w:overflowPunct/>
              <w:autoSpaceDE/>
              <w:autoSpaceDN/>
              <w:adjustRightInd/>
              <w:jc w:val="left"/>
              <w:textAlignment w:val="auto"/>
              <w:rPr>
                <w:rFonts w:cs="Arial"/>
                <w:color w:val="000000"/>
                <w:sz w:val="22"/>
                <w:szCs w:val="22"/>
                <w:lang w:val="es-MX" w:eastAsia="es-MX"/>
              </w:rPr>
            </w:pPr>
            <w:r w:rsidRPr="00C12606">
              <w:rPr>
                <w:rFonts w:cs="Arial"/>
                <w:color w:val="000000"/>
                <w:sz w:val="22"/>
                <w:szCs w:val="22"/>
                <w:lang w:val="es-MX" w:eastAsia="es-MX"/>
              </w:rPr>
              <w:t> </w:t>
            </w:r>
          </w:p>
        </w:tc>
      </w:tr>
      <w:tr w:rsidR="005159B6" w:rsidRPr="00C12606" w:rsidTr="00194774">
        <w:trPr>
          <w:trHeight w:val="300"/>
          <w:jc w:val="center"/>
        </w:trPr>
        <w:tc>
          <w:tcPr>
            <w:tcW w:w="3500" w:type="dxa"/>
            <w:vMerge w:val="restart"/>
            <w:tcBorders>
              <w:top w:val="nil"/>
              <w:left w:val="double" w:sz="6" w:space="0" w:color="000000"/>
              <w:bottom w:val="double" w:sz="6" w:space="0" w:color="000000"/>
              <w:right w:val="single" w:sz="4" w:space="0" w:color="auto"/>
            </w:tcBorders>
            <w:shd w:val="clear" w:color="000000" w:fill="D8D8D8"/>
            <w:noWrap/>
            <w:vAlign w:val="center"/>
            <w:hideMark/>
          </w:tcPr>
          <w:p w:rsidR="005159B6" w:rsidRPr="00C12606" w:rsidRDefault="005159B6" w:rsidP="00194774">
            <w:pPr>
              <w:overflowPunct/>
              <w:autoSpaceDE/>
              <w:autoSpaceDN/>
              <w:adjustRightInd/>
              <w:jc w:val="center"/>
              <w:textAlignment w:val="auto"/>
              <w:rPr>
                <w:rFonts w:cs="Arial"/>
                <w:b/>
                <w:bCs/>
                <w:color w:val="000000"/>
                <w:sz w:val="22"/>
                <w:szCs w:val="22"/>
                <w:lang w:val="es-MX" w:eastAsia="es-MX"/>
              </w:rPr>
            </w:pPr>
            <w:r w:rsidRPr="00C12606">
              <w:rPr>
                <w:rFonts w:cs="Arial"/>
                <w:b/>
                <w:bCs/>
                <w:color w:val="000000"/>
                <w:sz w:val="22"/>
                <w:szCs w:val="22"/>
                <w:lang w:val="es-MX" w:eastAsia="es-MX"/>
              </w:rPr>
              <w:t>TOTAL:</w:t>
            </w:r>
          </w:p>
        </w:tc>
        <w:tc>
          <w:tcPr>
            <w:tcW w:w="1780" w:type="dxa"/>
            <w:vMerge w:val="restart"/>
            <w:tcBorders>
              <w:top w:val="nil"/>
              <w:left w:val="double" w:sz="6" w:space="0" w:color="auto"/>
              <w:bottom w:val="double" w:sz="6" w:space="0" w:color="000000"/>
              <w:right w:val="single" w:sz="4" w:space="0" w:color="auto"/>
            </w:tcBorders>
            <w:shd w:val="clear" w:color="000000" w:fill="D8D8D8"/>
            <w:noWrap/>
            <w:vAlign w:val="center"/>
            <w:hideMark/>
          </w:tcPr>
          <w:p w:rsidR="005159B6" w:rsidRPr="00C12606" w:rsidRDefault="005159B6" w:rsidP="00194774">
            <w:pPr>
              <w:overflowPunct/>
              <w:autoSpaceDE/>
              <w:autoSpaceDN/>
              <w:adjustRightInd/>
              <w:jc w:val="center"/>
              <w:textAlignment w:val="auto"/>
              <w:rPr>
                <w:rFonts w:cs="Arial"/>
                <w:b/>
                <w:bCs/>
                <w:color w:val="000000"/>
                <w:sz w:val="22"/>
                <w:szCs w:val="22"/>
                <w:lang w:val="es-MX" w:eastAsia="es-MX"/>
              </w:rPr>
            </w:pPr>
            <w:r w:rsidRPr="00C12606">
              <w:rPr>
                <w:rFonts w:cs="Arial"/>
                <w:b/>
                <w:bCs/>
                <w:color w:val="000000"/>
                <w:sz w:val="22"/>
                <w:szCs w:val="22"/>
                <w:lang w:val="es-MX" w:eastAsia="es-MX"/>
              </w:rPr>
              <w:t> </w:t>
            </w:r>
          </w:p>
        </w:tc>
        <w:tc>
          <w:tcPr>
            <w:tcW w:w="2180" w:type="dxa"/>
            <w:vMerge w:val="restart"/>
            <w:tcBorders>
              <w:top w:val="nil"/>
              <w:left w:val="double" w:sz="6" w:space="0" w:color="auto"/>
              <w:bottom w:val="double" w:sz="6" w:space="0" w:color="000000"/>
              <w:right w:val="single" w:sz="4" w:space="0" w:color="auto"/>
            </w:tcBorders>
            <w:shd w:val="clear" w:color="000000" w:fill="D8D8D8"/>
            <w:noWrap/>
            <w:vAlign w:val="center"/>
            <w:hideMark/>
          </w:tcPr>
          <w:p w:rsidR="005159B6" w:rsidRPr="00C12606" w:rsidRDefault="005159B6" w:rsidP="00194774">
            <w:pPr>
              <w:overflowPunct/>
              <w:autoSpaceDE/>
              <w:autoSpaceDN/>
              <w:adjustRightInd/>
              <w:jc w:val="center"/>
              <w:textAlignment w:val="auto"/>
              <w:rPr>
                <w:rFonts w:cs="Arial"/>
                <w:b/>
                <w:bCs/>
                <w:color w:val="000000"/>
                <w:sz w:val="22"/>
                <w:szCs w:val="22"/>
                <w:lang w:val="es-MX" w:eastAsia="es-MX"/>
              </w:rPr>
            </w:pPr>
            <w:r w:rsidRPr="00C12606">
              <w:rPr>
                <w:rFonts w:cs="Arial"/>
                <w:b/>
                <w:bCs/>
                <w:color w:val="000000"/>
                <w:sz w:val="22"/>
                <w:szCs w:val="22"/>
                <w:lang w:val="es-MX" w:eastAsia="es-MX"/>
              </w:rPr>
              <w:t> </w:t>
            </w:r>
          </w:p>
        </w:tc>
        <w:tc>
          <w:tcPr>
            <w:tcW w:w="1660" w:type="dxa"/>
            <w:vMerge w:val="restart"/>
            <w:tcBorders>
              <w:top w:val="nil"/>
              <w:left w:val="double" w:sz="6" w:space="0" w:color="auto"/>
              <w:bottom w:val="double" w:sz="6" w:space="0" w:color="000000"/>
              <w:right w:val="single" w:sz="4" w:space="0" w:color="auto"/>
            </w:tcBorders>
            <w:shd w:val="clear" w:color="000000" w:fill="D8D8D8"/>
            <w:noWrap/>
            <w:vAlign w:val="center"/>
            <w:hideMark/>
          </w:tcPr>
          <w:p w:rsidR="005159B6" w:rsidRPr="00C12606" w:rsidRDefault="005159B6" w:rsidP="00194774">
            <w:pPr>
              <w:overflowPunct/>
              <w:autoSpaceDE/>
              <w:autoSpaceDN/>
              <w:adjustRightInd/>
              <w:jc w:val="center"/>
              <w:textAlignment w:val="auto"/>
              <w:rPr>
                <w:rFonts w:cs="Arial"/>
                <w:b/>
                <w:bCs/>
                <w:color w:val="000000"/>
                <w:sz w:val="22"/>
                <w:szCs w:val="22"/>
                <w:lang w:val="es-MX" w:eastAsia="es-MX"/>
              </w:rPr>
            </w:pPr>
            <w:r w:rsidRPr="00C12606">
              <w:rPr>
                <w:rFonts w:cs="Arial"/>
                <w:b/>
                <w:bCs/>
                <w:color w:val="000000"/>
                <w:sz w:val="22"/>
                <w:szCs w:val="22"/>
                <w:lang w:val="es-MX" w:eastAsia="es-MX"/>
              </w:rPr>
              <w:t> </w:t>
            </w:r>
          </w:p>
        </w:tc>
        <w:tc>
          <w:tcPr>
            <w:tcW w:w="1660" w:type="dxa"/>
            <w:vMerge w:val="restart"/>
            <w:tcBorders>
              <w:top w:val="nil"/>
              <w:left w:val="double" w:sz="6" w:space="0" w:color="auto"/>
              <w:bottom w:val="double" w:sz="6" w:space="0" w:color="000000"/>
              <w:right w:val="single" w:sz="4" w:space="0" w:color="auto"/>
            </w:tcBorders>
            <w:shd w:val="clear" w:color="000000" w:fill="D8D8D8"/>
            <w:noWrap/>
            <w:vAlign w:val="center"/>
            <w:hideMark/>
          </w:tcPr>
          <w:p w:rsidR="005159B6" w:rsidRPr="00C12606" w:rsidRDefault="005159B6" w:rsidP="00194774">
            <w:pPr>
              <w:overflowPunct/>
              <w:autoSpaceDE/>
              <w:autoSpaceDN/>
              <w:adjustRightInd/>
              <w:jc w:val="center"/>
              <w:textAlignment w:val="auto"/>
              <w:rPr>
                <w:rFonts w:cs="Arial"/>
                <w:b/>
                <w:bCs/>
                <w:color w:val="000000"/>
                <w:sz w:val="22"/>
                <w:szCs w:val="22"/>
                <w:lang w:val="es-MX" w:eastAsia="es-MX"/>
              </w:rPr>
            </w:pPr>
            <w:r w:rsidRPr="00C12606">
              <w:rPr>
                <w:rFonts w:cs="Arial"/>
                <w:b/>
                <w:bCs/>
                <w:color w:val="000000"/>
                <w:sz w:val="22"/>
                <w:szCs w:val="22"/>
                <w:lang w:val="es-MX" w:eastAsia="es-MX"/>
              </w:rPr>
              <w:t> </w:t>
            </w:r>
          </w:p>
        </w:tc>
        <w:tc>
          <w:tcPr>
            <w:tcW w:w="1660" w:type="dxa"/>
            <w:vMerge w:val="restart"/>
            <w:tcBorders>
              <w:top w:val="nil"/>
              <w:left w:val="double" w:sz="6" w:space="0" w:color="auto"/>
              <w:bottom w:val="double" w:sz="6" w:space="0" w:color="000000"/>
              <w:right w:val="single" w:sz="4" w:space="0" w:color="auto"/>
            </w:tcBorders>
            <w:shd w:val="clear" w:color="000000" w:fill="D8D8D8"/>
            <w:noWrap/>
            <w:vAlign w:val="center"/>
            <w:hideMark/>
          </w:tcPr>
          <w:p w:rsidR="005159B6" w:rsidRPr="00C12606" w:rsidRDefault="005159B6" w:rsidP="00194774">
            <w:pPr>
              <w:overflowPunct/>
              <w:autoSpaceDE/>
              <w:autoSpaceDN/>
              <w:adjustRightInd/>
              <w:jc w:val="center"/>
              <w:textAlignment w:val="auto"/>
              <w:rPr>
                <w:rFonts w:cs="Arial"/>
                <w:b/>
                <w:bCs/>
                <w:color w:val="000000"/>
                <w:sz w:val="22"/>
                <w:szCs w:val="22"/>
                <w:lang w:val="es-MX" w:eastAsia="es-MX"/>
              </w:rPr>
            </w:pPr>
            <w:r w:rsidRPr="00C12606">
              <w:rPr>
                <w:rFonts w:cs="Arial"/>
                <w:b/>
                <w:bCs/>
                <w:color w:val="000000"/>
                <w:sz w:val="22"/>
                <w:szCs w:val="22"/>
                <w:lang w:val="es-MX" w:eastAsia="es-MX"/>
              </w:rPr>
              <w:t> </w:t>
            </w:r>
          </w:p>
        </w:tc>
        <w:tc>
          <w:tcPr>
            <w:tcW w:w="2180" w:type="dxa"/>
            <w:vMerge w:val="restart"/>
            <w:tcBorders>
              <w:top w:val="nil"/>
              <w:left w:val="double" w:sz="6" w:space="0" w:color="auto"/>
              <w:bottom w:val="double" w:sz="6" w:space="0" w:color="000000"/>
              <w:right w:val="double" w:sz="6" w:space="0" w:color="auto"/>
            </w:tcBorders>
            <w:shd w:val="clear" w:color="000000" w:fill="D8D8D8"/>
            <w:noWrap/>
            <w:vAlign w:val="center"/>
            <w:hideMark/>
          </w:tcPr>
          <w:p w:rsidR="005159B6" w:rsidRPr="00C12606" w:rsidRDefault="005159B6" w:rsidP="00194774">
            <w:pPr>
              <w:overflowPunct/>
              <w:autoSpaceDE/>
              <w:autoSpaceDN/>
              <w:adjustRightInd/>
              <w:jc w:val="center"/>
              <w:textAlignment w:val="auto"/>
              <w:rPr>
                <w:rFonts w:cs="Arial"/>
                <w:b/>
                <w:bCs/>
                <w:color w:val="000000"/>
                <w:sz w:val="22"/>
                <w:szCs w:val="22"/>
                <w:lang w:val="es-MX" w:eastAsia="es-MX"/>
              </w:rPr>
            </w:pPr>
            <w:r w:rsidRPr="00C12606">
              <w:rPr>
                <w:rFonts w:cs="Arial"/>
                <w:b/>
                <w:bCs/>
                <w:color w:val="000000"/>
                <w:sz w:val="22"/>
                <w:szCs w:val="22"/>
                <w:lang w:val="es-MX" w:eastAsia="es-MX"/>
              </w:rPr>
              <w:t> </w:t>
            </w:r>
          </w:p>
        </w:tc>
      </w:tr>
      <w:tr w:rsidR="005159B6" w:rsidRPr="00C12606" w:rsidTr="00194774">
        <w:trPr>
          <w:trHeight w:val="315"/>
          <w:jc w:val="center"/>
        </w:trPr>
        <w:tc>
          <w:tcPr>
            <w:tcW w:w="3500" w:type="dxa"/>
            <w:vMerge/>
            <w:tcBorders>
              <w:top w:val="nil"/>
              <w:left w:val="double" w:sz="6" w:space="0" w:color="000000"/>
              <w:bottom w:val="double" w:sz="6" w:space="0" w:color="000000"/>
              <w:right w:val="single" w:sz="4" w:space="0" w:color="auto"/>
            </w:tcBorders>
            <w:vAlign w:val="center"/>
            <w:hideMark/>
          </w:tcPr>
          <w:p w:rsidR="005159B6" w:rsidRPr="00C12606" w:rsidRDefault="005159B6" w:rsidP="00194774">
            <w:pPr>
              <w:overflowPunct/>
              <w:autoSpaceDE/>
              <w:autoSpaceDN/>
              <w:adjustRightInd/>
              <w:jc w:val="left"/>
              <w:textAlignment w:val="auto"/>
              <w:rPr>
                <w:rFonts w:cs="Arial"/>
                <w:b/>
                <w:bCs/>
                <w:color w:val="000000"/>
                <w:sz w:val="22"/>
                <w:szCs w:val="22"/>
                <w:lang w:val="es-MX" w:eastAsia="es-MX"/>
              </w:rPr>
            </w:pPr>
          </w:p>
        </w:tc>
        <w:tc>
          <w:tcPr>
            <w:tcW w:w="1780" w:type="dxa"/>
            <w:vMerge/>
            <w:tcBorders>
              <w:top w:val="nil"/>
              <w:left w:val="double" w:sz="6" w:space="0" w:color="auto"/>
              <w:bottom w:val="double" w:sz="6" w:space="0" w:color="000000"/>
              <w:right w:val="single" w:sz="4" w:space="0" w:color="auto"/>
            </w:tcBorders>
            <w:vAlign w:val="center"/>
            <w:hideMark/>
          </w:tcPr>
          <w:p w:rsidR="005159B6" w:rsidRPr="00C12606" w:rsidRDefault="005159B6" w:rsidP="00194774">
            <w:pPr>
              <w:overflowPunct/>
              <w:autoSpaceDE/>
              <w:autoSpaceDN/>
              <w:adjustRightInd/>
              <w:jc w:val="left"/>
              <w:textAlignment w:val="auto"/>
              <w:rPr>
                <w:rFonts w:cs="Arial"/>
                <w:b/>
                <w:bCs/>
                <w:color w:val="000000"/>
                <w:sz w:val="22"/>
                <w:szCs w:val="22"/>
                <w:lang w:val="es-MX" w:eastAsia="es-MX"/>
              </w:rPr>
            </w:pPr>
          </w:p>
        </w:tc>
        <w:tc>
          <w:tcPr>
            <w:tcW w:w="2180" w:type="dxa"/>
            <w:vMerge/>
            <w:tcBorders>
              <w:top w:val="nil"/>
              <w:left w:val="double" w:sz="6" w:space="0" w:color="auto"/>
              <w:bottom w:val="double" w:sz="6" w:space="0" w:color="000000"/>
              <w:right w:val="single" w:sz="4" w:space="0" w:color="auto"/>
            </w:tcBorders>
            <w:vAlign w:val="center"/>
            <w:hideMark/>
          </w:tcPr>
          <w:p w:rsidR="005159B6" w:rsidRPr="00C12606" w:rsidRDefault="005159B6" w:rsidP="00194774">
            <w:pPr>
              <w:overflowPunct/>
              <w:autoSpaceDE/>
              <w:autoSpaceDN/>
              <w:adjustRightInd/>
              <w:jc w:val="left"/>
              <w:textAlignment w:val="auto"/>
              <w:rPr>
                <w:rFonts w:cs="Arial"/>
                <w:b/>
                <w:bCs/>
                <w:color w:val="000000"/>
                <w:sz w:val="22"/>
                <w:szCs w:val="22"/>
                <w:lang w:val="es-MX" w:eastAsia="es-MX"/>
              </w:rPr>
            </w:pPr>
          </w:p>
        </w:tc>
        <w:tc>
          <w:tcPr>
            <w:tcW w:w="1660" w:type="dxa"/>
            <w:vMerge/>
            <w:tcBorders>
              <w:top w:val="nil"/>
              <w:left w:val="double" w:sz="6" w:space="0" w:color="auto"/>
              <w:bottom w:val="double" w:sz="6" w:space="0" w:color="000000"/>
              <w:right w:val="single" w:sz="4" w:space="0" w:color="auto"/>
            </w:tcBorders>
            <w:vAlign w:val="center"/>
            <w:hideMark/>
          </w:tcPr>
          <w:p w:rsidR="005159B6" w:rsidRPr="00C12606" w:rsidRDefault="005159B6" w:rsidP="00194774">
            <w:pPr>
              <w:overflowPunct/>
              <w:autoSpaceDE/>
              <w:autoSpaceDN/>
              <w:adjustRightInd/>
              <w:jc w:val="left"/>
              <w:textAlignment w:val="auto"/>
              <w:rPr>
                <w:rFonts w:cs="Arial"/>
                <w:b/>
                <w:bCs/>
                <w:color w:val="000000"/>
                <w:sz w:val="22"/>
                <w:szCs w:val="22"/>
                <w:lang w:val="es-MX" w:eastAsia="es-MX"/>
              </w:rPr>
            </w:pPr>
          </w:p>
        </w:tc>
        <w:tc>
          <w:tcPr>
            <w:tcW w:w="1660" w:type="dxa"/>
            <w:vMerge/>
            <w:tcBorders>
              <w:top w:val="nil"/>
              <w:left w:val="double" w:sz="6" w:space="0" w:color="auto"/>
              <w:bottom w:val="double" w:sz="6" w:space="0" w:color="000000"/>
              <w:right w:val="single" w:sz="4" w:space="0" w:color="auto"/>
            </w:tcBorders>
            <w:vAlign w:val="center"/>
            <w:hideMark/>
          </w:tcPr>
          <w:p w:rsidR="005159B6" w:rsidRPr="00C12606" w:rsidRDefault="005159B6" w:rsidP="00194774">
            <w:pPr>
              <w:overflowPunct/>
              <w:autoSpaceDE/>
              <w:autoSpaceDN/>
              <w:adjustRightInd/>
              <w:jc w:val="left"/>
              <w:textAlignment w:val="auto"/>
              <w:rPr>
                <w:rFonts w:cs="Arial"/>
                <w:b/>
                <w:bCs/>
                <w:color w:val="000000"/>
                <w:sz w:val="22"/>
                <w:szCs w:val="22"/>
                <w:lang w:val="es-MX" w:eastAsia="es-MX"/>
              </w:rPr>
            </w:pPr>
          </w:p>
        </w:tc>
        <w:tc>
          <w:tcPr>
            <w:tcW w:w="1660" w:type="dxa"/>
            <w:vMerge/>
            <w:tcBorders>
              <w:top w:val="nil"/>
              <w:left w:val="double" w:sz="6" w:space="0" w:color="auto"/>
              <w:bottom w:val="double" w:sz="6" w:space="0" w:color="000000"/>
              <w:right w:val="single" w:sz="4" w:space="0" w:color="auto"/>
            </w:tcBorders>
            <w:vAlign w:val="center"/>
            <w:hideMark/>
          </w:tcPr>
          <w:p w:rsidR="005159B6" w:rsidRPr="00C12606" w:rsidRDefault="005159B6" w:rsidP="00194774">
            <w:pPr>
              <w:overflowPunct/>
              <w:autoSpaceDE/>
              <w:autoSpaceDN/>
              <w:adjustRightInd/>
              <w:jc w:val="left"/>
              <w:textAlignment w:val="auto"/>
              <w:rPr>
                <w:rFonts w:cs="Arial"/>
                <w:b/>
                <w:bCs/>
                <w:color w:val="000000"/>
                <w:sz w:val="22"/>
                <w:szCs w:val="22"/>
                <w:lang w:val="es-MX" w:eastAsia="es-MX"/>
              </w:rPr>
            </w:pPr>
          </w:p>
        </w:tc>
        <w:tc>
          <w:tcPr>
            <w:tcW w:w="2180" w:type="dxa"/>
            <w:vMerge/>
            <w:tcBorders>
              <w:top w:val="nil"/>
              <w:left w:val="double" w:sz="6" w:space="0" w:color="auto"/>
              <w:bottom w:val="double" w:sz="6" w:space="0" w:color="000000"/>
              <w:right w:val="double" w:sz="6" w:space="0" w:color="auto"/>
            </w:tcBorders>
            <w:vAlign w:val="center"/>
            <w:hideMark/>
          </w:tcPr>
          <w:p w:rsidR="005159B6" w:rsidRPr="00C12606" w:rsidRDefault="005159B6" w:rsidP="00194774">
            <w:pPr>
              <w:overflowPunct/>
              <w:autoSpaceDE/>
              <w:autoSpaceDN/>
              <w:adjustRightInd/>
              <w:jc w:val="left"/>
              <w:textAlignment w:val="auto"/>
              <w:rPr>
                <w:rFonts w:cs="Arial"/>
                <w:b/>
                <w:bCs/>
                <w:color w:val="000000"/>
                <w:sz w:val="22"/>
                <w:szCs w:val="22"/>
                <w:lang w:val="es-MX" w:eastAsia="es-MX"/>
              </w:rPr>
            </w:pPr>
          </w:p>
        </w:tc>
      </w:tr>
      <w:tr w:rsidR="00D47DC8" w:rsidRPr="00C12606">
        <w:trPr>
          <w:trHeight w:val="315"/>
          <w:jc w:val="center"/>
        </w:trPr>
        <w:tc>
          <w:tcPr>
            <w:tcW w:w="3500" w:type="dxa"/>
            <w:vMerge/>
            <w:tcBorders>
              <w:top w:val="nil"/>
              <w:left w:val="double" w:sz="6" w:space="0" w:color="auto"/>
              <w:bottom w:val="double" w:sz="6" w:space="0" w:color="000000"/>
              <w:right w:val="single" w:sz="4" w:space="0" w:color="auto"/>
            </w:tcBorders>
            <w:vAlign w:val="center"/>
          </w:tcPr>
          <w:p w:rsidR="00D47DC8" w:rsidRPr="00C12606" w:rsidRDefault="00D47DC8" w:rsidP="00D47DC8">
            <w:pPr>
              <w:overflowPunct/>
              <w:autoSpaceDE/>
              <w:autoSpaceDN/>
              <w:adjustRightInd/>
              <w:jc w:val="left"/>
              <w:textAlignment w:val="auto"/>
              <w:rPr>
                <w:rFonts w:cs="Arial"/>
                <w:b/>
                <w:bCs/>
                <w:color w:val="000000"/>
                <w:sz w:val="22"/>
                <w:szCs w:val="22"/>
                <w:lang w:val="es-MX" w:eastAsia="es-MX"/>
              </w:rPr>
            </w:pPr>
          </w:p>
        </w:tc>
        <w:tc>
          <w:tcPr>
            <w:tcW w:w="1780" w:type="dxa"/>
            <w:vMerge/>
            <w:tcBorders>
              <w:top w:val="nil"/>
              <w:left w:val="double" w:sz="6" w:space="0" w:color="auto"/>
              <w:bottom w:val="double" w:sz="6" w:space="0" w:color="000000"/>
              <w:right w:val="single" w:sz="4" w:space="0" w:color="auto"/>
            </w:tcBorders>
            <w:vAlign w:val="center"/>
          </w:tcPr>
          <w:p w:rsidR="00D47DC8" w:rsidRPr="00C12606" w:rsidRDefault="00D47DC8" w:rsidP="00D47DC8">
            <w:pPr>
              <w:overflowPunct/>
              <w:autoSpaceDE/>
              <w:autoSpaceDN/>
              <w:adjustRightInd/>
              <w:jc w:val="left"/>
              <w:textAlignment w:val="auto"/>
              <w:rPr>
                <w:rFonts w:cs="Arial"/>
                <w:b/>
                <w:bCs/>
                <w:color w:val="000000"/>
                <w:sz w:val="22"/>
                <w:szCs w:val="22"/>
                <w:lang w:val="es-MX" w:eastAsia="es-MX"/>
              </w:rPr>
            </w:pPr>
          </w:p>
        </w:tc>
        <w:tc>
          <w:tcPr>
            <w:tcW w:w="2180" w:type="dxa"/>
            <w:vMerge/>
            <w:tcBorders>
              <w:top w:val="nil"/>
              <w:left w:val="double" w:sz="6" w:space="0" w:color="auto"/>
              <w:bottom w:val="double" w:sz="6" w:space="0" w:color="000000"/>
              <w:right w:val="single" w:sz="4" w:space="0" w:color="auto"/>
            </w:tcBorders>
            <w:vAlign w:val="center"/>
          </w:tcPr>
          <w:p w:rsidR="00D47DC8" w:rsidRPr="00C12606" w:rsidRDefault="00D47DC8" w:rsidP="00D47DC8">
            <w:pPr>
              <w:overflowPunct/>
              <w:autoSpaceDE/>
              <w:autoSpaceDN/>
              <w:adjustRightInd/>
              <w:jc w:val="left"/>
              <w:textAlignment w:val="auto"/>
              <w:rPr>
                <w:rFonts w:cs="Arial"/>
                <w:b/>
                <w:bCs/>
                <w:color w:val="000000"/>
                <w:sz w:val="22"/>
                <w:szCs w:val="22"/>
                <w:lang w:val="es-MX" w:eastAsia="es-MX"/>
              </w:rPr>
            </w:pPr>
          </w:p>
        </w:tc>
        <w:tc>
          <w:tcPr>
            <w:tcW w:w="1660" w:type="dxa"/>
            <w:vMerge/>
            <w:tcBorders>
              <w:top w:val="nil"/>
              <w:left w:val="double" w:sz="6" w:space="0" w:color="auto"/>
              <w:bottom w:val="double" w:sz="6" w:space="0" w:color="000000"/>
              <w:right w:val="single" w:sz="4" w:space="0" w:color="auto"/>
            </w:tcBorders>
            <w:vAlign w:val="center"/>
          </w:tcPr>
          <w:p w:rsidR="00D47DC8" w:rsidRPr="00C12606" w:rsidRDefault="00D47DC8" w:rsidP="00D47DC8">
            <w:pPr>
              <w:overflowPunct/>
              <w:autoSpaceDE/>
              <w:autoSpaceDN/>
              <w:adjustRightInd/>
              <w:jc w:val="left"/>
              <w:textAlignment w:val="auto"/>
              <w:rPr>
                <w:rFonts w:cs="Arial"/>
                <w:b/>
                <w:bCs/>
                <w:color w:val="000000"/>
                <w:sz w:val="22"/>
                <w:szCs w:val="22"/>
                <w:lang w:val="es-MX" w:eastAsia="es-MX"/>
              </w:rPr>
            </w:pPr>
          </w:p>
        </w:tc>
        <w:tc>
          <w:tcPr>
            <w:tcW w:w="1660" w:type="dxa"/>
            <w:vMerge/>
            <w:tcBorders>
              <w:top w:val="nil"/>
              <w:left w:val="double" w:sz="6" w:space="0" w:color="auto"/>
              <w:bottom w:val="double" w:sz="6" w:space="0" w:color="000000"/>
              <w:right w:val="single" w:sz="4" w:space="0" w:color="auto"/>
            </w:tcBorders>
            <w:vAlign w:val="center"/>
          </w:tcPr>
          <w:p w:rsidR="00D47DC8" w:rsidRPr="00C12606" w:rsidRDefault="00D47DC8" w:rsidP="00D47DC8">
            <w:pPr>
              <w:overflowPunct/>
              <w:autoSpaceDE/>
              <w:autoSpaceDN/>
              <w:adjustRightInd/>
              <w:jc w:val="left"/>
              <w:textAlignment w:val="auto"/>
              <w:rPr>
                <w:rFonts w:cs="Arial"/>
                <w:b/>
                <w:bCs/>
                <w:color w:val="000000"/>
                <w:sz w:val="22"/>
                <w:szCs w:val="22"/>
                <w:lang w:val="es-MX" w:eastAsia="es-MX"/>
              </w:rPr>
            </w:pPr>
          </w:p>
        </w:tc>
        <w:tc>
          <w:tcPr>
            <w:tcW w:w="1660" w:type="dxa"/>
            <w:vMerge/>
            <w:tcBorders>
              <w:top w:val="nil"/>
              <w:left w:val="double" w:sz="6" w:space="0" w:color="auto"/>
              <w:bottom w:val="double" w:sz="6" w:space="0" w:color="000000"/>
              <w:right w:val="single" w:sz="4" w:space="0" w:color="auto"/>
            </w:tcBorders>
            <w:vAlign w:val="center"/>
          </w:tcPr>
          <w:p w:rsidR="00D47DC8" w:rsidRPr="00C12606" w:rsidRDefault="00D47DC8" w:rsidP="00D47DC8">
            <w:pPr>
              <w:overflowPunct/>
              <w:autoSpaceDE/>
              <w:autoSpaceDN/>
              <w:adjustRightInd/>
              <w:jc w:val="left"/>
              <w:textAlignment w:val="auto"/>
              <w:rPr>
                <w:rFonts w:cs="Arial"/>
                <w:b/>
                <w:bCs/>
                <w:color w:val="000000"/>
                <w:sz w:val="22"/>
                <w:szCs w:val="22"/>
                <w:lang w:val="es-MX" w:eastAsia="es-MX"/>
              </w:rPr>
            </w:pPr>
          </w:p>
        </w:tc>
        <w:tc>
          <w:tcPr>
            <w:tcW w:w="2180" w:type="dxa"/>
            <w:vMerge/>
            <w:tcBorders>
              <w:top w:val="nil"/>
              <w:left w:val="double" w:sz="6" w:space="0" w:color="auto"/>
              <w:bottom w:val="double" w:sz="6" w:space="0" w:color="000000"/>
              <w:right w:val="double" w:sz="6" w:space="0" w:color="auto"/>
            </w:tcBorders>
            <w:vAlign w:val="center"/>
          </w:tcPr>
          <w:p w:rsidR="00D47DC8" w:rsidRPr="00C12606" w:rsidRDefault="00D47DC8" w:rsidP="00D47DC8">
            <w:pPr>
              <w:overflowPunct/>
              <w:autoSpaceDE/>
              <w:autoSpaceDN/>
              <w:adjustRightInd/>
              <w:jc w:val="left"/>
              <w:textAlignment w:val="auto"/>
              <w:rPr>
                <w:rFonts w:cs="Arial"/>
                <w:b/>
                <w:bCs/>
                <w:color w:val="000000"/>
                <w:sz w:val="22"/>
                <w:szCs w:val="22"/>
                <w:lang w:val="es-MX" w:eastAsia="es-MX"/>
              </w:rPr>
            </w:pPr>
          </w:p>
        </w:tc>
      </w:tr>
    </w:tbl>
    <w:p w:rsidR="00D47DC8" w:rsidRDefault="00D47DC8" w:rsidP="00D47DC8">
      <w:pPr>
        <w:spacing w:line="240" w:lineRule="exact"/>
        <w:rPr>
          <w:rFonts w:ascii="Univers" w:hAnsi="Univers"/>
          <w:sz w:val="24"/>
          <w:lang w:val="es-MX"/>
        </w:rPr>
      </w:pPr>
    </w:p>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p w:rsidR="00D47DC8" w:rsidRDefault="00D47DC8" w:rsidP="00D47DC8">
      <w:pPr>
        <w:spacing w:line="240" w:lineRule="exact"/>
        <w:rPr>
          <w:rFonts w:ascii="Univers" w:hAnsi="Univers"/>
          <w:sz w:val="24"/>
        </w:rPr>
      </w:pPr>
    </w:p>
    <w:p w:rsidR="00D47DC8" w:rsidRPr="00F71DE7" w:rsidRDefault="00D47DC8" w:rsidP="00D47DC8">
      <w:pPr>
        <w:spacing w:line="240" w:lineRule="exact"/>
        <w:rPr>
          <w:rFonts w:ascii="Univers" w:hAnsi="Univers"/>
          <w:b/>
          <w:sz w:val="24"/>
        </w:rPr>
      </w:pPr>
      <w:r w:rsidRPr="00F71DE7">
        <w:rPr>
          <w:rFonts w:ascii="Univers" w:hAnsi="Univers"/>
          <w:b/>
          <w:sz w:val="24"/>
        </w:rPr>
        <w:t>__________________________________________</w:t>
      </w:r>
    </w:p>
    <w:p w:rsidR="00D47DC8" w:rsidRPr="00F71DE7" w:rsidRDefault="00D47DC8" w:rsidP="00D47DC8">
      <w:pPr>
        <w:spacing w:line="240" w:lineRule="exact"/>
        <w:rPr>
          <w:rFonts w:ascii="Univers" w:hAnsi="Univers"/>
          <w:b/>
          <w:sz w:val="24"/>
        </w:rPr>
      </w:pPr>
      <w:r w:rsidRPr="00F71DE7">
        <w:rPr>
          <w:rFonts w:ascii="Univers" w:hAnsi="Univers"/>
          <w:b/>
          <w:sz w:val="24"/>
        </w:rPr>
        <w:t>NOMBRE Y FIRMA DEL REPRESENTANTE LEGAL</w:t>
      </w:r>
    </w:p>
    <w:sectPr w:rsidR="00D47DC8" w:rsidRPr="00F71DE7" w:rsidSect="00D47DC8">
      <w:pgSz w:w="15842" w:h="12242" w:orient="landscape" w:code="1"/>
      <w:pgMar w:top="1701" w:right="1134" w:bottom="1701"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F03" w:rsidRDefault="000C7F03">
      <w:r>
        <w:separator/>
      </w:r>
    </w:p>
  </w:endnote>
  <w:endnote w:type="continuationSeparator" w:id="0">
    <w:p w:rsidR="000C7F03" w:rsidRDefault="000C7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03" w:rsidRDefault="000C7F0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03" w:rsidRDefault="000C7F03">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22C05">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22C05">
      <w:rPr>
        <w:b/>
        <w:noProof/>
      </w:rPr>
      <w:t>16</w:t>
    </w:r>
    <w:r>
      <w:rPr>
        <w:b/>
        <w:sz w:val="24"/>
        <w:szCs w:val="24"/>
      </w:rPr>
      <w:fldChar w:fldCharType="end"/>
    </w:r>
  </w:p>
  <w:p w:rsidR="000C7F03" w:rsidRDefault="000C7F03">
    <w:pPr>
      <w:pStyle w:val="Piedepgin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03" w:rsidRDefault="000C7F0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F03" w:rsidRDefault="000C7F03">
      <w:r>
        <w:separator/>
      </w:r>
    </w:p>
  </w:footnote>
  <w:footnote w:type="continuationSeparator" w:id="0">
    <w:p w:rsidR="000C7F03" w:rsidRDefault="000C7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03" w:rsidRDefault="000C7F0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03" w:rsidRDefault="000C7F03">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03" w:rsidRDefault="000C7F0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166"/>
    <w:multiLevelType w:val="hybridMultilevel"/>
    <w:tmpl w:val="E2187722"/>
    <w:lvl w:ilvl="0" w:tplc="C01EFB04">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3115E2F"/>
    <w:multiLevelType w:val="multilevel"/>
    <w:tmpl w:val="B7D4E4EC"/>
    <w:lvl w:ilvl="0">
      <w:start w:val="7"/>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A21F95"/>
    <w:multiLevelType w:val="hybridMultilevel"/>
    <w:tmpl w:val="AA5E52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4767B7"/>
    <w:multiLevelType w:val="multilevel"/>
    <w:tmpl w:val="29C85484"/>
    <w:lvl w:ilvl="0">
      <w:start w:val="4"/>
      <w:numFmt w:val="decimal"/>
      <w:lvlText w:val="%1"/>
      <w:legacy w:legacy="1" w:legacySpace="120" w:legacyIndent="360"/>
      <w:lvlJc w:val="left"/>
      <w:pPr>
        <w:ind w:left="360" w:hanging="360"/>
      </w:pPr>
    </w:lvl>
    <w:lvl w:ilvl="1">
      <w:start w:val="7"/>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720"/>
      <w:lvlJc w:val="left"/>
      <w:pPr>
        <w:ind w:left="2880" w:hanging="720"/>
      </w:pPr>
    </w:lvl>
    <w:lvl w:ilvl="5">
      <w:start w:val="1"/>
      <w:numFmt w:val="decimal"/>
      <w:lvlText w:val="%1.%2.%3.%4.%5.%6"/>
      <w:legacy w:legacy="1" w:legacySpace="120" w:legacyIndent="1080"/>
      <w:lvlJc w:val="left"/>
      <w:pPr>
        <w:ind w:left="3960" w:hanging="1080"/>
      </w:pPr>
    </w:lvl>
    <w:lvl w:ilvl="6">
      <w:start w:val="1"/>
      <w:numFmt w:val="decimal"/>
      <w:lvlText w:val="%1.%2.%3.%4.%5.%6.%7"/>
      <w:legacy w:legacy="1" w:legacySpace="120" w:legacyIndent="1080"/>
      <w:lvlJc w:val="left"/>
      <w:pPr>
        <w:ind w:left="5040" w:hanging="1080"/>
      </w:pPr>
    </w:lvl>
    <w:lvl w:ilvl="7">
      <w:start w:val="1"/>
      <w:numFmt w:val="decimal"/>
      <w:lvlText w:val="%1.%2.%3.%4.%5.%6.%7.%8"/>
      <w:legacy w:legacy="1" w:legacySpace="120" w:legacyIndent="1440"/>
      <w:lvlJc w:val="left"/>
      <w:pPr>
        <w:ind w:left="6480" w:hanging="1440"/>
      </w:pPr>
    </w:lvl>
    <w:lvl w:ilvl="8">
      <w:start w:val="1"/>
      <w:numFmt w:val="decimal"/>
      <w:lvlText w:val="%1.%2.%3.%4.%5.%6.%7.%8.%9"/>
      <w:legacy w:legacy="1" w:legacySpace="120" w:legacyIndent="1440"/>
      <w:lvlJc w:val="left"/>
      <w:pPr>
        <w:ind w:left="7920" w:hanging="1440"/>
      </w:pPr>
    </w:lvl>
  </w:abstractNum>
  <w:abstractNum w:abstractNumId="4">
    <w:nsid w:val="311531F5"/>
    <w:multiLevelType w:val="singleLevel"/>
    <w:tmpl w:val="A65A5336"/>
    <w:lvl w:ilvl="0">
      <w:start w:val="1"/>
      <w:numFmt w:val="decimal"/>
      <w:lvlText w:val="5.%1 "/>
      <w:legacy w:legacy="1" w:legacySpace="0" w:legacyIndent="360"/>
      <w:lvlJc w:val="left"/>
      <w:pPr>
        <w:ind w:left="1069" w:hanging="360"/>
      </w:pPr>
      <w:rPr>
        <w:rFonts w:ascii="Arial" w:hAnsi="Arial" w:hint="default"/>
        <w:b w:val="0"/>
        <w:i w:val="0"/>
        <w:sz w:val="19"/>
      </w:rPr>
    </w:lvl>
  </w:abstractNum>
  <w:abstractNum w:abstractNumId="5">
    <w:nsid w:val="340D0518"/>
    <w:multiLevelType w:val="multilevel"/>
    <w:tmpl w:val="717046F6"/>
    <w:lvl w:ilvl="0">
      <w:start w:val="5"/>
      <w:numFmt w:val="decimal"/>
      <w:lvlText w:val="%1."/>
      <w:legacy w:legacy="1" w:legacySpace="120" w:legacyIndent="360"/>
      <w:lvlJc w:val="left"/>
      <w:pPr>
        <w:ind w:left="360" w:hanging="360"/>
      </w:pPr>
    </w:lvl>
    <w:lvl w:ilvl="1">
      <w:start w:val="3"/>
      <w:numFmt w:val="decimal"/>
      <w:isLgl/>
      <w:lvlText w:val="%1.%2"/>
      <w:lvlJc w:val="left"/>
      <w:pPr>
        <w:ind w:left="1716" w:hanging="1365"/>
      </w:pPr>
      <w:rPr>
        <w:rFonts w:hint="default"/>
      </w:rPr>
    </w:lvl>
    <w:lvl w:ilvl="2">
      <w:start w:val="2"/>
      <w:numFmt w:val="decimal"/>
      <w:isLgl/>
      <w:lvlText w:val="%1.%2.%3"/>
      <w:lvlJc w:val="left"/>
      <w:pPr>
        <w:ind w:left="2067" w:hanging="1365"/>
      </w:pPr>
      <w:rPr>
        <w:rFonts w:hint="default"/>
      </w:rPr>
    </w:lvl>
    <w:lvl w:ilvl="3">
      <w:start w:val="1"/>
      <w:numFmt w:val="decimal"/>
      <w:isLgl/>
      <w:lvlText w:val="%1.%2.%3.%4"/>
      <w:lvlJc w:val="left"/>
      <w:pPr>
        <w:ind w:left="2418" w:hanging="1365"/>
      </w:pPr>
      <w:rPr>
        <w:rFonts w:hint="default"/>
      </w:rPr>
    </w:lvl>
    <w:lvl w:ilvl="4">
      <w:start w:val="1"/>
      <w:numFmt w:val="decimal"/>
      <w:isLgl/>
      <w:lvlText w:val="%1.%2.%3.%4.%5"/>
      <w:lvlJc w:val="left"/>
      <w:pPr>
        <w:ind w:left="2769" w:hanging="1365"/>
      </w:pPr>
      <w:rPr>
        <w:rFonts w:hint="default"/>
      </w:rPr>
    </w:lvl>
    <w:lvl w:ilvl="5">
      <w:start w:val="1"/>
      <w:numFmt w:val="decimal"/>
      <w:isLgl/>
      <w:lvlText w:val="%1.%2.%3.%4.%5.%6"/>
      <w:lvlJc w:val="left"/>
      <w:pPr>
        <w:ind w:left="3120" w:hanging="1365"/>
      </w:pPr>
      <w:rPr>
        <w:rFonts w:hint="default"/>
      </w:rPr>
    </w:lvl>
    <w:lvl w:ilvl="6">
      <w:start w:val="1"/>
      <w:numFmt w:val="decimal"/>
      <w:isLgl/>
      <w:lvlText w:val="%1.%2.%3.%4.%5.%6.%7"/>
      <w:lvlJc w:val="left"/>
      <w:pPr>
        <w:ind w:left="3471" w:hanging="1365"/>
      </w:pPr>
      <w:rPr>
        <w:rFonts w:hint="default"/>
      </w:rPr>
    </w:lvl>
    <w:lvl w:ilvl="7">
      <w:start w:val="1"/>
      <w:numFmt w:val="decimal"/>
      <w:isLgl/>
      <w:lvlText w:val="%1.%2.%3.%4.%5.%6.%7.%8"/>
      <w:lvlJc w:val="left"/>
      <w:pPr>
        <w:ind w:left="3897" w:hanging="1440"/>
      </w:pPr>
      <w:rPr>
        <w:rFonts w:hint="default"/>
      </w:rPr>
    </w:lvl>
    <w:lvl w:ilvl="8">
      <w:start w:val="1"/>
      <w:numFmt w:val="decimal"/>
      <w:isLgl/>
      <w:lvlText w:val="%1.%2.%3.%4.%5.%6.%7.%8.%9"/>
      <w:lvlJc w:val="left"/>
      <w:pPr>
        <w:ind w:left="4248" w:hanging="1440"/>
      </w:pPr>
      <w:rPr>
        <w:rFonts w:hint="default"/>
      </w:rPr>
    </w:lvl>
  </w:abstractNum>
  <w:abstractNum w:abstractNumId="6">
    <w:nsid w:val="4C8254C5"/>
    <w:multiLevelType w:val="hybridMultilevel"/>
    <w:tmpl w:val="AA5E52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EBE1A7F"/>
    <w:multiLevelType w:val="singleLevel"/>
    <w:tmpl w:val="89A4F834"/>
    <w:lvl w:ilvl="0">
      <w:start w:val="1"/>
      <w:numFmt w:val="decimal"/>
      <w:lvlText w:val="9.1.%1 "/>
      <w:lvlJc w:val="left"/>
      <w:pPr>
        <w:tabs>
          <w:tab w:val="num" w:pos="792"/>
        </w:tabs>
        <w:ind w:left="432" w:hanging="360"/>
      </w:pPr>
      <w:rPr>
        <w:rFonts w:ascii="Arial" w:hAnsi="Arial" w:hint="default"/>
        <w:b w:val="0"/>
        <w:i w:val="0"/>
        <w:sz w:val="19"/>
      </w:rPr>
    </w:lvl>
  </w:abstractNum>
  <w:abstractNum w:abstractNumId="8">
    <w:nsid w:val="4F9D6FBE"/>
    <w:multiLevelType w:val="hybridMultilevel"/>
    <w:tmpl w:val="1C22B72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9817170"/>
    <w:multiLevelType w:val="singleLevel"/>
    <w:tmpl w:val="628C2FD2"/>
    <w:lvl w:ilvl="0">
      <w:start w:val="1"/>
      <w:numFmt w:val="decimal"/>
      <w:lvlText w:val="10.2.%1 "/>
      <w:legacy w:legacy="1" w:legacySpace="0" w:legacyIndent="360"/>
      <w:lvlJc w:val="left"/>
      <w:pPr>
        <w:ind w:left="360" w:hanging="360"/>
      </w:pPr>
      <w:rPr>
        <w:rFonts w:ascii="Arial" w:hAnsi="Arial" w:hint="default"/>
        <w:b w:val="0"/>
        <w:i w:val="0"/>
        <w:sz w:val="19"/>
      </w:rPr>
    </w:lvl>
  </w:abstractNum>
  <w:abstractNum w:abstractNumId="10">
    <w:nsid w:val="5985083C"/>
    <w:multiLevelType w:val="multilevel"/>
    <w:tmpl w:val="2982D968"/>
    <w:lvl w:ilvl="0">
      <w:start w:val="7"/>
      <w:numFmt w:val="decimal"/>
      <w:lvlText w:val="%1"/>
      <w:lvlJc w:val="left"/>
      <w:pPr>
        <w:tabs>
          <w:tab w:val="num" w:pos="510"/>
        </w:tabs>
        <w:ind w:left="510" w:hanging="510"/>
      </w:pPr>
      <w:rPr>
        <w:rFonts w:hint="default"/>
      </w:rPr>
    </w:lvl>
    <w:lvl w:ilvl="1">
      <w:start w:val="5"/>
      <w:numFmt w:val="decimal"/>
      <w:lvlText w:val="%1.%2"/>
      <w:lvlJc w:val="left"/>
      <w:pPr>
        <w:tabs>
          <w:tab w:val="num" w:pos="510"/>
        </w:tabs>
        <w:ind w:left="510" w:hanging="51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FF33ACE"/>
    <w:multiLevelType w:val="singleLevel"/>
    <w:tmpl w:val="7CE25E24"/>
    <w:lvl w:ilvl="0">
      <w:numFmt w:val="bullet"/>
      <w:lvlText w:val=""/>
      <w:lvlJc w:val="left"/>
      <w:pPr>
        <w:tabs>
          <w:tab w:val="num" w:pos="360"/>
        </w:tabs>
        <w:ind w:left="360" w:hanging="360"/>
      </w:pPr>
      <w:rPr>
        <w:rFonts w:ascii="Symbol" w:hAnsi="Symbol" w:hint="default"/>
      </w:rPr>
    </w:lvl>
  </w:abstractNum>
  <w:abstractNum w:abstractNumId="12">
    <w:nsid w:val="62C319D4"/>
    <w:multiLevelType w:val="singleLevel"/>
    <w:tmpl w:val="792AB51C"/>
    <w:lvl w:ilvl="0">
      <w:start w:val="1"/>
      <w:numFmt w:val="decimal"/>
      <w:lvlText w:val="8.3.%1 "/>
      <w:lvlJc w:val="left"/>
      <w:pPr>
        <w:tabs>
          <w:tab w:val="num" w:pos="715"/>
        </w:tabs>
        <w:ind w:left="355" w:hanging="360"/>
      </w:pPr>
      <w:rPr>
        <w:rFonts w:ascii="Arial" w:hAnsi="Arial" w:hint="default"/>
        <w:b w:val="0"/>
        <w:i w:val="0"/>
        <w:sz w:val="19"/>
      </w:rPr>
    </w:lvl>
  </w:abstractNum>
  <w:abstractNum w:abstractNumId="13">
    <w:nsid w:val="66BE4B99"/>
    <w:multiLevelType w:val="multilevel"/>
    <w:tmpl w:val="AC8AD2CC"/>
    <w:lvl w:ilvl="0">
      <w:start w:val="1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BDC15EA"/>
    <w:multiLevelType w:val="multilevel"/>
    <w:tmpl w:val="DFDC743C"/>
    <w:lvl w:ilvl="0">
      <w:start w:val="7"/>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C3C0E28"/>
    <w:multiLevelType w:val="singleLevel"/>
    <w:tmpl w:val="603C6D08"/>
    <w:lvl w:ilvl="0">
      <w:start w:val="1"/>
      <w:numFmt w:val="none"/>
      <w:lvlText w:val="12.1.2"/>
      <w:lvlJc w:val="left"/>
      <w:pPr>
        <w:tabs>
          <w:tab w:val="num" w:pos="720"/>
        </w:tabs>
        <w:ind w:left="360" w:hanging="360"/>
      </w:pPr>
      <w:rPr>
        <w:rFonts w:ascii="Arial" w:hAnsi="Arial" w:hint="default"/>
        <w:b w:val="0"/>
        <w:i w:val="0"/>
        <w:sz w:val="19"/>
      </w:rPr>
    </w:lvl>
  </w:abstractNum>
  <w:abstractNum w:abstractNumId="16">
    <w:nsid w:val="6CAA1627"/>
    <w:multiLevelType w:val="multilevel"/>
    <w:tmpl w:val="C270BCE0"/>
    <w:lvl w:ilvl="0">
      <w:start w:val="8"/>
      <w:numFmt w:val="decimal"/>
      <w:lvlText w:val="%1"/>
      <w:lvlJc w:val="left"/>
      <w:pPr>
        <w:ind w:left="435" w:hanging="435"/>
      </w:pPr>
      <w:rPr>
        <w:rFonts w:hint="default"/>
      </w:rPr>
    </w:lvl>
    <w:lvl w:ilvl="1">
      <w:start w:val="2"/>
      <w:numFmt w:val="decimal"/>
      <w:lvlText w:val="%1.%2"/>
      <w:lvlJc w:val="left"/>
      <w:pPr>
        <w:ind w:left="433" w:hanging="435"/>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068" w:hanging="108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num w:numId="1">
    <w:abstractNumId w:val="5"/>
  </w:num>
  <w:num w:numId="2">
    <w:abstractNumId w:val="4"/>
  </w:num>
  <w:num w:numId="3">
    <w:abstractNumId w:val="12"/>
  </w:num>
  <w:num w:numId="4">
    <w:abstractNumId w:val="7"/>
  </w:num>
  <w:num w:numId="5">
    <w:abstractNumId w:val="9"/>
  </w:num>
  <w:num w:numId="6">
    <w:abstractNumId w:val="15"/>
  </w:num>
  <w:num w:numId="7">
    <w:abstractNumId w:val="3"/>
  </w:num>
  <w:num w:numId="8">
    <w:abstractNumId w:val="13"/>
  </w:num>
  <w:num w:numId="9">
    <w:abstractNumId w:val="14"/>
  </w:num>
  <w:num w:numId="10">
    <w:abstractNumId w:val="10"/>
  </w:num>
  <w:num w:numId="11">
    <w:abstractNumId w:val="16"/>
  </w:num>
  <w:num w:numId="12">
    <w:abstractNumId w:val="1"/>
  </w:num>
  <w:num w:numId="13">
    <w:abstractNumId w:val="11"/>
  </w:num>
  <w:num w:numId="14">
    <w:abstractNumId w:val="8"/>
  </w:num>
  <w:num w:numId="15">
    <w:abstractNumId w:val="0"/>
  </w:num>
  <w:num w:numId="16">
    <w:abstractNumId w:val="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rsids>
    <w:rsidRoot w:val="00E10B67"/>
    <w:rsid w:val="00015CA6"/>
    <w:rsid w:val="00021242"/>
    <w:rsid w:val="0002297F"/>
    <w:rsid w:val="00093FBD"/>
    <w:rsid w:val="000C174F"/>
    <w:rsid w:val="000C286B"/>
    <w:rsid w:val="000C7F03"/>
    <w:rsid w:val="000D5726"/>
    <w:rsid w:val="000E3AB0"/>
    <w:rsid w:val="00113EBA"/>
    <w:rsid w:val="00122C05"/>
    <w:rsid w:val="001572E6"/>
    <w:rsid w:val="00194774"/>
    <w:rsid w:val="001E5A4A"/>
    <w:rsid w:val="001F12A9"/>
    <w:rsid w:val="00267E78"/>
    <w:rsid w:val="00291B83"/>
    <w:rsid w:val="002A7500"/>
    <w:rsid w:val="002C2D18"/>
    <w:rsid w:val="0033513F"/>
    <w:rsid w:val="00351D0C"/>
    <w:rsid w:val="0035401D"/>
    <w:rsid w:val="003B01B5"/>
    <w:rsid w:val="003D7617"/>
    <w:rsid w:val="003E3C90"/>
    <w:rsid w:val="00415701"/>
    <w:rsid w:val="004202E1"/>
    <w:rsid w:val="00441B88"/>
    <w:rsid w:val="00442352"/>
    <w:rsid w:val="00447B85"/>
    <w:rsid w:val="0047020B"/>
    <w:rsid w:val="00473458"/>
    <w:rsid w:val="004829FC"/>
    <w:rsid w:val="004940C8"/>
    <w:rsid w:val="004A364E"/>
    <w:rsid w:val="005159B6"/>
    <w:rsid w:val="005248C4"/>
    <w:rsid w:val="00540246"/>
    <w:rsid w:val="00571EC7"/>
    <w:rsid w:val="00581B5A"/>
    <w:rsid w:val="005C3951"/>
    <w:rsid w:val="005C3CB9"/>
    <w:rsid w:val="005F1FB7"/>
    <w:rsid w:val="00651B2C"/>
    <w:rsid w:val="00665B09"/>
    <w:rsid w:val="00676F50"/>
    <w:rsid w:val="00687AE7"/>
    <w:rsid w:val="006C5ED5"/>
    <w:rsid w:val="006D0A29"/>
    <w:rsid w:val="006F183A"/>
    <w:rsid w:val="007002C7"/>
    <w:rsid w:val="00751DD8"/>
    <w:rsid w:val="00770306"/>
    <w:rsid w:val="007A1BAB"/>
    <w:rsid w:val="007D0528"/>
    <w:rsid w:val="00805B96"/>
    <w:rsid w:val="00810EC8"/>
    <w:rsid w:val="008C27D4"/>
    <w:rsid w:val="008E3DED"/>
    <w:rsid w:val="008F302A"/>
    <w:rsid w:val="008F48B2"/>
    <w:rsid w:val="008F74EC"/>
    <w:rsid w:val="009064C2"/>
    <w:rsid w:val="00927101"/>
    <w:rsid w:val="00932BFF"/>
    <w:rsid w:val="00946E1E"/>
    <w:rsid w:val="00953F7F"/>
    <w:rsid w:val="00985895"/>
    <w:rsid w:val="00993C10"/>
    <w:rsid w:val="009A142B"/>
    <w:rsid w:val="009F6784"/>
    <w:rsid w:val="00A11CBA"/>
    <w:rsid w:val="00A15526"/>
    <w:rsid w:val="00A16374"/>
    <w:rsid w:val="00A41B81"/>
    <w:rsid w:val="00A4206C"/>
    <w:rsid w:val="00A50449"/>
    <w:rsid w:val="00A72E57"/>
    <w:rsid w:val="00A838F6"/>
    <w:rsid w:val="00AA1B79"/>
    <w:rsid w:val="00AE44A6"/>
    <w:rsid w:val="00B05C3D"/>
    <w:rsid w:val="00B27286"/>
    <w:rsid w:val="00B43CF0"/>
    <w:rsid w:val="00B62122"/>
    <w:rsid w:val="00B71B7A"/>
    <w:rsid w:val="00BD0338"/>
    <w:rsid w:val="00BD1C85"/>
    <w:rsid w:val="00BE21E2"/>
    <w:rsid w:val="00BF05B5"/>
    <w:rsid w:val="00C33A2C"/>
    <w:rsid w:val="00C50DE7"/>
    <w:rsid w:val="00C64E2D"/>
    <w:rsid w:val="00C86EFF"/>
    <w:rsid w:val="00C91DAA"/>
    <w:rsid w:val="00CC19CB"/>
    <w:rsid w:val="00CD5C21"/>
    <w:rsid w:val="00CE1D5C"/>
    <w:rsid w:val="00CE33DC"/>
    <w:rsid w:val="00CE60F0"/>
    <w:rsid w:val="00CF0845"/>
    <w:rsid w:val="00D47DC8"/>
    <w:rsid w:val="00D73425"/>
    <w:rsid w:val="00D95914"/>
    <w:rsid w:val="00DB2EC8"/>
    <w:rsid w:val="00E06D30"/>
    <w:rsid w:val="00E10B67"/>
    <w:rsid w:val="00ED11B6"/>
    <w:rsid w:val="00EE4238"/>
    <w:rsid w:val="00F145B0"/>
    <w:rsid w:val="00F14EC8"/>
    <w:rsid w:val="00F219AB"/>
    <w:rsid w:val="00F34D93"/>
    <w:rsid w:val="00F63941"/>
    <w:rsid w:val="00F86585"/>
    <w:rsid w:val="00F92941"/>
    <w:rsid w:val="00FD66D7"/>
    <w:rsid w:val="00FE09F8"/>
    <w:rsid w:val="00FF046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70"/>
    <w:pPr>
      <w:overflowPunct w:val="0"/>
      <w:autoSpaceDE w:val="0"/>
      <w:autoSpaceDN w:val="0"/>
      <w:adjustRightInd w:val="0"/>
      <w:jc w:val="both"/>
      <w:textAlignment w:val="baseline"/>
    </w:pPr>
    <w:rPr>
      <w:rFonts w:ascii="Arial" w:hAnsi="Arial"/>
      <w:lang w:val="es-ES_tradnl" w:eastAsia="es-ES"/>
    </w:rPr>
  </w:style>
  <w:style w:type="paragraph" w:styleId="Ttulo1">
    <w:name w:val="heading 1"/>
    <w:basedOn w:val="Normal"/>
    <w:next w:val="Normal"/>
    <w:qFormat/>
    <w:rsid w:val="00011470"/>
    <w:pPr>
      <w:keepNext/>
      <w:spacing w:before="240" w:after="60"/>
      <w:outlineLvl w:val="0"/>
    </w:pPr>
    <w:rPr>
      <w:b/>
      <w:kern w:val="28"/>
      <w:sz w:val="28"/>
    </w:rPr>
  </w:style>
  <w:style w:type="paragraph" w:styleId="Ttulo2">
    <w:name w:val="heading 2"/>
    <w:basedOn w:val="Normal"/>
    <w:next w:val="Normal"/>
    <w:qFormat/>
    <w:rsid w:val="00011470"/>
    <w:pPr>
      <w:keepNext/>
      <w:jc w:val="center"/>
      <w:outlineLvl w:val="1"/>
    </w:pPr>
    <w:rPr>
      <w:b/>
    </w:rPr>
  </w:style>
  <w:style w:type="paragraph" w:styleId="Ttulo3">
    <w:name w:val="heading 3"/>
    <w:basedOn w:val="Normal"/>
    <w:next w:val="Normal"/>
    <w:qFormat/>
    <w:rsid w:val="00011470"/>
    <w:pPr>
      <w:keepNext/>
      <w:jc w:val="center"/>
      <w:outlineLvl w:val="2"/>
    </w:pPr>
    <w:rPr>
      <w:b/>
      <w:sz w:val="19"/>
    </w:rPr>
  </w:style>
  <w:style w:type="paragraph" w:styleId="Ttulo4">
    <w:name w:val="heading 4"/>
    <w:basedOn w:val="Normal"/>
    <w:next w:val="Normal"/>
    <w:qFormat/>
    <w:rsid w:val="00011470"/>
    <w:pPr>
      <w:keepNext/>
      <w:spacing w:before="120"/>
      <w:outlineLvl w:val="3"/>
    </w:pPr>
    <w:rPr>
      <w:b/>
    </w:rPr>
  </w:style>
  <w:style w:type="paragraph" w:styleId="Ttulo5">
    <w:name w:val="heading 5"/>
    <w:basedOn w:val="Normal"/>
    <w:next w:val="Normal"/>
    <w:qFormat/>
    <w:rsid w:val="00011470"/>
    <w:pPr>
      <w:keepNext/>
      <w:ind w:right="-160"/>
      <w:outlineLvl w:val="4"/>
    </w:pPr>
    <w:rPr>
      <w:sz w:val="24"/>
    </w:rPr>
  </w:style>
  <w:style w:type="paragraph" w:styleId="Ttulo6">
    <w:name w:val="heading 6"/>
    <w:basedOn w:val="Normal"/>
    <w:next w:val="Normal"/>
    <w:qFormat/>
    <w:rsid w:val="00011470"/>
    <w:pPr>
      <w:spacing w:before="240" w:after="60"/>
      <w:outlineLvl w:val="5"/>
    </w:pPr>
    <w:rPr>
      <w:rFonts w:ascii="Times New Roman" w:hAnsi="Times New Roman"/>
      <w:i/>
      <w:sz w:val="22"/>
    </w:rPr>
  </w:style>
  <w:style w:type="paragraph" w:styleId="Ttulo7">
    <w:name w:val="heading 7"/>
    <w:basedOn w:val="Normal"/>
    <w:next w:val="Normal"/>
    <w:qFormat/>
    <w:rsid w:val="00011470"/>
    <w:pPr>
      <w:spacing w:before="240" w:after="60"/>
      <w:outlineLvl w:val="6"/>
    </w:pPr>
  </w:style>
  <w:style w:type="paragraph" w:styleId="Ttulo8">
    <w:name w:val="heading 8"/>
    <w:basedOn w:val="Normal"/>
    <w:next w:val="Normal"/>
    <w:qFormat/>
    <w:rsid w:val="00011470"/>
    <w:pPr>
      <w:spacing w:before="240" w:after="60"/>
      <w:outlineLvl w:val="7"/>
    </w:pPr>
    <w:rPr>
      <w:i/>
    </w:rPr>
  </w:style>
  <w:style w:type="paragraph" w:styleId="Ttulo9">
    <w:name w:val="heading 9"/>
    <w:basedOn w:val="Normal"/>
    <w:next w:val="Normal"/>
    <w:qFormat/>
    <w:rsid w:val="00011470"/>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011470"/>
    <w:pPr>
      <w:tabs>
        <w:tab w:val="center" w:pos="4419"/>
        <w:tab w:val="right" w:pos="8838"/>
      </w:tabs>
    </w:pPr>
  </w:style>
  <w:style w:type="paragraph" w:styleId="Piedepgina">
    <w:name w:val="footer"/>
    <w:basedOn w:val="Normal"/>
    <w:link w:val="PiedepginaCar"/>
    <w:uiPriority w:val="99"/>
    <w:rsid w:val="00011470"/>
    <w:pPr>
      <w:tabs>
        <w:tab w:val="center" w:pos="4419"/>
        <w:tab w:val="right" w:pos="8838"/>
      </w:tabs>
    </w:pPr>
  </w:style>
  <w:style w:type="character" w:styleId="Nmerodepgina">
    <w:name w:val="page number"/>
    <w:basedOn w:val="Fuentedeprrafopredeter"/>
    <w:semiHidden/>
    <w:rsid w:val="00011470"/>
  </w:style>
  <w:style w:type="paragraph" w:customStyle="1" w:styleId="Textoindependiente21">
    <w:name w:val="Texto independiente 21"/>
    <w:basedOn w:val="Normal"/>
    <w:rsid w:val="00011470"/>
    <w:pPr>
      <w:spacing w:before="120"/>
      <w:ind w:left="1260"/>
    </w:pPr>
    <w:rPr>
      <w:sz w:val="19"/>
    </w:rPr>
  </w:style>
  <w:style w:type="paragraph" w:customStyle="1" w:styleId="Sangra2detindependiente1">
    <w:name w:val="Sangría 2 de t. independiente1"/>
    <w:basedOn w:val="Normal"/>
    <w:rsid w:val="00011470"/>
    <w:pPr>
      <w:spacing w:before="120"/>
      <w:ind w:left="720"/>
    </w:pPr>
    <w:rPr>
      <w:b/>
      <w:sz w:val="19"/>
    </w:rPr>
  </w:style>
  <w:style w:type="paragraph" w:customStyle="1" w:styleId="Sangra3detindependiente1">
    <w:name w:val="Sangría 3 de t. independiente1"/>
    <w:basedOn w:val="Normal"/>
    <w:rsid w:val="00011470"/>
    <w:pPr>
      <w:spacing w:before="120"/>
      <w:ind w:left="115"/>
    </w:pPr>
    <w:rPr>
      <w:sz w:val="19"/>
    </w:rPr>
  </w:style>
  <w:style w:type="paragraph" w:styleId="Textoindependiente">
    <w:name w:val="Body Text"/>
    <w:basedOn w:val="Normal"/>
    <w:semiHidden/>
    <w:rsid w:val="00011470"/>
    <w:rPr>
      <w:sz w:val="19"/>
    </w:rPr>
  </w:style>
  <w:style w:type="paragraph" w:styleId="Lista">
    <w:name w:val="List"/>
    <w:basedOn w:val="Normal"/>
    <w:semiHidden/>
    <w:rsid w:val="00011470"/>
    <w:pPr>
      <w:ind w:left="360" w:hanging="360"/>
    </w:pPr>
  </w:style>
  <w:style w:type="paragraph" w:styleId="Lista2">
    <w:name w:val="List 2"/>
    <w:basedOn w:val="Normal"/>
    <w:semiHidden/>
    <w:rsid w:val="00011470"/>
    <w:pPr>
      <w:ind w:left="720" w:hanging="360"/>
    </w:pPr>
  </w:style>
  <w:style w:type="paragraph" w:styleId="Lista3">
    <w:name w:val="List 3"/>
    <w:basedOn w:val="Normal"/>
    <w:semiHidden/>
    <w:rsid w:val="00011470"/>
    <w:pPr>
      <w:ind w:left="1080" w:hanging="360"/>
    </w:pPr>
  </w:style>
  <w:style w:type="paragraph" w:styleId="Lista4">
    <w:name w:val="List 4"/>
    <w:basedOn w:val="Normal"/>
    <w:semiHidden/>
    <w:rsid w:val="00011470"/>
    <w:pPr>
      <w:ind w:left="1440" w:hanging="360"/>
    </w:pPr>
  </w:style>
  <w:style w:type="paragraph" w:styleId="Lista5">
    <w:name w:val="List 5"/>
    <w:basedOn w:val="Normal"/>
    <w:semiHidden/>
    <w:rsid w:val="00011470"/>
    <w:pPr>
      <w:ind w:left="1800" w:hanging="360"/>
    </w:pPr>
  </w:style>
  <w:style w:type="paragraph" w:styleId="Continuarlista2">
    <w:name w:val="List Continue 2"/>
    <w:basedOn w:val="Normal"/>
    <w:semiHidden/>
    <w:rsid w:val="00011470"/>
    <w:pPr>
      <w:spacing w:after="120"/>
      <w:ind w:left="720"/>
    </w:pPr>
  </w:style>
  <w:style w:type="paragraph" w:styleId="Epgrafe">
    <w:name w:val="caption"/>
    <w:basedOn w:val="Normal"/>
    <w:next w:val="Normal"/>
    <w:qFormat/>
    <w:rsid w:val="00011470"/>
    <w:pPr>
      <w:spacing w:before="120" w:after="120"/>
    </w:pPr>
    <w:rPr>
      <w:b/>
    </w:rPr>
  </w:style>
  <w:style w:type="paragraph" w:customStyle="1" w:styleId="Textoindependiente22">
    <w:name w:val="Texto independiente 22"/>
    <w:basedOn w:val="Normal"/>
    <w:rsid w:val="00011470"/>
    <w:pPr>
      <w:spacing w:after="120"/>
      <w:ind w:left="360"/>
    </w:pPr>
  </w:style>
  <w:style w:type="paragraph" w:customStyle="1" w:styleId="Textoindependiente31">
    <w:name w:val="Texto independiente 31"/>
    <w:basedOn w:val="Textoindependiente22"/>
    <w:rsid w:val="00011470"/>
  </w:style>
  <w:style w:type="paragraph" w:styleId="Sangradetextonormal">
    <w:name w:val="Body Text Indent"/>
    <w:basedOn w:val="Normal"/>
    <w:semiHidden/>
    <w:rsid w:val="00011470"/>
    <w:pPr>
      <w:ind w:left="639" w:hanging="639"/>
    </w:pPr>
    <w:rPr>
      <w:sz w:val="19"/>
    </w:rPr>
  </w:style>
  <w:style w:type="paragraph" w:styleId="Sangra2detindependiente">
    <w:name w:val="Body Text Indent 2"/>
    <w:basedOn w:val="Normal"/>
    <w:semiHidden/>
    <w:rsid w:val="00011470"/>
    <w:pPr>
      <w:tabs>
        <w:tab w:val="left" w:pos="2070"/>
      </w:tabs>
      <w:spacing w:before="120"/>
      <w:ind w:left="709"/>
    </w:pPr>
    <w:rPr>
      <w:rFonts w:ascii="Univers" w:hAnsi="Univers"/>
      <w:sz w:val="18"/>
    </w:rPr>
  </w:style>
  <w:style w:type="paragraph" w:styleId="Sangra3detindependiente">
    <w:name w:val="Body Text Indent 3"/>
    <w:basedOn w:val="Normal"/>
    <w:semiHidden/>
    <w:rsid w:val="00011470"/>
    <w:pPr>
      <w:spacing w:before="120"/>
      <w:ind w:left="2070" w:hanging="1361"/>
    </w:pPr>
    <w:rPr>
      <w:rFonts w:ascii="Univers" w:hAnsi="Univers"/>
      <w:sz w:val="18"/>
    </w:rPr>
  </w:style>
  <w:style w:type="paragraph" w:customStyle="1" w:styleId="Listavistosa-nfasis11">
    <w:name w:val="Lista vistosa - Énfasis 11"/>
    <w:basedOn w:val="Normal"/>
    <w:uiPriority w:val="34"/>
    <w:qFormat/>
    <w:rsid w:val="001234F6"/>
    <w:pPr>
      <w:ind w:left="720"/>
      <w:contextualSpacing/>
    </w:pPr>
  </w:style>
  <w:style w:type="character" w:styleId="Hipervnculo">
    <w:name w:val="Hyperlink"/>
    <w:basedOn w:val="Fuentedeprrafopredeter"/>
    <w:uiPriority w:val="99"/>
    <w:unhideWhenUsed/>
    <w:rsid w:val="008D761F"/>
    <w:rPr>
      <w:color w:val="0000FF"/>
      <w:u w:val="single"/>
    </w:rPr>
  </w:style>
  <w:style w:type="paragraph" w:styleId="Textoindependiente2">
    <w:name w:val="Body Text 2"/>
    <w:basedOn w:val="Normal"/>
    <w:link w:val="Textoindependiente2Car"/>
    <w:rsid w:val="00953F7F"/>
    <w:pPr>
      <w:spacing w:after="120" w:line="480" w:lineRule="auto"/>
      <w:jc w:val="left"/>
    </w:pPr>
    <w:rPr>
      <w:rFonts w:ascii="Times New Roman" w:hAnsi="Times New Roman"/>
      <w:lang w:val="es-MX"/>
    </w:rPr>
  </w:style>
  <w:style w:type="character" w:customStyle="1" w:styleId="Textoindependiente2Car">
    <w:name w:val="Texto independiente 2 Car"/>
    <w:basedOn w:val="Fuentedeprrafopredeter"/>
    <w:link w:val="Textoindependiente2"/>
    <w:rsid w:val="00953F7F"/>
    <w:rPr>
      <w:lang w:eastAsia="es-ES"/>
    </w:rPr>
  </w:style>
  <w:style w:type="character" w:customStyle="1" w:styleId="PiedepginaCar">
    <w:name w:val="Pie de página Car"/>
    <w:basedOn w:val="Fuentedeprrafopredeter"/>
    <w:link w:val="Piedepgina"/>
    <w:uiPriority w:val="99"/>
    <w:rsid w:val="00C50DE7"/>
    <w:rPr>
      <w:rFonts w:ascii="Arial" w:hAnsi="Arial"/>
      <w:lang w:val="es-ES_tradnl" w:eastAsia="es-ES"/>
    </w:rPr>
  </w:style>
  <w:style w:type="paragraph" w:styleId="Textodeglobo">
    <w:name w:val="Balloon Text"/>
    <w:basedOn w:val="Normal"/>
    <w:link w:val="TextodegloboCar"/>
    <w:uiPriority w:val="99"/>
    <w:semiHidden/>
    <w:unhideWhenUsed/>
    <w:rsid w:val="001E5A4A"/>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A4A"/>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divs>
    <w:div w:id="136387360">
      <w:bodyDiv w:val="1"/>
      <w:marLeft w:val="0"/>
      <w:marRight w:val="0"/>
      <w:marTop w:val="0"/>
      <w:marBottom w:val="0"/>
      <w:divBdr>
        <w:top w:val="none" w:sz="0" w:space="0" w:color="auto"/>
        <w:left w:val="none" w:sz="0" w:space="0" w:color="auto"/>
        <w:bottom w:val="none" w:sz="0" w:space="0" w:color="auto"/>
        <w:right w:val="none" w:sz="0" w:space="0" w:color="auto"/>
      </w:divBdr>
    </w:div>
    <w:div w:id="807743447">
      <w:bodyDiv w:val="1"/>
      <w:marLeft w:val="0"/>
      <w:marRight w:val="0"/>
      <w:marTop w:val="0"/>
      <w:marBottom w:val="0"/>
      <w:divBdr>
        <w:top w:val="none" w:sz="0" w:space="0" w:color="auto"/>
        <w:left w:val="none" w:sz="0" w:space="0" w:color="auto"/>
        <w:bottom w:val="none" w:sz="0" w:space="0" w:color="auto"/>
        <w:right w:val="none" w:sz="0" w:space="0" w:color="auto"/>
      </w:divBdr>
    </w:div>
    <w:div w:id="883297749">
      <w:bodyDiv w:val="1"/>
      <w:marLeft w:val="0"/>
      <w:marRight w:val="0"/>
      <w:marTop w:val="0"/>
      <w:marBottom w:val="0"/>
      <w:divBdr>
        <w:top w:val="none" w:sz="0" w:space="0" w:color="auto"/>
        <w:left w:val="none" w:sz="0" w:space="0" w:color="auto"/>
        <w:bottom w:val="none" w:sz="0" w:space="0" w:color="auto"/>
        <w:right w:val="none" w:sz="0" w:space="0" w:color="auto"/>
      </w:divBdr>
    </w:div>
    <w:div w:id="883909176">
      <w:bodyDiv w:val="1"/>
      <w:marLeft w:val="0"/>
      <w:marRight w:val="0"/>
      <w:marTop w:val="0"/>
      <w:marBottom w:val="0"/>
      <w:divBdr>
        <w:top w:val="none" w:sz="0" w:space="0" w:color="auto"/>
        <w:left w:val="none" w:sz="0" w:space="0" w:color="auto"/>
        <w:bottom w:val="none" w:sz="0" w:space="0" w:color="auto"/>
        <w:right w:val="none" w:sz="0" w:space="0" w:color="auto"/>
      </w:divBdr>
    </w:div>
    <w:div w:id="1616785001">
      <w:bodyDiv w:val="1"/>
      <w:marLeft w:val="0"/>
      <w:marRight w:val="0"/>
      <w:marTop w:val="0"/>
      <w:marBottom w:val="0"/>
      <w:divBdr>
        <w:top w:val="none" w:sz="0" w:space="0" w:color="auto"/>
        <w:left w:val="none" w:sz="0" w:space="0" w:color="auto"/>
        <w:bottom w:val="none" w:sz="0" w:space="0" w:color="auto"/>
        <w:right w:val="none" w:sz="0" w:space="0" w:color="auto"/>
      </w:divBdr>
    </w:div>
    <w:div w:id="1937206366">
      <w:bodyDiv w:val="1"/>
      <w:marLeft w:val="0"/>
      <w:marRight w:val="0"/>
      <w:marTop w:val="0"/>
      <w:marBottom w:val="0"/>
      <w:divBdr>
        <w:top w:val="none" w:sz="0" w:space="0" w:color="auto"/>
        <w:left w:val="none" w:sz="0" w:space="0" w:color="auto"/>
        <w:bottom w:val="none" w:sz="0" w:space="0" w:color="auto"/>
        <w:right w:val="none" w:sz="0" w:space="0" w:color="auto"/>
      </w:divBdr>
    </w:div>
    <w:div w:id="1985498937">
      <w:bodyDiv w:val="1"/>
      <w:marLeft w:val="0"/>
      <w:marRight w:val="0"/>
      <w:marTop w:val="0"/>
      <w:marBottom w:val="0"/>
      <w:divBdr>
        <w:top w:val="none" w:sz="0" w:space="0" w:color="auto"/>
        <w:left w:val="none" w:sz="0" w:space="0" w:color="auto"/>
        <w:bottom w:val="none" w:sz="0" w:space="0" w:color="auto"/>
        <w:right w:val="none" w:sz="0" w:space="0" w:color="auto"/>
      </w:divBdr>
    </w:div>
    <w:div w:id="2001804722">
      <w:bodyDiv w:val="1"/>
      <w:marLeft w:val="0"/>
      <w:marRight w:val="0"/>
      <w:marTop w:val="0"/>
      <w:marBottom w:val="0"/>
      <w:divBdr>
        <w:top w:val="none" w:sz="0" w:space="0" w:color="auto"/>
        <w:left w:val="none" w:sz="0" w:space="0" w:color="auto"/>
        <w:bottom w:val="none" w:sz="0" w:space="0" w:color="auto"/>
        <w:right w:val="none" w:sz="0" w:space="0" w:color="auto"/>
      </w:divBdr>
    </w:div>
    <w:div w:id="209639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ursoshumanos@correo.uam.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nreyes@correo.uam.mx"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57FD-B9F8-4643-86BB-0601FDB2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4616</Words>
  <Characters>25897</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30453</CharactersWithSpaces>
  <SharedDoc>false</SharedDoc>
  <HLinks>
    <vt:vector size="12" baseType="variant">
      <vt:variant>
        <vt:i4>327779</vt:i4>
      </vt:variant>
      <vt:variant>
        <vt:i4>3</vt:i4>
      </vt:variant>
      <vt:variant>
        <vt:i4>0</vt:i4>
      </vt:variant>
      <vt:variant>
        <vt:i4>5</vt:i4>
      </vt:variant>
      <vt:variant>
        <vt:lpwstr>mailto:rnreyes@correo.uam.mx</vt:lpwstr>
      </vt:variant>
      <vt:variant>
        <vt:lpwstr/>
      </vt:variant>
      <vt:variant>
        <vt:i4>1769574</vt:i4>
      </vt:variant>
      <vt:variant>
        <vt:i4>0</vt:i4>
      </vt:variant>
      <vt:variant>
        <vt:i4>0</vt:i4>
      </vt:variant>
      <vt:variant>
        <vt:i4>5</vt:i4>
      </vt:variant>
      <vt:variant>
        <vt:lpwstr>mailto:recursoshumanos@correo.uam.mx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Mario E. Flores Mora</dc:creator>
  <cp:lastModifiedBy>secretaria3</cp:lastModifiedBy>
  <cp:revision>11</cp:revision>
  <cp:lastPrinted>2010-03-16T19:09:00Z</cp:lastPrinted>
  <dcterms:created xsi:type="dcterms:W3CDTF">2010-03-15T20:41:00Z</dcterms:created>
  <dcterms:modified xsi:type="dcterms:W3CDTF">2010-03-17T01:03:00Z</dcterms:modified>
</cp:coreProperties>
</file>