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7C" w:rsidRDefault="000D0B3D">
      <w:pPr>
        <w:jc w:val="center"/>
        <w:rPr>
          <w:rFonts w:ascii="Arial" w:hAnsi="Arial"/>
          <w:b/>
        </w:rPr>
      </w:pPr>
      <w:r>
        <w:rPr>
          <w:rFonts w:ascii="Arial" w:hAnsi="Arial"/>
          <w:b/>
        </w:rPr>
        <w:t xml:space="preserve">UNIVERSIDAD </w:t>
      </w:r>
      <w:r w:rsidR="00083557">
        <w:rPr>
          <w:rFonts w:ascii="Arial" w:hAnsi="Arial"/>
          <w:b/>
        </w:rPr>
        <w:t>AUTÓNOMA</w:t>
      </w:r>
      <w:r>
        <w:rPr>
          <w:rFonts w:ascii="Arial" w:hAnsi="Arial"/>
          <w:b/>
        </w:rPr>
        <w:t xml:space="preserve"> METROPOLITANA</w:t>
      </w:r>
    </w:p>
    <w:p w:rsidR="000D167C" w:rsidRDefault="000D167C">
      <w:pPr>
        <w:jc w:val="center"/>
        <w:rPr>
          <w:rFonts w:ascii="Arial" w:hAnsi="Arial"/>
          <w:b/>
        </w:rPr>
      </w:pPr>
    </w:p>
    <w:p w:rsidR="000D167C" w:rsidRDefault="000D0B3D">
      <w:pPr>
        <w:jc w:val="center"/>
        <w:rPr>
          <w:rFonts w:ascii="Arial" w:hAnsi="Arial"/>
          <w:b/>
        </w:rPr>
      </w:pPr>
      <w:r>
        <w:rPr>
          <w:rFonts w:ascii="Arial" w:hAnsi="Arial"/>
          <w:b/>
        </w:rPr>
        <w:t>UNIDAD XOCHIMILCO</w:t>
      </w:r>
    </w:p>
    <w:p w:rsidR="000D167C" w:rsidRDefault="000D0B3D">
      <w:pPr>
        <w:jc w:val="center"/>
        <w:rPr>
          <w:rFonts w:ascii="Arial" w:hAnsi="Arial"/>
          <w:b/>
        </w:rPr>
      </w:pPr>
      <w:r>
        <w:rPr>
          <w:rFonts w:ascii="Arial" w:hAnsi="Arial"/>
          <w:b/>
        </w:rPr>
        <w:t>División de Ciencias Biológicas y de la Salud</w:t>
      </w:r>
    </w:p>
    <w:p w:rsidR="000D167C" w:rsidRDefault="000D167C">
      <w:pPr>
        <w:rPr>
          <w:rFonts w:ascii="Arial" w:hAnsi="Arial"/>
          <w:sz w:val="20"/>
        </w:rPr>
      </w:pPr>
    </w:p>
    <w:p w:rsidR="000D167C" w:rsidRDefault="000D167C">
      <w:pPr>
        <w:rPr>
          <w:rFonts w:ascii="Arial" w:hAnsi="Arial"/>
          <w:sz w:val="20"/>
        </w:rPr>
      </w:pPr>
    </w:p>
    <w:p w:rsidR="000D167C" w:rsidRDefault="000D167C">
      <w:pPr>
        <w:rPr>
          <w:rFonts w:ascii="Arial" w:hAnsi="Arial"/>
          <w:sz w:val="20"/>
        </w:rPr>
      </w:pPr>
    </w:p>
    <w:p w:rsidR="000D167C" w:rsidRDefault="000D167C">
      <w:pPr>
        <w:rPr>
          <w:rFonts w:ascii="Arial" w:hAnsi="Arial"/>
          <w:sz w:val="20"/>
        </w:rPr>
      </w:pPr>
    </w:p>
    <w:p w:rsidR="000D167C" w:rsidRPr="00083557" w:rsidRDefault="000D0B3D">
      <w:pPr>
        <w:rPr>
          <w:rFonts w:ascii="Arial" w:hAnsi="Arial"/>
          <w:b/>
          <w:sz w:val="20"/>
        </w:rPr>
      </w:pPr>
      <w:r w:rsidRPr="00083557">
        <w:rPr>
          <w:rFonts w:ascii="Arial" w:hAnsi="Arial"/>
          <w:b/>
          <w:sz w:val="20"/>
        </w:rPr>
        <w:t>Licenciatura en Agronomía</w:t>
      </w:r>
    </w:p>
    <w:p w:rsidR="000D167C" w:rsidRPr="00083557" w:rsidRDefault="000D0B3D">
      <w:pPr>
        <w:rPr>
          <w:rFonts w:ascii="Arial" w:hAnsi="Arial"/>
          <w:b/>
          <w:sz w:val="20"/>
        </w:rPr>
      </w:pPr>
      <w:r w:rsidRPr="00083557">
        <w:rPr>
          <w:rFonts w:ascii="Arial" w:hAnsi="Arial"/>
          <w:b/>
          <w:sz w:val="20"/>
        </w:rPr>
        <w:t>Título: Ingeniero Agrónomo o Ingeniera Agrónoma</w:t>
      </w:r>
    </w:p>
    <w:p w:rsidR="000D167C" w:rsidRPr="00083557" w:rsidRDefault="000D167C">
      <w:pPr>
        <w:rPr>
          <w:rFonts w:ascii="Arial" w:hAnsi="Arial"/>
          <w:b/>
          <w:sz w:val="20"/>
        </w:rPr>
      </w:pPr>
    </w:p>
    <w:p w:rsidR="000D167C" w:rsidRPr="00083557" w:rsidRDefault="000D167C">
      <w:pPr>
        <w:rPr>
          <w:rFonts w:ascii="Arial" w:hAnsi="Arial"/>
          <w:b/>
          <w:sz w:val="20"/>
        </w:rPr>
      </w:pPr>
    </w:p>
    <w:p w:rsidR="000D167C" w:rsidRPr="00083557" w:rsidRDefault="000D0B3D">
      <w:pPr>
        <w:rPr>
          <w:rFonts w:ascii="Arial" w:hAnsi="Arial"/>
          <w:b/>
          <w:sz w:val="20"/>
        </w:rPr>
      </w:pPr>
      <w:r w:rsidRPr="00083557">
        <w:rPr>
          <w:rFonts w:ascii="Arial" w:hAnsi="Arial"/>
          <w:b/>
          <w:sz w:val="20"/>
        </w:rPr>
        <w:t>PLAN DE ESTUDIOS</w:t>
      </w:r>
    </w:p>
    <w:p w:rsidR="000D167C" w:rsidRPr="00083557" w:rsidRDefault="000D167C">
      <w:pPr>
        <w:rPr>
          <w:rFonts w:ascii="Arial" w:hAnsi="Arial"/>
          <w:b/>
          <w:sz w:val="20"/>
        </w:rPr>
      </w:pPr>
    </w:p>
    <w:p w:rsidR="000D167C" w:rsidRPr="00083557" w:rsidRDefault="000D167C">
      <w:pPr>
        <w:rPr>
          <w:rFonts w:ascii="Arial" w:hAnsi="Arial"/>
          <w:b/>
          <w:sz w:val="20"/>
        </w:rPr>
      </w:pPr>
    </w:p>
    <w:p w:rsidR="000D167C" w:rsidRPr="00083557" w:rsidRDefault="000D0B3D">
      <w:pPr>
        <w:numPr>
          <w:ilvl w:val="0"/>
          <w:numId w:val="1"/>
        </w:numPr>
        <w:tabs>
          <w:tab w:val="clear" w:pos="1080"/>
          <w:tab w:val="num" w:pos="0"/>
        </w:tabs>
        <w:ind w:left="720"/>
        <w:rPr>
          <w:rFonts w:ascii="Arial" w:hAnsi="Arial"/>
          <w:b/>
          <w:sz w:val="20"/>
        </w:rPr>
      </w:pPr>
      <w:r w:rsidRPr="00083557">
        <w:rPr>
          <w:rFonts w:ascii="Arial" w:hAnsi="Arial"/>
          <w:b/>
          <w:sz w:val="20"/>
        </w:rPr>
        <w:t>OBJETIVO GENERAL DEL PLAN</w:t>
      </w:r>
    </w:p>
    <w:p w:rsidR="000D167C" w:rsidRDefault="000D167C">
      <w:pPr>
        <w:rPr>
          <w:rFonts w:ascii="Arial" w:hAnsi="Arial"/>
          <w:sz w:val="20"/>
        </w:rPr>
      </w:pPr>
    </w:p>
    <w:p w:rsidR="000D167C" w:rsidRDefault="000D0B3D">
      <w:pPr>
        <w:pStyle w:val="Sangradetextonormal"/>
        <w:ind w:left="432"/>
        <w:jc w:val="both"/>
        <w:rPr>
          <w:sz w:val="20"/>
        </w:rPr>
      </w:pPr>
      <w:r>
        <w:rPr>
          <w:sz w:val="20"/>
        </w:rPr>
        <w:t>Formar profesionales en ingeniería agronómica con capacidad científica y tecnológica para desarrollar y aplicar metodología de diagnóstico y de evaluación de sistemas agrícolas regionales con capacidad para generar estrategias técnicas de manejo del ciclo productivo agrícola, de protección vegetal, de transferencia tecnológica y de creación y gestión de empresas agrícolas que maximicen la calidad en la producción agrícola. Todo ello con un enfoque integral y en una perspectiva de sustentabilidad de los recursos biológicos, físicos y socioculturales de los sistemas agrícolas.</w:t>
      </w:r>
    </w:p>
    <w:p w:rsidR="000D167C" w:rsidRDefault="000D167C">
      <w:pPr>
        <w:rPr>
          <w:rFonts w:ascii="Arial" w:hAnsi="Arial"/>
          <w:sz w:val="20"/>
        </w:rPr>
      </w:pPr>
    </w:p>
    <w:p w:rsidR="000D167C" w:rsidRDefault="000D167C">
      <w:pPr>
        <w:rPr>
          <w:rFonts w:ascii="Arial" w:hAnsi="Arial"/>
          <w:sz w:val="20"/>
        </w:rPr>
      </w:pPr>
    </w:p>
    <w:p w:rsidR="000D167C" w:rsidRPr="00083557" w:rsidRDefault="000D0B3D">
      <w:pPr>
        <w:numPr>
          <w:ilvl w:val="0"/>
          <w:numId w:val="1"/>
        </w:numPr>
        <w:tabs>
          <w:tab w:val="clear" w:pos="1080"/>
          <w:tab w:val="num" w:pos="0"/>
        </w:tabs>
        <w:ind w:left="0" w:firstLine="0"/>
        <w:rPr>
          <w:rFonts w:ascii="Arial" w:hAnsi="Arial"/>
          <w:b/>
          <w:sz w:val="20"/>
        </w:rPr>
      </w:pPr>
      <w:r w:rsidRPr="00083557">
        <w:rPr>
          <w:rFonts w:ascii="Arial" w:hAnsi="Arial"/>
          <w:b/>
          <w:sz w:val="20"/>
        </w:rPr>
        <w:t>ESTRUCTURA DEL PLAN DE ESTUDIOS</w:t>
      </w:r>
    </w:p>
    <w:p w:rsidR="000D167C" w:rsidRDefault="000D167C">
      <w:pPr>
        <w:rPr>
          <w:rFonts w:ascii="Arial" w:hAnsi="Arial"/>
          <w:sz w:val="20"/>
        </w:rPr>
      </w:pPr>
    </w:p>
    <w:p w:rsidR="000D167C" w:rsidRPr="00083557" w:rsidRDefault="000D0B3D">
      <w:pPr>
        <w:numPr>
          <w:ilvl w:val="0"/>
          <w:numId w:val="2"/>
        </w:numPr>
        <w:ind w:firstLine="0"/>
        <w:jc w:val="both"/>
        <w:rPr>
          <w:rFonts w:ascii="Arial" w:hAnsi="Arial"/>
          <w:b/>
          <w:sz w:val="20"/>
        </w:rPr>
      </w:pPr>
      <w:r w:rsidRPr="00083557">
        <w:rPr>
          <w:rFonts w:ascii="Arial" w:hAnsi="Arial"/>
          <w:b/>
          <w:sz w:val="20"/>
        </w:rPr>
        <w:t>PRIMER NIVEL: TRONCO GENERAL</w:t>
      </w:r>
    </w:p>
    <w:p w:rsidR="000D167C" w:rsidRDefault="000D167C">
      <w:pPr>
        <w:jc w:val="both"/>
        <w:rPr>
          <w:rFonts w:ascii="Arial" w:hAnsi="Arial"/>
          <w:sz w:val="20"/>
        </w:rPr>
      </w:pPr>
    </w:p>
    <w:p w:rsidR="000D167C" w:rsidRDefault="00083557">
      <w:pPr>
        <w:numPr>
          <w:ilvl w:val="1"/>
          <w:numId w:val="3"/>
        </w:numPr>
        <w:ind w:hanging="30"/>
        <w:jc w:val="both"/>
        <w:rPr>
          <w:rFonts w:ascii="Arial" w:hAnsi="Arial"/>
          <w:sz w:val="20"/>
        </w:rPr>
      </w:pPr>
      <w:r>
        <w:rPr>
          <w:rFonts w:ascii="Arial" w:hAnsi="Arial"/>
          <w:sz w:val="20"/>
        </w:rPr>
        <w:t>PRIMER SUBNIVEL: TRONCO INTERDIVISIONAL.</w:t>
      </w:r>
    </w:p>
    <w:p w:rsidR="000D167C" w:rsidRDefault="000D167C">
      <w:pPr>
        <w:jc w:val="both"/>
        <w:rPr>
          <w:rFonts w:ascii="Arial" w:hAnsi="Arial"/>
          <w:sz w:val="20"/>
        </w:rPr>
      </w:pPr>
    </w:p>
    <w:p w:rsidR="000D167C" w:rsidRDefault="000D0B3D">
      <w:pPr>
        <w:numPr>
          <w:ilvl w:val="2"/>
          <w:numId w:val="1"/>
        </w:numPr>
        <w:tabs>
          <w:tab w:val="clear" w:pos="2340"/>
        </w:tabs>
        <w:ind w:left="864" w:firstLine="0"/>
        <w:jc w:val="both"/>
        <w:rPr>
          <w:rFonts w:ascii="Arial" w:hAnsi="Arial"/>
          <w:sz w:val="20"/>
        </w:rPr>
      </w:pPr>
      <w:r>
        <w:rPr>
          <w:rFonts w:ascii="Arial" w:hAnsi="Arial"/>
          <w:sz w:val="20"/>
        </w:rPr>
        <w:t>Objetivo:</w:t>
      </w:r>
    </w:p>
    <w:p w:rsidR="000D167C" w:rsidRDefault="000D167C">
      <w:pPr>
        <w:jc w:val="both"/>
        <w:rPr>
          <w:rFonts w:ascii="Arial" w:hAnsi="Arial"/>
          <w:sz w:val="20"/>
        </w:rPr>
      </w:pPr>
    </w:p>
    <w:p w:rsidR="000D167C" w:rsidRDefault="000D0B3D">
      <w:pPr>
        <w:pStyle w:val="Textoindependiente"/>
        <w:ind w:left="1296"/>
      </w:pPr>
      <w:r>
        <w:t>Que el alumno desarrolle las características individuales necesarias para obtener una actitud crítica y una concepción creativa y de interdisciplinariedad de los fenómenos a través del manejo del método científico que sirva como fundamento para su práctica profesional.</w:t>
      </w:r>
    </w:p>
    <w:p w:rsidR="000D167C" w:rsidRDefault="000D0B3D">
      <w:pPr>
        <w:ind w:left="864"/>
        <w:jc w:val="both"/>
        <w:rPr>
          <w:rFonts w:ascii="Arial" w:hAnsi="Arial"/>
          <w:sz w:val="20"/>
        </w:rPr>
      </w:pPr>
      <w:r>
        <w:rPr>
          <w:rFonts w:ascii="Arial" w:hAnsi="Arial"/>
          <w:sz w:val="20"/>
        </w:rPr>
        <w:lastRenderedPageBreak/>
        <w:t>b)</w:t>
      </w:r>
      <w:r>
        <w:rPr>
          <w:rFonts w:ascii="Arial" w:hAnsi="Arial"/>
          <w:sz w:val="20"/>
        </w:rPr>
        <w:tab/>
        <w:t>Trimestres: Uno (I)</w:t>
      </w:r>
    </w:p>
    <w:p w:rsidR="000D167C" w:rsidRDefault="000D167C">
      <w:pPr>
        <w:jc w:val="both"/>
        <w:rPr>
          <w:rFonts w:ascii="Arial" w:hAnsi="Arial"/>
          <w:sz w:val="20"/>
        </w:rPr>
      </w:pPr>
    </w:p>
    <w:p w:rsidR="000D167C" w:rsidRDefault="000D0B3D">
      <w:pPr>
        <w:ind w:left="864"/>
        <w:jc w:val="both"/>
        <w:rPr>
          <w:rFonts w:ascii="Arial" w:hAnsi="Arial"/>
          <w:sz w:val="20"/>
        </w:rPr>
      </w:pPr>
      <w:r>
        <w:rPr>
          <w:rFonts w:ascii="Arial" w:hAnsi="Arial"/>
          <w:sz w:val="20"/>
        </w:rPr>
        <w:t xml:space="preserve">c) Unidades de enseñanza-aprendizaje: </w:t>
      </w:r>
    </w:p>
    <w:p w:rsidR="00083557" w:rsidRPr="00083557" w:rsidRDefault="00083557">
      <w:pPr>
        <w:jc w:val="both"/>
        <w:rPr>
          <w:rFonts w:ascii="Arial" w:hAnsi="Arial"/>
          <w:sz w:val="20"/>
          <w:lang w:val="es-MX"/>
        </w:rPr>
      </w:pPr>
    </w:p>
    <w:p w:rsidR="00083557" w:rsidRPr="00083557" w:rsidRDefault="00083557" w:rsidP="00083557">
      <w:pPr>
        <w:tabs>
          <w:tab w:val="left" w:pos="7230"/>
          <w:tab w:val="left" w:pos="8505"/>
        </w:tabs>
        <w:autoSpaceDE w:val="0"/>
        <w:autoSpaceDN w:val="0"/>
        <w:adjustRightInd w:val="0"/>
        <w:jc w:val="both"/>
        <w:rPr>
          <w:rFonts w:ascii="Arial" w:hAnsi="Arial" w:cs="Arial"/>
          <w:b/>
          <w:sz w:val="20"/>
          <w:szCs w:val="20"/>
          <w:lang w:val="es-MX"/>
        </w:rPr>
      </w:pPr>
      <w:r w:rsidRPr="00083557">
        <w:rPr>
          <w:rFonts w:ascii="Arial" w:hAnsi="Arial" w:cs="Arial"/>
          <w:b/>
          <w:sz w:val="20"/>
          <w:szCs w:val="20"/>
          <w:lang w:val="es-MX"/>
        </w:rPr>
        <w:tab/>
        <w:t>HORAS</w:t>
      </w:r>
      <w:r w:rsidRPr="00083557">
        <w:rPr>
          <w:rFonts w:ascii="Arial" w:hAnsi="Arial" w:cs="Arial"/>
          <w:b/>
          <w:sz w:val="20"/>
          <w:szCs w:val="20"/>
          <w:lang w:val="es-MX"/>
        </w:rPr>
        <w:tab/>
        <w:t>HORAS</w:t>
      </w:r>
    </w:p>
    <w:p w:rsidR="00083557" w:rsidRPr="00083557" w:rsidRDefault="00083557" w:rsidP="00083557">
      <w:pPr>
        <w:tabs>
          <w:tab w:val="left" w:pos="993"/>
          <w:tab w:val="left" w:pos="6096"/>
          <w:tab w:val="left" w:pos="7230"/>
          <w:tab w:val="left" w:pos="8364"/>
          <w:tab w:val="left" w:pos="9639"/>
          <w:tab w:val="left" w:pos="10915"/>
          <w:tab w:val="left" w:pos="12333"/>
        </w:tabs>
        <w:autoSpaceDE w:val="0"/>
        <w:autoSpaceDN w:val="0"/>
        <w:adjustRightInd w:val="0"/>
        <w:jc w:val="both"/>
        <w:rPr>
          <w:rFonts w:ascii="Arial" w:hAnsi="Arial" w:cs="Arial"/>
          <w:b/>
          <w:sz w:val="20"/>
          <w:szCs w:val="20"/>
          <w:lang w:val="es-MX"/>
        </w:rPr>
      </w:pPr>
      <w:r w:rsidRPr="00083557">
        <w:rPr>
          <w:rFonts w:ascii="Arial" w:hAnsi="Arial" w:cs="Arial"/>
          <w:b/>
          <w:sz w:val="20"/>
          <w:szCs w:val="20"/>
          <w:lang w:val="es-MX"/>
        </w:rPr>
        <w:t>CLAVE</w:t>
      </w:r>
      <w:r w:rsidRPr="00083557">
        <w:rPr>
          <w:rFonts w:ascii="Arial" w:hAnsi="Arial" w:cs="Arial"/>
          <w:b/>
          <w:sz w:val="20"/>
          <w:szCs w:val="20"/>
          <w:lang w:val="es-MX"/>
        </w:rPr>
        <w:tab/>
        <w:t>NOMBRE</w:t>
      </w:r>
      <w:r w:rsidRPr="00083557">
        <w:rPr>
          <w:rFonts w:ascii="Arial" w:hAnsi="Arial" w:cs="Arial"/>
          <w:b/>
          <w:sz w:val="20"/>
          <w:szCs w:val="20"/>
          <w:lang w:val="es-MX"/>
        </w:rPr>
        <w:tab/>
        <w:t>OBL/OPT</w:t>
      </w:r>
      <w:r w:rsidRPr="00083557">
        <w:rPr>
          <w:rFonts w:ascii="Arial" w:hAnsi="Arial" w:cs="Arial"/>
          <w:b/>
          <w:sz w:val="20"/>
          <w:szCs w:val="20"/>
          <w:lang w:val="es-MX"/>
        </w:rPr>
        <w:tab/>
        <w:t>TEORÍA</w:t>
      </w:r>
      <w:r w:rsidRPr="00083557">
        <w:rPr>
          <w:rFonts w:ascii="Arial" w:hAnsi="Arial" w:cs="Arial"/>
          <w:b/>
          <w:sz w:val="20"/>
          <w:szCs w:val="20"/>
          <w:lang w:val="es-MX"/>
        </w:rPr>
        <w:tab/>
        <w:t>PRÁCTICA</w:t>
      </w:r>
      <w:r w:rsidRPr="00083557">
        <w:rPr>
          <w:rFonts w:ascii="Arial" w:hAnsi="Arial" w:cs="Arial"/>
          <w:b/>
          <w:sz w:val="20"/>
          <w:szCs w:val="20"/>
          <w:lang w:val="es-MX"/>
        </w:rPr>
        <w:tab/>
        <w:t>CRÉDITOS</w:t>
      </w:r>
      <w:r w:rsidRPr="00083557">
        <w:rPr>
          <w:rFonts w:ascii="Arial" w:hAnsi="Arial" w:cs="Arial"/>
          <w:b/>
          <w:sz w:val="20"/>
          <w:szCs w:val="20"/>
          <w:lang w:val="es-MX"/>
        </w:rPr>
        <w:tab/>
        <w:t>TRIMESTRE</w:t>
      </w:r>
      <w:r w:rsidRPr="00083557">
        <w:rPr>
          <w:rFonts w:ascii="Arial" w:hAnsi="Arial" w:cs="Arial"/>
          <w:b/>
          <w:sz w:val="20"/>
          <w:szCs w:val="20"/>
          <w:lang w:val="es-MX"/>
        </w:rPr>
        <w:tab/>
        <w:t>SERIACIÓN</w:t>
      </w:r>
    </w:p>
    <w:p w:rsidR="00083557" w:rsidRPr="00083557" w:rsidRDefault="00083557" w:rsidP="00083557">
      <w:pPr>
        <w:autoSpaceDE w:val="0"/>
        <w:autoSpaceDN w:val="0"/>
        <w:adjustRightInd w:val="0"/>
        <w:jc w:val="both"/>
        <w:rPr>
          <w:rFonts w:ascii="Arial" w:hAnsi="Arial" w:cs="Arial"/>
          <w:sz w:val="20"/>
          <w:szCs w:val="20"/>
          <w:lang w:val="es-MX"/>
        </w:rPr>
      </w:pPr>
    </w:p>
    <w:p w:rsidR="00083557" w:rsidRPr="00083557" w:rsidRDefault="00083557" w:rsidP="00083557">
      <w:pPr>
        <w:tabs>
          <w:tab w:val="left" w:pos="993"/>
          <w:tab w:val="left" w:pos="6379"/>
          <w:tab w:val="left" w:pos="7513"/>
          <w:tab w:val="left" w:pos="8789"/>
          <w:tab w:val="left" w:pos="10065"/>
          <w:tab w:val="left" w:pos="11340"/>
        </w:tabs>
        <w:autoSpaceDE w:val="0"/>
        <w:autoSpaceDN w:val="0"/>
        <w:adjustRightInd w:val="0"/>
        <w:jc w:val="both"/>
        <w:rPr>
          <w:rFonts w:ascii="Arial" w:hAnsi="Arial" w:cs="Arial"/>
          <w:sz w:val="20"/>
          <w:szCs w:val="20"/>
          <w:lang w:val="es-MX"/>
        </w:rPr>
      </w:pPr>
      <w:r w:rsidRPr="00083557">
        <w:rPr>
          <w:rFonts w:ascii="Arial" w:hAnsi="Arial" w:cs="Arial"/>
          <w:sz w:val="20"/>
          <w:szCs w:val="20"/>
          <w:lang w:val="es-MX"/>
        </w:rPr>
        <w:t>300000</w:t>
      </w:r>
      <w:r w:rsidRPr="00083557">
        <w:rPr>
          <w:rFonts w:ascii="Arial" w:hAnsi="Arial" w:cs="Arial"/>
          <w:sz w:val="20"/>
          <w:szCs w:val="20"/>
          <w:lang w:val="es-MX"/>
        </w:rPr>
        <w:tab/>
        <w:t>Conocimiento y Sociedad</w:t>
      </w:r>
      <w:r w:rsidRPr="00083557">
        <w:rPr>
          <w:rFonts w:ascii="Arial" w:hAnsi="Arial" w:cs="Arial"/>
          <w:sz w:val="20"/>
          <w:szCs w:val="20"/>
          <w:lang w:val="es-MX"/>
        </w:rPr>
        <w:tab/>
        <w:t>OBL.</w:t>
      </w:r>
      <w:r w:rsidRPr="00083557">
        <w:rPr>
          <w:rFonts w:ascii="Arial" w:hAnsi="Arial" w:cs="Arial"/>
          <w:sz w:val="20"/>
          <w:szCs w:val="20"/>
          <w:lang w:val="es-MX"/>
        </w:rPr>
        <w:tab/>
        <w:t>12</w:t>
      </w:r>
      <w:r w:rsidRPr="00083557">
        <w:rPr>
          <w:rFonts w:ascii="Arial" w:hAnsi="Arial" w:cs="Arial"/>
          <w:sz w:val="20"/>
          <w:szCs w:val="20"/>
          <w:lang w:val="es-MX"/>
        </w:rPr>
        <w:tab/>
        <w:t>4</w:t>
      </w:r>
      <w:r w:rsidRPr="00083557">
        <w:rPr>
          <w:rFonts w:ascii="Arial" w:hAnsi="Arial" w:cs="Arial"/>
          <w:sz w:val="20"/>
          <w:szCs w:val="20"/>
          <w:lang w:val="es-MX"/>
        </w:rPr>
        <w:tab/>
        <w:t>28</w:t>
      </w:r>
      <w:r w:rsidRPr="00083557">
        <w:rPr>
          <w:rFonts w:ascii="Arial" w:hAnsi="Arial" w:cs="Arial"/>
          <w:sz w:val="20"/>
          <w:szCs w:val="20"/>
          <w:lang w:val="es-MX"/>
        </w:rPr>
        <w:tab/>
        <w:t>I</w:t>
      </w:r>
    </w:p>
    <w:p w:rsidR="00083557" w:rsidRPr="00083557" w:rsidRDefault="00083557" w:rsidP="00083557">
      <w:pPr>
        <w:autoSpaceDE w:val="0"/>
        <w:autoSpaceDN w:val="0"/>
        <w:adjustRightInd w:val="0"/>
        <w:ind w:left="1276" w:hanging="283"/>
        <w:jc w:val="both"/>
        <w:rPr>
          <w:rFonts w:ascii="Arial" w:hAnsi="Arial" w:cs="Arial"/>
          <w:sz w:val="20"/>
          <w:szCs w:val="20"/>
          <w:lang w:val="es-MX"/>
        </w:rPr>
      </w:pPr>
      <w:r w:rsidRPr="00083557">
        <w:rPr>
          <w:rFonts w:ascii="Arial" w:hAnsi="Arial" w:cs="Arial"/>
          <w:sz w:val="20"/>
          <w:szCs w:val="20"/>
          <w:lang w:val="es-MX"/>
        </w:rPr>
        <w:t>1.</w:t>
      </w:r>
      <w:r w:rsidRPr="00083557">
        <w:rPr>
          <w:rFonts w:ascii="Arial" w:hAnsi="Arial" w:cs="Arial"/>
          <w:sz w:val="20"/>
          <w:szCs w:val="20"/>
          <w:lang w:val="es-MX"/>
        </w:rPr>
        <w:tab/>
        <w:t>El proceso histórico de la ciencia y su filosofía.</w:t>
      </w:r>
    </w:p>
    <w:p w:rsidR="00083557" w:rsidRPr="00083557" w:rsidRDefault="00083557" w:rsidP="00083557">
      <w:pPr>
        <w:tabs>
          <w:tab w:val="left" w:pos="6379"/>
          <w:tab w:val="left" w:pos="7513"/>
          <w:tab w:val="left" w:pos="8789"/>
          <w:tab w:val="left" w:pos="10065"/>
          <w:tab w:val="left" w:pos="11340"/>
        </w:tabs>
        <w:autoSpaceDE w:val="0"/>
        <w:autoSpaceDN w:val="0"/>
        <w:adjustRightInd w:val="0"/>
        <w:ind w:left="1276" w:hanging="283"/>
        <w:jc w:val="both"/>
        <w:rPr>
          <w:rFonts w:ascii="Arial" w:hAnsi="Arial" w:cs="Arial"/>
          <w:sz w:val="20"/>
          <w:szCs w:val="20"/>
          <w:lang w:val="es-MX"/>
        </w:rPr>
      </w:pPr>
      <w:r w:rsidRPr="00083557">
        <w:rPr>
          <w:rFonts w:ascii="Arial" w:hAnsi="Arial" w:cs="Arial"/>
          <w:sz w:val="20"/>
          <w:szCs w:val="20"/>
          <w:lang w:val="es-MX"/>
        </w:rPr>
        <w:t>2.</w:t>
      </w:r>
      <w:r w:rsidRPr="00083557">
        <w:rPr>
          <w:rFonts w:ascii="Arial" w:hAnsi="Arial" w:cs="Arial"/>
          <w:sz w:val="20"/>
          <w:szCs w:val="20"/>
          <w:lang w:val="es-MX"/>
        </w:rPr>
        <w:tab/>
        <w:t>La diferenciación de las ciencias.</w:t>
      </w:r>
    </w:p>
    <w:p w:rsidR="00083557" w:rsidRPr="00083557" w:rsidRDefault="00083557" w:rsidP="00083557">
      <w:pPr>
        <w:autoSpaceDE w:val="0"/>
        <w:autoSpaceDN w:val="0"/>
        <w:adjustRightInd w:val="0"/>
        <w:ind w:left="1276" w:hanging="283"/>
        <w:jc w:val="both"/>
        <w:rPr>
          <w:rFonts w:ascii="Arial" w:hAnsi="Arial" w:cs="Arial"/>
          <w:sz w:val="20"/>
          <w:szCs w:val="20"/>
          <w:lang w:val="es-MX"/>
        </w:rPr>
      </w:pPr>
      <w:r w:rsidRPr="00083557">
        <w:rPr>
          <w:rFonts w:ascii="Arial" w:hAnsi="Arial" w:cs="Arial"/>
          <w:sz w:val="20"/>
          <w:szCs w:val="20"/>
          <w:lang w:val="es-MX"/>
        </w:rPr>
        <w:t>3.</w:t>
      </w:r>
      <w:r w:rsidRPr="00083557">
        <w:rPr>
          <w:rFonts w:ascii="Arial" w:hAnsi="Arial" w:cs="Arial"/>
          <w:sz w:val="20"/>
          <w:szCs w:val="20"/>
          <w:lang w:val="es-MX"/>
        </w:rPr>
        <w:tab/>
        <w:t>Introducción al proceso de la investigación</w:t>
      </w:r>
    </w:p>
    <w:p w:rsidR="00083557" w:rsidRPr="00083557" w:rsidRDefault="00083557" w:rsidP="00083557">
      <w:pPr>
        <w:autoSpaceDE w:val="0"/>
        <w:autoSpaceDN w:val="0"/>
        <w:adjustRightInd w:val="0"/>
        <w:ind w:left="1276"/>
        <w:jc w:val="both"/>
        <w:rPr>
          <w:rFonts w:ascii="Arial" w:hAnsi="Arial" w:cs="Arial"/>
          <w:sz w:val="20"/>
          <w:szCs w:val="20"/>
          <w:lang w:val="es-MX"/>
        </w:rPr>
      </w:pPr>
      <w:r w:rsidRPr="00083557">
        <w:rPr>
          <w:rFonts w:ascii="Arial" w:hAnsi="Arial" w:cs="Arial"/>
          <w:sz w:val="20"/>
          <w:szCs w:val="20"/>
          <w:lang w:val="es-MX"/>
        </w:rPr>
        <w:t>científica.</w:t>
      </w:r>
    </w:p>
    <w:p w:rsidR="00083557" w:rsidRPr="00083557" w:rsidRDefault="00083557" w:rsidP="00083557">
      <w:pPr>
        <w:numPr>
          <w:ilvl w:val="0"/>
          <w:numId w:val="10"/>
        </w:numPr>
        <w:autoSpaceDE w:val="0"/>
        <w:autoSpaceDN w:val="0"/>
        <w:adjustRightInd w:val="0"/>
        <w:ind w:left="1276" w:hanging="283"/>
        <w:jc w:val="both"/>
        <w:rPr>
          <w:rFonts w:ascii="Arial" w:hAnsi="Arial" w:cs="Arial"/>
          <w:sz w:val="20"/>
          <w:szCs w:val="20"/>
          <w:lang w:val="es-MX"/>
        </w:rPr>
      </w:pPr>
      <w:r w:rsidRPr="00083557">
        <w:rPr>
          <w:rFonts w:ascii="Arial" w:hAnsi="Arial" w:cs="Arial"/>
          <w:sz w:val="20"/>
          <w:szCs w:val="20"/>
          <w:lang w:val="es-MX"/>
        </w:rPr>
        <w:t>Papel de la educación superior en la sociedad.</w:t>
      </w:r>
    </w:p>
    <w:p w:rsidR="00083557" w:rsidRPr="00083557" w:rsidRDefault="00083557">
      <w:pPr>
        <w:tabs>
          <w:tab w:val="left" w:pos="6660"/>
          <w:tab w:val="left" w:pos="7848"/>
        </w:tabs>
        <w:jc w:val="both"/>
        <w:rPr>
          <w:rFonts w:ascii="Arial" w:hAnsi="Arial"/>
          <w:sz w:val="20"/>
          <w:szCs w:val="20"/>
          <w:lang w:val="es-MX"/>
        </w:rPr>
      </w:pPr>
    </w:p>
    <w:p w:rsidR="000D167C" w:rsidRDefault="00083557">
      <w:pPr>
        <w:numPr>
          <w:ilvl w:val="1"/>
          <w:numId w:val="3"/>
        </w:numPr>
        <w:tabs>
          <w:tab w:val="clear" w:pos="390"/>
        </w:tabs>
        <w:ind w:hanging="30"/>
        <w:jc w:val="both"/>
        <w:rPr>
          <w:rFonts w:ascii="Arial" w:hAnsi="Arial"/>
          <w:sz w:val="20"/>
        </w:rPr>
      </w:pPr>
      <w:r>
        <w:rPr>
          <w:rFonts w:ascii="Arial" w:hAnsi="Arial"/>
          <w:sz w:val="20"/>
        </w:rPr>
        <w:t>SEGUNDO SUBNIVEL: TRONCO DIVISIONAL.</w:t>
      </w:r>
    </w:p>
    <w:p w:rsidR="000D167C" w:rsidRDefault="000D167C">
      <w:pPr>
        <w:jc w:val="both"/>
        <w:rPr>
          <w:rFonts w:ascii="Arial" w:hAnsi="Arial"/>
          <w:sz w:val="20"/>
        </w:rPr>
      </w:pPr>
    </w:p>
    <w:p w:rsidR="000D167C" w:rsidRDefault="000D0B3D">
      <w:pPr>
        <w:pStyle w:val="Sangra2detindependiente"/>
        <w:numPr>
          <w:ilvl w:val="0"/>
          <w:numId w:val="4"/>
        </w:numPr>
        <w:ind w:left="864" w:firstLine="0"/>
      </w:pPr>
      <w:r>
        <w:t>Objetivos:</w:t>
      </w:r>
    </w:p>
    <w:p w:rsidR="000D167C" w:rsidRDefault="000D167C">
      <w:pPr>
        <w:pStyle w:val="Sangra2detindependiente"/>
        <w:ind w:left="0"/>
      </w:pPr>
    </w:p>
    <w:p w:rsidR="000D167C" w:rsidRDefault="000D0B3D">
      <w:pPr>
        <w:pStyle w:val="Sangra2detindependiente"/>
        <w:ind w:left="1296"/>
      </w:pPr>
      <w:r>
        <w:t>Que el alumno consolide las características individuales necesarias para obtener una actitud crítica y una concepción científica, creativa y de interdisciplinariedad, mediante la identificación y estudio de problemas relacionados con los procesos biológicos fundamentales que rigen las interrelaciones de los seres vivos y su medio ambiente, enfatizando el proceso salud</w:t>
      </w:r>
      <w:r w:rsidR="00083557">
        <w:t>-</w:t>
      </w:r>
      <w:r>
        <w:t>enfermedad enmarcado dentro del contexto social vigente. Introducir al alumno a la metodología seguida en las Ciencias Biológicas.</w:t>
      </w:r>
    </w:p>
    <w:p w:rsidR="000D167C" w:rsidRDefault="000D167C">
      <w:pPr>
        <w:jc w:val="both"/>
        <w:rPr>
          <w:rFonts w:ascii="Arial" w:hAnsi="Arial"/>
          <w:sz w:val="20"/>
        </w:rPr>
      </w:pPr>
    </w:p>
    <w:p w:rsidR="000D167C" w:rsidRDefault="000D0B3D">
      <w:pPr>
        <w:ind w:left="864"/>
        <w:jc w:val="both"/>
        <w:rPr>
          <w:rFonts w:ascii="Arial" w:hAnsi="Arial"/>
          <w:sz w:val="20"/>
        </w:rPr>
      </w:pPr>
      <w:r>
        <w:rPr>
          <w:rFonts w:ascii="Arial" w:hAnsi="Arial"/>
          <w:sz w:val="20"/>
        </w:rPr>
        <w:t>b)</w:t>
      </w:r>
      <w:r>
        <w:rPr>
          <w:rFonts w:ascii="Arial" w:hAnsi="Arial"/>
          <w:sz w:val="20"/>
        </w:rPr>
        <w:tab/>
        <w:t>Trimestres: Dos (II y III).</w:t>
      </w:r>
    </w:p>
    <w:p w:rsidR="000D167C" w:rsidRDefault="000D167C">
      <w:pPr>
        <w:jc w:val="both"/>
        <w:rPr>
          <w:rFonts w:ascii="Arial" w:hAnsi="Arial"/>
          <w:sz w:val="20"/>
        </w:rPr>
      </w:pPr>
    </w:p>
    <w:p w:rsidR="000D167C" w:rsidRDefault="000D0B3D">
      <w:pPr>
        <w:ind w:left="864"/>
        <w:jc w:val="both"/>
        <w:rPr>
          <w:rFonts w:ascii="Arial" w:hAnsi="Arial"/>
          <w:sz w:val="20"/>
        </w:rPr>
      </w:pPr>
      <w:r>
        <w:rPr>
          <w:rFonts w:ascii="Arial" w:hAnsi="Arial"/>
          <w:sz w:val="20"/>
        </w:rPr>
        <w:t>c)</w:t>
      </w:r>
      <w:r>
        <w:rPr>
          <w:rFonts w:ascii="Arial" w:hAnsi="Arial"/>
          <w:sz w:val="20"/>
        </w:rPr>
        <w:tab/>
        <w:t>Unidades de enseñanza-aprendizaje:</w:t>
      </w:r>
    </w:p>
    <w:p w:rsidR="000D167C" w:rsidRPr="00083557" w:rsidRDefault="000D167C">
      <w:pPr>
        <w:jc w:val="both"/>
        <w:rPr>
          <w:rFonts w:ascii="Arial" w:hAnsi="Arial"/>
          <w:sz w:val="20"/>
          <w:szCs w:val="20"/>
        </w:rPr>
      </w:pPr>
    </w:p>
    <w:p w:rsidR="00083557" w:rsidRPr="00083557" w:rsidRDefault="00083557" w:rsidP="00083557">
      <w:pPr>
        <w:tabs>
          <w:tab w:val="left" w:pos="7230"/>
          <w:tab w:val="left" w:pos="8505"/>
        </w:tabs>
        <w:autoSpaceDE w:val="0"/>
        <w:autoSpaceDN w:val="0"/>
        <w:adjustRightInd w:val="0"/>
        <w:jc w:val="both"/>
        <w:rPr>
          <w:rFonts w:ascii="Arial" w:hAnsi="Arial" w:cs="Arial"/>
          <w:b/>
          <w:sz w:val="20"/>
          <w:szCs w:val="20"/>
          <w:lang w:val="es-MX"/>
        </w:rPr>
      </w:pPr>
      <w:r w:rsidRPr="00083557">
        <w:rPr>
          <w:rFonts w:ascii="Arial" w:hAnsi="Arial" w:cs="Arial"/>
          <w:b/>
          <w:sz w:val="20"/>
          <w:szCs w:val="20"/>
          <w:lang w:val="es-MX"/>
        </w:rPr>
        <w:tab/>
        <w:t>HORAS</w:t>
      </w:r>
      <w:r w:rsidRPr="00083557">
        <w:rPr>
          <w:rFonts w:ascii="Arial" w:hAnsi="Arial" w:cs="Arial"/>
          <w:b/>
          <w:sz w:val="20"/>
          <w:szCs w:val="20"/>
          <w:lang w:val="es-MX"/>
        </w:rPr>
        <w:tab/>
        <w:t>HORAS</w:t>
      </w:r>
    </w:p>
    <w:p w:rsidR="00083557" w:rsidRPr="00083557" w:rsidRDefault="00083557" w:rsidP="00083557">
      <w:pPr>
        <w:tabs>
          <w:tab w:val="left" w:pos="993"/>
          <w:tab w:val="left" w:pos="6096"/>
          <w:tab w:val="left" w:pos="7230"/>
          <w:tab w:val="left" w:pos="8364"/>
          <w:tab w:val="left" w:pos="9639"/>
          <w:tab w:val="left" w:pos="10915"/>
          <w:tab w:val="left" w:pos="12333"/>
        </w:tabs>
        <w:autoSpaceDE w:val="0"/>
        <w:autoSpaceDN w:val="0"/>
        <w:adjustRightInd w:val="0"/>
        <w:jc w:val="both"/>
        <w:rPr>
          <w:rFonts w:ascii="Arial" w:hAnsi="Arial" w:cs="Arial"/>
          <w:b/>
          <w:sz w:val="20"/>
          <w:szCs w:val="20"/>
          <w:lang w:val="es-MX"/>
        </w:rPr>
      </w:pPr>
      <w:r w:rsidRPr="00083557">
        <w:rPr>
          <w:rFonts w:ascii="Arial" w:hAnsi="Arial" w:cs="Arial"/>
          <w:b/>
          <w:sz w:val="20"/>
          <w:szCs w:val="20"/>
          <w:lang w:val="es-MX"/>
        </w:rPr>
        <w:t>CLAVE</w:t>
      </w:r>
      <w:r w:rsidRPr="00083557">
        <w:rPr>
          <w:rFonts w:ascii="Arial" w:hAnsi="Arial" w:cs="Arial"/>
          <w:b/>
          <w:sz w:val="20"/>
          <w:szCs w:val="20"/>
          <w:lang w:val="es-MX"/>
        </w:rPr>
        <w:tab/>
        <w:t>NOMBRE</w:t>
      </w:r>
      <w:r w:rsidRPr="00083557">
        <w:rPr>
          <w:rFonts w:ascii="Arial" w:hAnsi="Arial" w:cs="Arial"/>
          <w:b/>
          <w:sz w:val="20"/>
          <w:szCs w:val="20"/>
          <w:lang w:val="es-MX"/>
        </w:rPr>
        <w:tab/>
        <w:t>OBL/OPT</w:t>
      </w:r>
      <w:r w:rsidRPr="00083557">
        <w:rPr>
          <w:rFonts w:ascii="Arial" w:hAnsi="Arial" w:cs="Arial"/>
          <w:b/>
          <w:sz w:val="20"/>
          <w:szCs w:val="20"/>
          <w:lang w:val="es-MX"/>
        </w:rPr>
        <w:tab/>
        <w:t>TEORÍA</w:t>
      </w:r>
      <w:r w:rsidRPr="00083557">
        <w:rPr>
          <w:rFonts w:ascii="Arial" w:hAnsi="Arial" w:cs="Arial"/>
          <w:b/>
          <w:sz w:val="20"/>
          <w:szCs w:val="20"/>
          <w:lang w:val="es-MX"/>
        </w:rPr>
        <w:tab/>
        <w:t>PRÁCTICA</w:t>
      </w:r>
      <w:r w:rsidRPr="00083557">
        <w:rPr>
          <w:rFonts w:ascii="Arial" w:hAnsi="Arial" w:cs="Arial"/>
          <w:b/>
          <w:sz w:val="20"/>
          <w:szCs w:val="20"/>
          <w:lang w:val="es-MX"/>
        </w:rPr>
        <w:tab/>
        <w:t>CRÉDITOS</w:t>
      </w:r>
      <w:r w:rsidRPr="00083557">
        <w:rPr>
          <w:rFonts w:ascii="Arial" w:hAnsi="Arial" w:cs="Arial"/>
          <w:b/>
          <w:sz w:val="20"/>
          <w:szCs w:val="20"/>
          <w:lang w:val="es-MX"/>
        </w:rPr>
        <w:tab/>
        <w:t>TRIMESTRE</w:t>
      </w:r>
      <w:r w:rsidRPr="00083557">
        <w:rPr>
          <w:rFonts w:ascii="Arial" w:hAnsi="Arial" w:cs="Arial"/>
          <w:b/>
          <w:sz w:val="20"/>
          <w:szCs w:val="20"/>
          <w:lang w:val="es-MX"/>
        </w:rPr>
        <w:tab/>
        <w:t>SERIACIÓN</w:t>
      </w:r>
    </w:p>
    <w:p w:rsidR="00083557" w:rsidRPr="00083557" w:rsidRDefault="00083557" w:rsidP="00083557">
      <w:pPr>
        <w:autoSpaceDE w:val="0"/>
        <w:autoSpaceDN w:val="0"/>
        <w:adjustRightInd w:val="0"/>
        <w:jc w:val="both"/>
        <w:rPr>
          <w:rFonts w:ascii="Arial" w:hAnsi="Arial" w:cs="Arial"/>
          <w:sz w:val="20"/>
          <w:szCs w:val="20"/>
          <w:lang w:val="es-MX"/>
        </w:rPr>
      </w:pPr>
    </w:p>
    <w:p w:rsidR="00083557" w:rsidRPr="00083557" w:rsidRDefault="00083557" w:rsidP="00083557">
      <w:pPr>
        <w:tabs>
          <w:tab w:val="left" w:pos="993"/>
          <w:tab w:val="left" w:pos="6379"/>
          <w:tab w:val="left" w:pos="7513"/>
          <w:tab w:val="left" w:pos="8789"/>
          <w:tab w:val="left" w:pos="10065"/>
          <w:tab w:val="left" w:pos="11340"/>
          <w:tab w:val="left" w:pos="12333"/>
        </w:tabs>
        <w:autoSpaceDE w:val="0"/>
        <w:autoSpaceDN w:val="0"/>
        <w:adjustRightInd w:val="0"/>
        <w:jc w:val="both"/>
        <w:rPr>
          <w:rFonts w:ascii="Arial" w:hAnsi="Arial" w:cs="Arial"/>
          <w:sz w:val="20"/>
          <w:szCs w:val="20"/>
          <w:lang w:val="es-MX"/>
        </w:rPr>
      </w:pPr>
      <w:r w:rsidRPr="00083557">
        <w:rPr>
          <w:rFonts w:ascii="Arial" w:hAnsi="Arial" w:cs="Arial"/>
          <w:sz w:val="20"/>
          <w:szCs w:val="20"/>
          <w:lang w:val="es-MX"/>
        </w:rPr>
        <w:t>3300002</w:t>
      </w:r>
      <w:r w:rsidRPr="00083557">
        <w:rPr>
          <w:rFonts w:ascii="Arial" w:hAnsi="Arial" w:cs="Arial"/>
          <w:sz w:val="20"/>
          <w:szCs w:val="20"/>
          <w:lang w:val="es-MX"/>
        </w:rPr>
        <w:tab/>
        <w:t>Procesos Celulares Fundamentales</w:t>
      </w:r>
      <w:r w:rsidRPr="00083557">
        <w:rPr>
          <w:rFonts w:ascii="Arial" w:hAnsi="Arial" w:cs="Arial"/>
          <w:sz w:val="20"/>
          <w:szCs w:val="20"/>
          <w:lang w:val="es-MX"/>
        </w:rPr>
        <w:tab/>
        <w:t>OBL.</w:t>
      </w:r>
      <w:r w:rsidRPr="00083557">
        <w:rPr>
          <w:rFonts w:ascii="Arial" w:hAnsi="Arial" w:cs="Arial"/>
          <w:sz w:val="20"/>
          <w:szCs w:val="20"/>
          <w:lang w:val="es-MX"/>
        </w:rPr>
        <w:tab/>
        <w:t>15</w:t>
      </w:r>
      <w:r w:rsidRPr="00083557">
        <w:rPr>
          <w:rFonts w:ascii="Arial" w:hAnsi="Arial" w:cs="Arial"/>
          <w:sz w:val="20"/>
          <w:szCs w:val="20"/>
          <w:lang w:val="es-MX"/>
        </w:rPr>
        <w:tab/>
        <w:t>12</w:t>
      </w:r>
      <w:r w:rsidRPr="00083557">
        <w:rPr>
          <w:rFonts w:ascii="Arial" w:hAnsi="Arial" w:cs="Arial"/>
          <w:sz w:val="20"/>
          <w:szCs w:val="20"/>
          <w:lang w:val="es-MX"/>
        </w:rPr>
        <w:tab/>
        <w:t>42</w:t>
      </w:r>
      <w:r w:rsidRPr="00083557">
        <w:rPr>
          <w:rFonts w:ascii="Arial" w:hAnsi="Arial" w:cs="Arial"/>
          <w:sz w:val="20"/>
          <w:szCs w:val="20"/>
          <w:lang w:val="es-MX"/>
        </w:rPr>
        <w:tab/>
        <w:t>II</w:t>
      </w:r>
      <w:r w:rsidRPr="00083557">
        <w:rPr>
          <w:rFonts w:ascii="Arial" w:hAnsi="Arial" w:cs="Arial"/>
          <w:sz w:val="20"/>
          <w:szCs w:val="20"/>
          <w:lang w:val="es-MX"/>
        </w:rPr>
        <w:tab/>
        <w:t>300000</w:t>
      </w:r>
    </w:p>
    <w:p w:rsidR="00077DEC" w:rsidRPr="00077DEC" w:rsidRDefault="00083557" w:rsidP="005D4485">
      <w:pPr>
        <w:tabs>
          <w:tab w:val="left" w:pos="993"/>
          <w:tab w:val="left" w:pos="6379"/>
          <w:tab w:val="left" w:pos="7513"/>
          <w:tab w:val="left" w:pos="8789"/>
          <w:tab w:val="left" w:pos="10065"/>
          <w:tab w:val="left" w:pos="11340"/>
          <w:tab w:val="left" w:pos="12333"/>
        </w:tabs>
        <w:autoSpaceDE w:val="0"/>
        <w:autoSpaceDN w:val="0"/>
        <w:adjustRightInd w:val="0"/>
        <w:jc w:val="both"/>
        <w:rPr>
          <w:rFonts w:ascii="Arial" w:hAnsi="Arial" w:cs="Arial"/>
          <w:sz w:val="20"/>
          <w:szCs w:val="20"/>
          <w:lang w:val="es-MX"/>
        </w:rPr>
      </w:pPr>
      <w:r w:rsidRPr="00083557">
        <w:rPr>
          <w:rFonts w:ascii="Arial" w:hAnsi="Arial" w:cs="Arial"/>
          <w:sz w:val="20"/>
          <w:szCs w:val="20"/>
          <w:lang w:val="es-MX"/>
        </w:rPr>
        <w:t>3300003</w:t>
      </w:r>
      <w:r w:rsidRPr="00083557">
        <w:rPr>
          <w:rFonts w:ascii="Arial" w:hAnsi="Arial" w:cs="Arial"/>
          <w:sz w:val="20"/>
          <w:szCs w:val="20"/>
          <w:lang w:val="es-MX"/>
        </w:rPr>
        <w:tab/>
        <w:t>Energía y Consumo de Substancias Fundamentales</w:t>
      </w:r>
      <w:r w:rsidRPr="00083557">
        <w:rPr>
          <w:rFonts w:ascii="Arial" w:hAnsi="Arial" w:cs="Arial"/>
          <w:sz w:val="20"/>
          <w:szCs w:val="20"/>
          <w:lang w:val="es-MX"/>
        </w:rPr>
        <w:tab/>
        <w:t>OBL.</w:t>
      </w:r>
      <w:r w:rsidRPr="00083557">
        <w:rPr>
          <w:rFonts w:ascii="Arial" w:hAnsi="Arial" w:cs="Arial"/>
          <w:sz w:val="20"/>
          <w:szCs w:val="20"/>
          <w:lang w:val="es-MX"/>
        </w:rPr>
        <w:tab/>
        <w:t>15</w:t>
      </w:r>
      <w:r w:rsidRPr="00083557">
        <w:rPr>
          <w:rFonts w:ascii="Arial" w:hAnsi="Arial" w:cs="Arial"/>
          <w:sz w:val="20"/>
          <w:szCs w:val="20"/>
          <w:lang w:val="es-MX"/>
        </w:rPr>
        <w:tab/>
        <w:t>12</w:t>
      </w:r>
      <w:r w:rsidRPr="00083557">
        <w:rPr>
          <w:rFonts w:ascii="Arial" w:hAnsi="Arial" w:cs="Arial"/>
          <w:sz w:val="20"/>
          <w:szCs w:val="20"/>
          <w:lang w:val="es-MX"/>
        </w:rPr>
        <w:tab/>
        <w:t>42</w:t>
      </w:r>
      <w:r w:rsidRPr="00083557">
        <w:rPr>
          <w:rFonts w:ascii="Arial" w:hAnsi="Arial" w:cs="Arial"/>
          <w:sz w:val="20"/>
          <w:szCs w:val="20"/>
          <w:lang w:val="es-MX"/>
        </w:rPr>
        <w:tab/>
        <w:t>III</w:t>
      </w:r>
      <w:r w:rsidRPr="00083557">
        <w:rPr>
          <w:rFonts w:ascii="Arial" w:hAnsi="Arial" w:cs="Arial"/>
          <w:sz w:val="20"/>
          <w:szCs w:val="20"/>
          <w:lang w:val="es-MX"/>
        </w:rPr>
        <w:tab/>
      </w:r>
      <w:r w:rsidR="005B1E1B" w:rsidRPr="005B1E1B">
        <w:rPr>
          <w:rFonts w:ascii="Arial" w:hAnsi="Arial" w:cs="Arial"/>
          <w:sz w:val="20"/>
          <w:szCs w:val="20"/>
          <w:lang w:val="es-MX"/>
        </w:rPr>
        <w:t>3300002</w:t>
      </w:r>
    </w:p>
    <w:p w:rsidR="00077DEC" w:rsidRPr="003367F6" w:rsidRDefault="00077DEC" w:rsidP="00077DEC">
      <w:pPr>
        <w:pStyle w:val="Textosinformato1"/>
        <w:tabs>
          <w:tab w:val="left" w:pos="9923"/>
        </w:tabs>
        <w:jc w:val="both"/>
        <w:rPr>
          <w:rFonts w:ascii="Arial" w:hAnsi="Arial" w:cs="Arial"/>
          <w:b/>
          <w:bCs/>
          <w:lang w:val="es-MX"/>
        </w:rPr>
      </w:pPr>
      <w:r>
        <w:rPr>
          <w:rFonts w:ascii="Arial" w:hAnsi="Arial" w:cs="Arial"/>
          <w:b/>
          <w:bCs/>
          <w:lang w:val="es-MX"/>
        </w:rPr>
        <w:tab/>
        <w:t>____</w:t>
      </w:r>
    </w:p>
    <w:p w:rsidR="00077DEC" w:rsidRDefault="00077DEC" w:rsidP="00077DEC">
      <w:pPr>
        <w:pStyle w:val="Textosinformato1"/>
        <w:tabs>
          <w:tab w:val="left" w:pos="9923"/>
        </w:tabs>
        <w:ind w:left="426"/>
        <w:jc w:val="both"/>
        <w:rPr>
          <w:rFonts w:ascii="Arial" w:hAnsi="Arial" w:cs="Arial"/>
          <w:b/>
          <w:lang w:val="es-MX"/>
        </w:rPr>
      </w:pPr>
      <w:r w:rsidRPr="005D06C0">
        <w:rPr>
          <w:rFonts w:ascii="Arial" w:hAnsi="Arial" w:cs="Arial"/>
          <w:b/>
          <w:bCs/>
          <w:lang w:val="es-MX"/>
        </w:rPr>
        <w:t xml:space="preserve">TOTAL DE CRÉDITOS DE ESTE NIVEL </w:t>
      </w:r>
      <w:r>
        <w:rPr>
          <w:rFonts w:ascii="Arial" w:hAnsi="Arial" w:cs="Arial"/>
          <w:b/>
          <w:bCs/>
          <w:lang w:val="es-MX"/>
        </w:rPr>
        <w:tab/>
        <w:t xml:space="preserve"> </w:t>
      </w:r>
      <w:r w:rsidRPr="00F97075">
        <w:rPr>
          <w:rFonts w:ascii="Arial" w:hAnsi="Arial" w:cs="Arial"/>
          <w:b/>
          <w:lang w:val="es-MX"/>
        </w:rPr>
        <w:t>112</w:t>
      </w:r>
    </w:p>
    <w:p w:rsidR="00077DEC" w:rsidRPr="005D06C0" w:rsidRDefault="00077DEC" w:rsidP="00A54BE5">
      <w:pPr>
        <w:pStyle w:val="Textosinformato1"/>
        <w:tabs>
          <w:tab w:val="left" w:pos="9923"/>
        </w:tabs>
        <w:jc w:val="both"/>
        <w:rPr>
          <w:rFonts w:ascii="Arial" w:hAnsi="Arial" w:cs="Arial"/>
          <w:lang w:val="es-MX"/>
        </w:rPr>
      </w:pPr>
    </w:p>
    <w:p w:rsidR="000D167C" w:rsidRPr="00077DEC" w:rsidRDefault="000D0B3D">
      <w:pPr>
        <w:numPr>
          <w:ilvl w:val="0"/>
          <w:numId w:val="2"/>
        </w:numPr>
        <w:tabs>
          <w:tab w:val="clear" w:pos="360"/>
        </w:tabs>
        <w:ind w:firstLine="0"/>
        <w:jc w:val="both"/>
        <w:rPr>
          <w:rFonts w:ascii="Arial" w:hAnsi="Arial"/>
          <w:b/>
          <w:sz w:val="20"/>
        </w:rPr>
      </w:pPr>
      <w:r w:rsidRPr="00077DEC">
        <w:rPr>
          <w:rFonts w:ascii="Arial" w:hAnsi="Arial"/>
          <w:b/>
          <w:sz w:val="20"/>
        </w:rPr>
        <w:t xml:space="preserve">SEGUNDO NIVEL: TRONCO </w:t>
      </w:r>
      <w:r w:rsidR="00077DEC" w:rsidRPr="00077DEC">
        <w:rPr>
          <w:rFonts w:ascii="Arial" w:hAnsi="Arial"/>
          <w:b/>
          <w:sz w:val="20"/>
        </w:rPr>
        <w:t>BÁSICO</w:t>
      </w:r>
      <w:r w:rsidRPr="00077DEC">
        <w:rPr>
          <w:rFonts w:ascii="Arial" w:hAnsi="Arial"/>
          <w:b/>
          <w:sz w:val="20"/>
        </w:rPr>
        <w:t xml:space="preserve"> PROFESIONAL</w:t>
      </w:r>
    </w:p>
    <w:p w:rsidR="000D167C" w:rsidRDefault="000D167C">
      <w:pPr>
        <w:jc w:val="both"/>
        <w:rPr>
          <w:rFonts w:ascii="Arial" w:hAnsi="Arial"/>
          <w:sz w:val="20"/>
        </w:rPr>
      </w:pPr>
    </w:p>
    <w:p w:rsidR="000D167C" w:rsidRDefault="000D0B3D">
      <w:pPr>
        <w:numPr>
          <w:ilvl w:val="0"/>
          <w:numId w:val="5"/>
        </w:numPr>
        <w:ind w:left="864" w:firstLine="0"/>
        <w:jc w:val="both"/>
        <w:rPr>
          <w:rFonts w:ascii="Arial" w:hAnsi="Arial"/>
          <w:sz w:val="20"/>
        </w:rPr>
      </w:pPr>
      <w:r>
        <w:rPr>
          <w:rFonts w:ascii="Arial" w:hAnsi="Arial"/>
          <w:sz w:val="20"/>
        </w:rPr>
        <w:t>Objetivo:</w:t>
      </w:r>
    </w:p>
    <w:p w:rsidR="000D167C" w:rsidRDefault="000D0B3D">
      <w:pPr>
        <w:pStyle w:val="Sangra3detindependiente"/>
      </w:pPr>
      <w:r>
        <w:lastRenderedPageBreak/>
        <w:t>El tronco básico profesional tiene como eje rector, el proceso de la producción agrícola en una perspectiva de sustentabilidad utilizando como estrategia metodológica los sistemas agrícolas. Se divide en tres etapas.</w:t>
      </w:r>
    </w:p>
    <w:p w:rsidR="000D167C" w:rsidRDefault="000D167C">
      <w:pPr>
        <w:jc w:val="both"/>
        <w:rPr>
          <w:rFonts w:ascii="Arial" w:hAnsi="Arial"/>
          <w:sz w:val="20"/>
        </w:rPr>
      </w:pPr>
    </w:p>
    <w:p w:rsidR="000D167C" w:rsidRDefault="000D0B3D">
      <w:pPr>
        <w:ind w:left="864"/>
        <w:jc w:val="both"/>
        <w:rPr>
          <w:rFonts w:ascii="Arial" w:hAnsi="Arial"/>
          <w:sz w:val="20"/>
        </w:rPr>
      </w:pPr>
      <w:r>
        <w:rPr>
          <w:rFonts w:ascii="Arial" w:hAnsi="Arial"/>
          <w:sz w:val="20"/>
        </w:rPr>
        <w:t>b)</w:t>
      </w:r>
      <w:r>
        <w:rPr>
          <w:rFonts w:ascii="Arial" w:hAnsi="Arial"/>
          <w:sz w:val="20"/>
        </w:rPr>
        <w:tab/>
        <w:t>Existe una seriación por etapas y subniveles.</w:t>
      </w:r>
    </w:p>
    <w:p w:rsidR="000D167C" w:rsidRDefault="000D167C">
      <w:pPr>
        <w:jc w:val="both"/>
        <w:rPr>
          <w:rFonts w:ascii="Arial" w:hAnsi="Arial"/>
          <w:sz w:val="20"/>
        </w:rPr>
      </w:pPr>
    </w:p>
    <w:p w:rsidR="000D167C" w:rsidRPr="007049DA" w:rsidRDefault="007049DA">
      <w:pPr>
        <w:ind w:left="360"/>
        <w:jc w:val="both"/>
        <w:rPr>
          <w:rFonts w:ascii="Arial" w:hAnsi="Arial"/>
          <w:sz w:val="20"/>
        </w:rPr>
      </w:pPr>
      <w:r w:rsidRPr="007049DA">
        <w:rPr>
          <w:rFonts w:ascii="Arial" w:hAnsi="Arial"/>
          <w:sz w:val="20"/>
        </w:rPr>
        <w:t>2.1</w:t>
      </w:r>
      <w:r w:rsidRPr="007049DA">
        <w:rPr>
          <w:rFonts w:ascii="Arial" w:hAnsi="Arial"/>
          <w:sz w:val="20"/>
        </w:rPr>
        <w:tab/>
        <w:t>ETAPA I: DIAGNOSTICO DE LA SUSTENTABILIDAD EN LOS SISTEMAS AGRÍCOLAS</w:t>
      </w:r>
    </w:p>
    <w:p w:rsidR="000D167C" w:rsidRDefault="000D167C">
      <w:pPr>
        <w:jc w:val="both"/>
        <w:rPr>
          <w:rFonts w:ascii="Arial" w:hAnsi="Arial"/>
          <w:sz w:val="20"/>
        </w:rPr>
      </w:pPr>
    </w:p>
    <w:p w:rsidR="000D167C" w:rsidRDefault="000D0B3D">
      <w:pPr>
        <w:ind w:left="864"/>
        <w:jc w:val="both"/>
        <w:rPr>
          <w:rFonts w:ascii="Arial" w:hAnsi="Arial"/>
          <w:sz w:val="20"/>
        </w:rPr>
      </w:pPr>
      <w:r>
        <w:rPr>
          <w:rFonts w:ascii="Arial" w:hAnsi="Arial"/>
          <w:sz w:val="20"/>
        </w:rPr>
        <w:t>a)</w:t>
      </w:r>
      <w:r>
        <w:rPr>
          <w:rFonts w:ascii="Arial" w:hAnsi="Arial"/>
          <w:sz w:val="20"/>
        </w:rPr>
        <w:tab/>
        <w:t>Objetivo:</w:t>
      </w:r>
    </w:p>
    <w:p w:rsidR="000D167C" w:rsidRDefault="000D167C">
      <w:pPr>
        <w:jc w:val="both"/>
        <w:rPr>
          <w:rFonts w:ascii="Arial" w:hAnsi="Arial"/>
          <w:sz w:val="20"/>
        </w:rPr>
      </w:pPr>
    </w:p>
    <w:p w:rsidR="000D167C" w:rsidRDefault="000D0B3D">
      <w:pPr>
        <w:ind w:left="1296"/>
        <w:jc w:val="both"/>
        <w:rPr>
          <w:rFonts w:ascii="Arial" w:hAnsi="Arial"/>
          <w:sz w:val="20"/>
        </w:rPr>
      </w:pPr>
      <w:r>
        <w:rPr>
          <w:rFonts w:ascii="Arial" w:hAnsi="Arial"/>
          <w:sz w:val="20"/>
        </w:rPr>
        <w:t>Que el alumno desarrolle y aplique metodologías de diagnóstico y evaluación a los sistemas agrícolas regionales, con la finalidad de administrar, manejar y hacer uso sustentable de sus recursos físicos y bióticos, así como promover su capacidad de generación de propuestas para el fortalecimiento de poblaciones, comunidades e instituciones rurales, bajo el enfoque integral de los componentes físicos, biológicos y socioculturales de la producción agrícola.</w:t>
      </w:r>
    </w:p>
    <w:p w:rsidR="000D167C" w:rsidRDefault="000D167C">
      <w:pPr>
        <w:jc w:val="both"/>
        <w:rPr>
          <w:rFonts w:ascii="Arial" w:hAnsi="Arial"/>
          <w:sz w:val="20"/>
        </w:rPr>
      </w:pPr>
    </w:p>
    <w:p w:rsidR="000D167C" w:rsidRDefault="000D0B3D">
      <w:pPr>
        <w:pStyle w:val="Sangra2detindependiente"/>
        <w:ind w:left="864"/>
      </w:pPr>
      <w:r>
        <w:t>b)</w:t>
      </w:r>
      <w:r>
        <w:tab/>
        <w:t>Trimestres: Tres (IV, V, VI).</w:t>
      </w:r>
    </w:p>
    <w:p w:rsidR="000D167C" w:rsidRDefault="000D167C">
      <w:pPr>
        <w:jc w:val="both"/>
        <w:rPr>
          <w:rFonts w:ascii="Arial" w:hAnsi="Arial"/>
          <w:sz w:val="20"/>
        </w:rPr>
      </w:pPr>
    </w:p>
    <w:p w:rsidR="000D167C" w:rsidRDefault="000D0B3D">
      <w:pPr>
        <w:ind w:left="864"/>
        <w:jc w:val="both"/>
        <w:rPr>
          <w:rFonts w:ascii="Arial" w:hAnsi="Arial"/>
          <w:sz w:val="20"/>
        </w:rPr>
      </w:pPr>
      <w:r>
        <w:rPr>
          <w:rFonts w:ascii="Arial" w:hAnsi="Arial"/>
          <w:sz w:val="20"/>
        </w:rPr>
        <w:t>c)</w:t>
      </w:r>
      <w:r>
        <w:rPr>
          <w:rFonts w:ascii="Arial" w:hAnsi="Arial"/>
          <w:sz w:val="20"/>
        </w:rPr>
        <w:tab/>
        <w:t>No existe seriación entre las UEA V y VI. El alumno que llegue a esta etapa deberá iniciar con la UEA IV.</w:t>
      </w:r>
    </w:p>
    <w:p w:rsidR="000D167C" w:rsidRDefault="000D167C">
      <w:pPr>
        <w:jc w:val="both"/>
        <w:rPr>
          <w:rFonts w:ascii="Arial" w:hAnsi="Arial"/>
          <w:sz w:val="20"/>
        </w:rPr>
      </w:pPr>
    </w:p>
    <w:p w:rsidR="000D167C" w:rsidRDefault="000D0B3D">
      <w:pPr>
        <w:numPr>
          <w:ilvl w:val="0"/>
          <w:numId w:val="9"/>
        </w:numPr>
        <w:jc w:val="both"/>
        <w:rPr>
          <w:rFonts w:ascii="Arial" w:hAnsi="Arial"/>
          <w:sz w:val="20"/>
        </w:rPr>
      </w:pPr>
      <w:r>
        <w:rPr>
          <w:rFonts w:ascii="Arial" w:hAnsi="Arial"/>
          <w:sz w:val="20"/>
        </w:rPr>
        <w:t>Unidades de enseñanza-aprendizaje:</w:t>
      </w:r>
    </w:p>
    <w:p w:rsidR="005D4485" w:rsidRDefault="005D4485">
      <w:pPr>
        <w:tabs>
          <w:tab w:val="left" w:pos="6660"/>
          <w:tab w:val="left" w:pos="7848"/>
        </w:tabs>
        <w:jc w:val="both"/>
        <w:rPr>
          <w:rFonts w:ascii="Arial" w:hAnsi="Arial"/>
          <w:b/>
          <w:sz w:val="20"/>
        </w:rPr>
      </w:pPr>
    </w:p>
    <w:p w:rsidR="000D167C" w:rsidRPr="00077DEC" w:rsidRDefault="000D0B3D">
      <w:pPr>
        <w:tabs>
          <w:tab w:val="left" w:pos="6660"/>
          <w:tab w:val="left" w:pos="7848"/>
        </w:tabs>
        <w:jc w:val="both"/>
        <w:rPr>
          <w:rFonts w:ascii="Arial" w:hAnsi="Arial"/>
          <w:b/>
          <w:sz w:val="20"/>
        </w:rPr>
      </w:pPr>
      <w:r w:rsidRPr="00077DEC">
        <w:rPr>
          <w:rFonts w:ascii="Arial" w:hAnsi="Arial"/>
          <w:b/>
          <w:sz w:val="20"/>
        </w:rPr>
        <w:tab/>
        <w:t>HORAS</w:t>
      </w:r>
      <w:r w:rsidRPr="00077DEC">
        <w:rPr>
          <w:rFonts w:ascii="Arial" w:hAnsi="Arial"/>
          <w:b/>
          <w:sz w:val="20"/>
        </w:rPr>
        <w:tab/>
      </w:r>
      <w:r w:rsidR="00077DEC" w:rsidRPr="00077DEC">
        <w:rPr>
          <w:rFonts w:ascii="Arial" w:hAnsi="Arial"/>
          <w:b/>
          <w:sz w:val="20"/>
        </w:rPr>
        <w:t>TEORÍA</w:t>
      </w:r>
    </w:p>
    <w:p w:rsidR="000D167C" w:rsidRPr="00077DEC" w:rsidRDefault="000D0B3D">
      <w:pPr>
        <w:tabs>
          <w:tab w:val="left" w:pos="864"/>
          <w:tab w:val="left" w:pos="5400"/>
          <w:tab w:val="left" w:pos="6660"/>
          <w:tab w:val="left" w:pos="7740"/>
          <w:tab w:val="left" w:pos="9180"/>
          <w:tab w:val="left" w:pos="10620"/>
          <w:tab w:val="left" w:pos="12240"/>
        </w:tabs>
        <w:rPr>
          <w:rFonts w:ascii="Arial" w:hAnsi="Arial"/>
          <w:b/>
          <w:sz w:val="20"/>
        </w:rPr>
      </w:pPr>
      <w:r w:rsidRPr="00077DEC">
        <w:rPr>
          <w:rFonts w:ascii="Arial" w:hAnsi="Arial"/>
          <w:b/>
          <w:sz w:val="20"/>
        </w:rPr>
        <w:t>CLAVE</w:t>
      </w:r>
      <w:r w:rsidRPr="00077DEC">
        <w:rPr>
          <w:rFonts w:ascii="Arial" w:hAnsi="Arial"/>
          <w:b/>
          <w:sz w:val="20"/>
        </w:rPr>
        <w:tab/>
        <w:t>NOMBRE</w:t>
      </w:r>
      <w:r w:rsidRPr="00077DEC">
        <w:rPr>
          <w:rFonts w:ascii="Arial" w:hAnsi="Arial"/>
          <w:b/>
          <w:sz w:val="20"/>
        </w:rPr>
        <w:tab/>
        <w:t>OBL/OPT</w:t>
      </w:r>
      <w:r w:rsidRPr="00077DEC">
        <w:rPr>
          <w:rFonts w:ascii="Arial" w:hAnsi="Arial"/>
          <w:b/>
          <w:sz w:val="20"/>
        </w:rPr>
        <w:tab/>
      </w:r>
      <w:r w:rsidR="00077DEC" w:rsidRPr="00077DEC">
        <w:rPr>
          <w:rFonts w:ascii="Arial" w:hAnsi="Arial"/>
          <w:b/>
          <w:sz w:val="20"/>
        </w:rPr>
        <w:t>TEORÍA</w:t>
      </w:r>
      <w:r w:rsidRPr="00077DEC">
        <w:rPr>
          <w:rFonts w:ascii="Arial" w:hAnsi="Arial"/>
          <w:b/>
          <w:sz w:val="20"/>
        </w:rPr>
        <w:tab/>
        <w:t>PRACTICA</w:t>
      </w:r>
      <w:r w:rsidRPr="00077DEC">
        <w:rPr>
          <w:rFonts w:ascii="Arial" w:hAnsi="Arial"/>
          <w:b/>
          <w:sz w:val="20"/>
        </w:rPr>
        <w:tab/>
      </w:r>
      <w:r w:rsidR="00077DEC" w:rsidRPr="00077DEC">
        <w:rPr>
          <w:rFonts w:ascii="Arial" w:hAnsi="Arial"/>
          <w:b/>
          <w:sz w:val="20"/>
        </w:rPr>
        <w:t>CRÉDITOS</w:t>
      </w:r>
      <w:r w:rsidRPr="00077DEC">
        <w:rPr>
          <w:rFonts w:ascii="Arial" w:hAnsi="Arial"/>
          <w:b/>
          <w:sz w:val="20"/>
        </w:rPr>
        <w:tab/>
        <w:t>TRIMESTRE</w:t>
      </w:r>
      <w:r w:rsidRPr="00077DEC">
        <w:rPr>
          <w:rFonts w:ascii="Arial" w:hAnsi="Arial"/>
          <w:b/>
          <w:sz w:val="20"/>
        </w:rPr>
        <w:tab/>
      </w:r>
      <w:r w:rsidR="00077DEC" w:rsidRPr="00077DEC">
        <w:rPr>
          <w:rFonts w:ascii="Arial" w:hAnsi="Arial"/>
          <w:b/>
          <w:sz w:val="20"/>
        </w:rPr>
        <w:t>SERIACIÓN</w:t>
      </w:r>
    </w:p>
    <w:p w:rsidR="000D167C" w:rsidRDefault="000D167C">
      <w:pPr>
        <w:rPr>
          <w:rFonts w:ascii="Arial" w:hAnsi="Arial"/>
          <w:sz w:val="20"/>
        </w:rPr>
      </w:pPr>
    </w:p>
    <w:p w:rsidR="000D167C" w:rsidRDefault="000D0B3D" w:rsidP="00077DEC">
      <w:pPr>
        <w:tabs>
          <w:tab w:val="left" w:pos="864"/>
          <w:tab w:val="left" w:pos="5616"/>
          <w:tab w:val="left" w:pos="6912"/>
          <w:tab w:val="left" w:pos="8208"/>
          <w:tab w:val="left" w:pos="9540"/>
          <w:tab w:val="left" w:pos="10980"/>
          <w:tab w:val="left" w:pos="12240"/>
        </w:tabs>
        <w:rPr>
          <w:rFonts w:ascii="Arial" w:hAnsi="Arial"/>
          <w:sz w:val="20"/>
        </w:rPr>
      </w:pPr>
      <w:r>
        <w:rPr>
          <w:rFonts w:ascii="Arial" w:hAnsi="Arial"/>
          <w:sz w:val="20"/>
        </w:rPr>
        <w:t>3340</w:t>
      </w:r>
      <w:r w:rsidR="00077DEC">
        <w:rPr>
          <w:rFonts w:ascii="Arial" w:hAnsi="Arial"/>
          <w:sz w:val="20"/>
        </w:rPr>
        <w:t>0</w:t>
      </w:r>
      <w:r>
        <w:rPr>
          <w:rFonts w:ascii="Arial" w:hAnsi="Arial"/>
          <w:sz w:val="20"/>
        </w:rPr>
        <w:t>01</w:t>
      </w:r>
      <w:r>
        <w:rPr>
          <w:rFonts w:ascii="Arial" w:hAnsi="Arial"/>
          <w:sz w:val="20"/>
        </w:rPr>
        <w:tab/>
        <w:t>La Sustentabilidad de los Sistemas Agrícolas</w:t>
      </w:r>
      <w:r>
        <w:rPr>
          <w:rFonts w:ascii="Arial" w:hAnsi="Arial"/>
          <w:sz w:val="20"/>
        </w:rPr>
        <w:tab/>
        <w:t>OBL.</w:t>
      </w:r>
      <w:r>
        <w:rPr>
          <w:rFonts w:ascii="Arial" w:hAnsi="Arial"/>
          <w:sz w:val="20"/>
        </w:rPr>
        <w:tab/>
        <w:t>12.5</w:t>
      </w:r>
      <w:r>
        <w:rPr>
          <w:rFonts w:ascii="Arial" w:hAnsi="Arial"/>
          <w:sz w:val="20"/>
        </w:rPr>
        <w:tab/>
        <w:t>18</w:t>
      </w:r>
      <w:r>
        <w:rPr>
          <w:rFonts w:ascii="Arial" w:hAnsi="Arial"/>
          <w:sz w:val="20"/>
        </w:rPr>
        <w:tab/>
        <w:t>43</w:t>
      </w:r>
      <w:r>
        <w:rPr>
          <w:rFonts w:ascii="Arial" w:hAnsi="Arial"/>
          <w:sz w:val="20"/>
        </w:rPr>
        <w:tab/>
        <w:t>IV</w:t>
      </w:r>
      <w:r>
        <w:rPr>
          <w:rFonts w:ascii="Arial" w:hAnsi="Arial"/>
          <w:sz w:val="20"/>
        </w:rPr>
        <w:tab/>
        <w:t>3300</w:t>
      </w:r>
      <w:r w:rsidR="00077DEC">
        <w:rPr>
          <w:rFonts w:ascii="Arial" w:hAnsi="Arial"/>
          <w:sz w:val="20"/>
        </w:rPr>
        <w:t>0</w:t>
      </w:r>
      <w:r>
        <w:rPr>
          <w:rFonts w:ascii="Arial" w:hAnsi="Arial"/>
          <w:sz w:val="20"/>
        </w:rPr>
        <w:t>03</w:t>
      </w:r>
    </w:p>
    <w:p w:rsidR="000D167C" w:rsidRDefault="000D0B3D" w:rsidP="00650225">
      <w:pPr>
        <w:ind w:left="1134" w:right="8496" w:hanging="270"/>
        <w:jc w:val="both"/>
        <w:rPr>
          <w:rFonts w:ascii="Arial" w:hAnsi="Arial"/>
          <w:sz w:val="20"/>
        </w:rPr>
      </w:pPr>
      <w:r>
        <w:rPr>
          <w:rFonts w:ascii="Arial" w:hAnsi="Arial"/>
          <w:sz w:val="20"/>
        </w:rPr>
        <w:t>1.</w:t>
      </w:r>
      <w:r>
        <w:rPr>
          <w:rFonts w:ascii="Arial" w:hAnsi="Arial"/>
          <w:sz w:val="20"/>
        </w:rPr>
        <w:tab/>
        <w:t>Teoría de sistemas y producción agrícola.</w:t>
      </w:r>
    </w:p>
    <w:p w:rsidR="000D167C" w:rsidRDefault="000D0B3D" w:rsidP="00650225">
      <w:pPr>
        <w:ind w:left="1134" w:right="8496" w:hanging="270"/>
        <w:jc w:val="both"/>
        <w:rPr>
          <w:rFonts w:ascii="Arial" w:hAnsi="Arial"/>
          <w:sz w:val="20"/>
        </w:rPr>
      </w:pPr>
      <w:r>
        <w:rPr>
          <w:rFonts w:ascii="Arial" w:hAnsi="Arial"/>
          <w:sz w:val="20"/>
        </w:rPr>
        <w:t>2.</w:t>
      </w:r>
      <w:r>
        <w:rPr>
          <w:rFonts w:ascii="Arial" w:hAnsi="Arial"/>
          <w:sz w:val="20"/>
        </w:rPr>
        <w:tab/>
        <w:t>Desarrollo rural y sistemas agrícolas.</w:t>
      </w:r>
    </w:p>
    <w:p w:rsidR="000D167C" w:rsidRDefault="000D0B3D" w:rsidP="00650225">
      <w:pPr>
        <w:ind w:left="1134" w:right="8496" w:hanging="270"/>
        <w:jc w:val="both"/>
        <w:rPr>
          <w:rFonts w:ascii="Arial" w:hAnsi="Arial"/>
          <w:sz w:val="20"/>
        </w:rPr>
      </w:pPr>
      <w:r>
        <w:rPr>
          <w:rFonts w:ascii="Arial" w:hAnsi="Arial"/>
          <w:sz w:val="20"/>
        </w:rPr>
        <w:t>3.</w:t>
      </w:r>
      <w:r>
        <w:rPr>
          <w:rFonts w:ascii="Arial" w:hAnsi="Arial"/>
          <w:sz w:val="20"/>
        </w:rPr>
        <w:tab/>
        <w:t>Enfoques metodológicos para el estudio de sistemas agrícolas.</w:t>
      </w:r>
    </w:p>
    <w:p w:rsidR="000D167C" w:rsidRDefault="000D0B3D" w:rsidP="00650225">
      <w:pPr>
        <w:ind w:left="1134" w:right="8496" w:hanging="270"/>
        <w:jc w:val="both"/>
        <w:rPr>
          <w:rFonts w:ascii="Arial" w:hAnsi="Arial"/>
          <w:sz w:val="20"/>
        </w:rPr>
      </w:pPr>
      <w:r>
        <w:rPr>
          <w:rFonts w:ascii="Arial" w:hAnsi="Arial"/>
          <w:sz w:val="20"/>
        </w:rPr>
        <w:t>4.</w:t>
      </w:r>
      <w:r>
        <w:rPr>
          <w:rFonts w:ascii="Arial" w:hAnsi="Arial"/>
          <w:sz w:val="20"/>
        </w:rPr>
        <w:tab/>
        <w:t>Criterios de sustentabilidad agrícola regional.</w:t>
      </w:r>
    </w:p>
    <w:p w:rsidR="000D167C" w:rsidRDefault="000D167C">
      <w:pPr>
        <w:rPr>
          <w:rFonts w:ascii="Arial" w:hAnsi="Arial"/>
          <w:sz w:val="20"/>
        </w:rPr>
      </w:pPr>
    </w:p>
    <w:p w:rsidR="000D167C" w:rsidRDefault="000D0B3D" w:rsidP="00077DEC">
      <w:pPr>
        <w:tabs>
          <w:tab w:val="left" w:pos="864"/>
          <w:tab w:val="left" w:pos="5616"/>
          <w:tab w:val="left" w:pos="6912"/>
          <w:tab w:val="left" w:pos="8208"/>
          <w:tab w:val="left" w:pos="9540"/>
          <w:tab w:val="left" w:pos="10872"/>
          <w:tab w:val="left" w:pos="12240"/>
        </w:tabs>
        <w:rPr>
          <w:rFonts w:ascii="Arial" w:hAnsi="Arial"/>
          <w:spacing w:val="-14"/>
          <w:sz w:val="20"/>
        </w:rPr>
      </w:pPr>
      <w:r>
        <w:rPr>
          <w:rFonts w:ascii="Arial" w:hAnsi="Arial"/>
          <w:sz w:val="20"/>
        </w:rPr>
        <w:t>3340</w:t>
      </w:r>
      <w:r w:rsidR="00077DEC">
        <w:rPr>
          <w:rFonts w:ascii="Arial" w:hAnsi="Arial"/>
          <w:sz w:val="20"/>
        </w:rPr>
        <w:t>0</w:t>
      </w:r>
      <w:r>
        <w:rPr>
          <w:rFonts w:ascii="Arial" w:hAnsi="Arial"/>
          <w:sz w:val="20"/>
        </w:rPr>
        <w:t>02</w:t>
      </w:r>
      <w:r>
        <w:rPr>
          <w:rFonts w:ascii="Arial" w:hAnsi="Arial"/>
          <w:sz w:val="20"/>
        </w:rPr>
        <w:tab/>
        <w:t>Interacciones Bióticas en los Sistemas Agrícolas</w:t>
      </w:r>
      <w:r>
        <w:rPr>
          <w:rFonts w:ascii="Arial" w:hAnsi="Arial"/>
          <w:sz w:val="20"/>
        </w:rPr>
        <w:tab/>
        <w:t>OBL.</w:t>
      </w:r>
      <w:r>
        <w:rPr>
          <w:rFonts w:ascii="Arial" w:hAnsi="Arial"/>
          <w:sz w:val="20"/>
        </w:rPr>
        <w:tab/>
        <w:t>12.5</w:t>
      </w:r>
      <w:r>
        <w:rPr>
          <w:rFonts w:ascii="Arial" w:hAnsi="Arial"/>
          <w:sz w:val="20"/>
        </w:rPr>
        <w:tab/>
        <w:t>18</w:t>
      </w:r>
      <w:r>
        <w:rPr>
          <w:rFonts w:ascii="Arial" w:hAnsi="Arial"/>
          <w:sz w:val="20"/>
        </w:rPr>
        <w:tab/>
        <w:t>43</w:t>
      </w:r>
      <w:r>
        <w:rPr>
          <w:rFonts w:ascii="Arial" w:hAnsi="Arial"/>
          <w:sz w:val="20"/>
        </w:rPr>
        <w:tab/>
        <w:t>V ó VI</w:t>
      </w:r>
      <w:r>
        <w:rPr>
          <w:rFonts w:ascii="Arial" w:hAnsi="Arial"/>
          <w:sz w:val="20"/>
        </w:rPr>
        <w:tab/>
      </w:r>
      <w:r w:rsidR="006615C0">
        <w:rPr>
          <w:rFonts w:ascii="Arial" w:hAnsi="Arial"/>
          <w:sz w:val="20"/>
        </w:rPr>
        <w:t>3340001</w:t>
      </w:r>
    </w:p>
    <w:p w:rsidR="000D167C" w:rsidRDefault="000D0B3D" w:rsidP="00650225">
      <w:pPr>
        <w:ind w:left="1134" w:right="8496" w:hanging="270"/>
        <w:jc w:val="both"/>
        <w:rPr>
          <w:rFonts w:ascii="Arial" w:hAnsi="Arial"/>
          <w:sz w:val="20"/>
        </w:rPr>
      </w:pPr>
      <w:r>
        <w:rPr>
          <w:rFonts w:ascii="Arial" w:hAnsi="Arial"/>
          <w:sz w:val="20"/>
        </w:rPr>
        <w:t>1.</w:t>
      </w:r>
      <w:r>
        <w:rPr>
          <w:rFonts w:ascii="Arial" w:hAnsi="Arial"/>
          <w:sz w:val="20"/>
        </w:rPr>
        <w:tab/>
        <w:t>Interacción de los recursos bióticos de los sistemas agrícolas.</w:t>
      </w:r>
    </w:p>
    <w:p w:rsidR="000D167C" w:rsidRDefault="000D0B3D" w:rsidP="00650225">
      <w:pPr>
        <w:ind w:left="1134" w:right="8496" w:hanging="270"/>
        <w:jc w:val="both"/>
        <w:rPr>
          <w:rFonts w:ascii="Arial" w:hAnsi="Arial"/>
          <w:sz w:val="20"/>
        </w:rPr>
      </w:pPr>
      <w:r>
        <w:rPr>
          <w:rFonts w:ascii="Arial" w:hAnsi="Arial"/>
          <w:sz w:val="20"/>
        </w:rPr>
        <w:t>2.</w:t>
      </w:r>
      <w:r>
        <w:rPr>
          <w:rFonts w:ascii="Arial" w:hAnsi="Arial"/>
          <w:sz w:val="20"/>
        </w:rPr>
        <w:tab/>
        <w:t>Diversidad biológica en los sistemas agrícolas.</w:t>
      </w:r>
    </w:p>
    <w:p w:rsidR="000D167C" w:rsidRDefault="000D0B3D" w:rsidP="00650225">
      <w:pPr>
        <w:ind w:left="1134" w:right="8496" w:hanging="270"/>
        <w:jc w:val="both"/>
        <w:rPr>
          <w:rFonts w:ascii="Arial" w:hAnsi="Arial"/>
          <w:sz w:val="20"/>
        </w:rPr>
      </w:pPr>
      <w:r>
        <w:rPr>
          <w:rFonts w:ascii="Arial" w:hAnsi="Arial"/>
          <w:sz w:val="20"/>
        </w:rPr>
        <w:t>3.</w:t>
      </w:r>
      <w:r>
        <w:rPr>
          <w:rFonts w:ascii="Arial" w:hAnsi="Arial"/>
          <w:sz w:val="20"/>
        </w:rPr>
        <w:tab/>
        <w:t>Diagnóstico de las poblaciones de los sistemas agrícolas.</w:t>
      </w:r>
    </w:p>
    <w:p w:rsidR="000D167C" w:rsidRPr="00077DEC" w:rsidRDefault="000D0B3D" w:rsidP="00077DEC">
      <w:pPr>
        <w:tabs>
          <w:tab w:val="left" w:pos="864"/>
          <w:tab w:val="left" w:pos="5616"/>
          <w:tab w:val="left" w:pos="6912"/>
          <w:tab w:val="left" w:pos="8208"/>
          <w:tab w:val="left" w:pos="9540"/>
          <w:tab w:val="left" w:pos="10872"/>
          <w:tab w:val="left" w:pos="12240"/>
        </w:tabs>
        <w:rPr>
          <w:rFonts w:ascii="Arial" w:hAnsi="Arial"/>
          <w:spacing w:val="-16"/>
          <w:sz w:val="20"/>
        </w:rPr>
      </w:pPr>
      <w:r>
        <w:rPr>
          <w:rFonts w:ascii="Arial" w:hAnsi="Arial"/>
          <w:sz w:val="20"/>
        </w:rPr>
        <w:lastRenderedPageBreak/>
        <w:t>3340</w:t>
      </w:r>
      <w:r w:rsidR="00077DEC">
        <w:rPr>
          <w:rFonts w:ascii="Arial" w:hAnsi="Arial"/>
          <w:sz w:val="20"/>
        </w:rPr>
        <w:t>0</w:t>
      </w:r>
      <w:r>
        <w:rPr>
          <w:rFonts w:ascii="Arial" w:hAnsi="Arial"/>
          <w:sz w:val="20"/>
        </w:rPr>
        <w:t>03</w:t>
      </w:r>
      <w:r>
        <w:rPr>
          <w:rFonts w:ascii="Arial" w:hAnsi="Arial"/>
          <w:sz w:val="20"/>
        </w:rPr>
        <w:tab/>
        <w:t>El Medio Físico Productivo de los Sistemas</w:t>
      </w:r>
      <w:r>
        <w:rPr>
          <w:rFonts w:ascii="Arial" w:hAnsi="Arial"/>
          <w:sz w:val="20"/>
        </w:rPr>
        <w:tab/>
        <w:t>OBL.</w:t>
      </w:r>
      <w:r>
        <w:rPr>
          <w:rFonts w:ascii="Arial" w:hAnsi="Arial"/>
          <w:sz w:val="20"/>
        </w:rPr>
        <w:tab/>
        <w:t>12</w:t>
      </w:r>
      <w:r>
        <w:rPr>
          <w:rFonts w:ascii="Arial" w:hAnsi="Arial"/>
          <w:sz w:val="20"/>
        </w:rPr>
        <w:tab/>
        <w:t>19</w:t>
      </w:r>
      <w:r>
        <w:rPr>
          <w:rFonts w:ascii="Arial" w:hAnsi="Arial"/>
          <w:sz w:val="20"/>
        </w:rPr>
        <w:tab/>
        <w:t>43</w:t>
      </w:r>
      <w:r>
        <w:rPr>
          <w:rFonts w:ascii="Arial" w:hAnsi="Arial"/>
          <w:sz w:val="20"/>
        </w:rPr>
        <w:tab/>
        <w:t>V ó VI</w:t>
      </w:r>
      <w:r>
        <w:rPr>
          <w:rFonts w:ascii="Arial" w:hAnsi="Arial"/>
          <w:sz w:val="20"/>
        </w:rPr>
        <w:tab/>
      </w:r>
      <w:r w:rsidR="006615C0">
        <w:rPr>
          <w:rFonts w:ascii="Arial" w:hAnsi="Arial"/>
          <w:sz w:val="20"/>
        </w:rPr>
        <w:t>3340001</w:t>
      </w:r>
      <w:r>
        <w:rPr>
          <w:rFonts w:ascii="Arial" w:hAnsi="Arial"/>
          <w:spacing w:val="-16"/>
          <w:sz w:val="20"/>
        </w:rPr>
        <w:br/>
      </w:r>
      <w:r>
        <w:rPr>
          <w:rFonts w:ascii="Arial" w:hAnsi="Arial"/>
          <w:spacing w:val="-16"/>
          <w:sz w:val="20"/>
        </w:rPr>
        <w:tab/>
        <w:t>A</w:t>
      </w:r>
      <w:r>
        <w:rPr>
          <w:rFonts w:ascii="Arial" w:hAnsi="Arial"/>
          <w:sz w:val="20"/>
        </w:rPr>
        <w:t>grícolas</w:t>
      </w:r>
    </w:p>
    <w:p w:rsidR="000D167C" w:rsidRDefault="000D0B3D" w:rsidP="00650225">
      <w:pPr>
        <w:numPr>
          <w:ilvl w:val="0"/>
          <w:numId w:val="6"/>
        </w:numPr>
        <w:tabs>
          <w:tab w:val="clear" w:pos="1080"/>
        </w:tabs>
        <w:ind w:left="1134" w:right="8496" w:hanging="270"/>
        <w:jc w:val="both"/>
        <w:rPr>
          <w:rFonts w:ascii="Arial" w:hAnsi="Arial"/>
          <w:sz w:val="20"/>
        </w:rPr>
      </w:pPr>
      <w:r>
        <w:rPr>
          <w:rFonts w:ascii="Arial" w:hAnsi="Arial"/>
          <w:sz w:val="20"/>
        </w:rPr>
        <w:t>Ordenamiento territorial de los recursos del medio físico productivo.</w:t>
      </w:r>
    </w:p>
    <w:p w:rsidR="000D167C" w:rsidRDefault="000D0B3D" w:rsidP="00650225">
      <w:pPr>
        <w:ind w:left="1134" w:right="8496" w:hanging="270"/>
        <w:jc w:val="both"/>
        <w:rPr>
          <w:rFonts w:ascii="Arial" w:hAnsi="Arial"/>
          <w:sz w:val="20"/>
        </w:rPr>
      </w:pPr>
      <w:r>
        <w:rPr>
          <w:rFonts w:ascii="Arial" w:hAnsi="Arial"/>
          <w:sz w:val="20"/>
        </w:rPr>
        <w:t>2.</w:t>
      </w:r>
      <w:r>
        <w:rPr>
          <w:rFonts w:ascii="Arial" w:hAnsi="Arial"/>
          <w:sz w:val="20"/>
        </w:rPr>
        <w:tab/>
        <w:t>Los fenómenos meteorológicos: efecto sobre los cultivos y probabilidades de ocurrencia.</w:t>
      </w:r>
    </w:p>
    <w:p w:rsidR="000D167C" w:rsidRDefault="000D0B3D" w:rsidP="00650225">
      <w:pPr>
        <w:ind w:left="1134" w:right="8496" w:hanging="270"/>
        <w:jc w:val="both"/>
        <w:rPr>
          <w:rFonts w:ascii="Arial" w:hAnsi="Arial"/>
          <w:sz w:val="20"/>
        </w:rPr>
      </w:pPr>
      <w:r>
        <w:rPr>
          <w:rFonts w:ascii="Arial" w:hAnsi="Arial"/>
          <w:sz w:val="20"/>
        </w:rPr>
        <w:t>3.</w:t>
      </w:r>
      <w:r>
        <w:rPr>
          <w:rFonts w:ascii="Arial" w:hAnsi="Arial"/>
          <w:sz w:val="20"/>
        </w:rPr>
        <w:tab/>
        <w:t>El suelo y el agua como recursos del medio físico productivo.</w:t>
      </w:r>
    </w:p>
    <w:p w:rsidR="000D167C" w:rsidRDefault="000D0B3D" w:rsidP="00650225">
      <w:pPr>
        <w:ind w:left="1134" w:right="8496" w:hanging="270"/>
        <w:jc w:val="both"/>
        <w:rPr>
          <w:rFonts w:ascii="Arial" w:hAnsi="Arial"/>
          <w:sz w:val="20"/>
        </w:rPr>
      </w:pPr>
      <w:r>
        <w:rPr>
          <w:rFonts w:ascii="Arial" w:hAnsi="Arial"/>
          <w:sz w:val="20"/>
        </w:rPr>
        <w:t>4.</w:t>
      </w:r>
      <w:r>
        <w:rPr>
          <w:rFonts w:ascii="Arial" w:hAnsi="Arial"/>
          <w:sz w:val="20"/>
        </w:rPr>
        <w:tab/>
        <w:t>El manejo del agua en los sistemas agrícolas.</w:t>
      </w:r>
    </w:p>
    <w:p w:rsidR="000D167C" w:rsidRDefault="000D0B3D" w:rsidP="00650225">
      <w:pPr>
        <w:ind w:left="1134" w:right="8496" w:hanging="270"/>
        <w:jc w:val="both"/>
        <w:rPr>
          <w:rFonts w:ascii="Arial" w:hAnsi="Arial"/>
          <w:sz w:val="20"/>
        </w:rPr>
      </w:pPr>
      <w:r>
        <w:rPr>
          <w:rFonts w:ascii="Arial" w:hAnsi="Arial"/>
          <w:sz w:val="20"/>
        </w:rPr>
        <w:t>5.</w:t>
      </w:r>
      <w:r>
        <w:rPr>
          <w:rFonts w:ascii="Arial" w:hAnsi="Arial"/>
          <w:sz w:val="20"/>
        </w:rPr>
        <w:tab/>
        <w:t>El marco jurídico y normativo para el aprovechamiento del suelo y del agua.</w:t>
      </w:r>
    </w:p>
    <w:p w:rsidR="000D167C" w:rsidRDefault="000D167C">
      <w:pPr>
        <w:jc w:val="both"/>
        <w:rPr>
          <w:rFonts w:ascii="Arial" w:hAnsi="Arial"/>
          <w:sz w:val="20"/>
        </w:rPr>
      </w:pPr>
    </w:p>
    <w:p w:rsidR="000D167C" w:rsidRPr="007049DA" w:rsidRDefault="007049DA">
      <w:pPr>
        <w:ind w:left="360"/>
        <w:jc w:val="both"/>
        <w:rPr>
          <w:rFonts w:ascii="Arial" w:hAnsi="Arial"/>
          <w:sz w:val="20"/>
        </w:rPr>
      </w:pPr>
      <w:r w:rsidRPr="007049DA">
        <w:rPr>
          <w:rFonts w:ascii="Arial" w:hAnsi="Arial"/>
          <w:sz w:val="20"/>
        </w:rPr>
        <w:t>2.2</w:t>
      </w:r>
      <w:r w:rsidRPr="007049DA">
        <w:rPr>
          <w:rFonts w:ascii="Arial" w:hAnsi="Arial"/>
          <w:sz w:val="20"/>
        </w:rPr>
        <w:tab/>
      </w:r>
      <w:r w:rsidRPr="007049DA">
        <w:rPr>
          <w:rFonts w:ascii="Arial" w:hAnsi="Arial" w:cs="Arial"/>
          <w:bCs/>
          <w:sz w:val="20"/>
          <w:szCs w:val="20"/>
          <w:lang w:val="es-MX" w:eastAsia="es-MX"/>
        </w:rPr>
        <w:t>ETAPA II: MANEJO DEL PROCESO EN LOS SISTEMAS AGRÍCOLAS</w:t>
      </w:r>
    </w:p>
    <w:p w:rsidR="000D167C" w:rsidRDefault="000D167C">
      <w:pPr>
        <w:jc w:val="both"/>
        <w:rPr>
          <w:rFonts w:ascii="Arial" w:hAnsi="Arial"/>
          <w:sz w:val="20"/>
        </w:rPr>
      </w:pPr>
    </w:p>
    <w:p w:rsidR="000D167C" w:rsidRDefault="000D0B3D">
      <w:pPr>
        <w:ind w:left="864"/>
        <w:jc w:val="both"/>
        <w:rPr>
          <w:rFonts w:ascii="Arial" w:hAnsi="Arial"/>
          <w:sz w:val="20"/>
        </w:rPr>
      </w:pPr>
      <w:r>
        <w:rPr>
          <w:rFonts w:ascii="Arial" w:hAnsi="Arial"/>
          <w:sz w:val="20"/>
        </w:rPr>
        <w:t>a)</w:t>
      </w:r>
      <w:r>
        <w:rPr>
          <w:rFonts w:ascii="Arial" w:hAnsi="Arial"/>
          <w:sz w:val="20"/>
        </w:rPr>
        <w:tab/>
        <w:t>Objetivo:</w:t>
      </w:r>
    </w:p>
    <w:p w:rsidR="000D167C" w:rsidRDefault="000D167C">
      <w:pPr>
        <w:pStyle w:val="Sangra3detindependiente"/>
        <w:ind w:left="0"/>
      </w:pPr>
    </w:p>
    <w:p w:rsidR="000D167C" w:rsidRDefault="000D0B3D">
      <w:pPr>
        <w:pStyle w:val="Sangra3detindependiente"/>
        <w:ind w:left="1296"/>
      </w:pPr>
      <w:r>
        <w:t>Que el alumno desarrolle y aplique niveles de manejo tecnológico del proceso productivo en la agricultura. Se hace énfasis en las intervenciones técnicas del Ingeniero (a) Agrónomo (a) en apoyo al productor en sistemas de producción agrícola específicos. Dichas intervenciones responden a criterios de factibilidad técnica, impacto ambiental y su viabilidad económica. Se provee al alumno de información y se promueven sus habilidades para que desarrolle estrategias tecnológicas de mejora de las condiciones biológico-ambientales para la producción agrícola bajo mínimos costos de deterioro ambiental.</w:t>
      </w:r>
    </w:p>
    <w:p w:rsidR="000D167C" w:rsidRDefault="000D167C">
      <w:pPr>
        <w:jc w:val="both"/>
        <w:rPr>
          <w:rFonts w:ascii="Arial" w:hAnsi="Arial"/>
          <w:sz w:val="20"/>
        </w:rPr>
      </w:pPr>
    </w:p>
    <w:p w:rsidR="000D167C" w:rsidRDefault="000D0B3D">
      <w:pPr>
        <w:pStyle w:val="Sangra2detindependiente"/>
        <w:ind w:left="864"/>
      </w:pPr>
      <w:r>
        <w:t>b)</w:t>
      </w:r>
      <w:r>
        <w:tab/>
        <w:t>Trimestres: Cuatro (VII, VIII, IX y X).</w:t>
      </w:r>
    </w:p>
    <w:p w:rsidR="000D167C" w:rsidRDefault="000D167C">
      <w:pPr>
        <w:pStyle w:val="Sangra2detindependiente"/>
        <w:ind w:left="0"/>
      </w:pPr>
    </w:p>
    <w:p w:rsidR="000D167C" w:rsidRDefault="000D0B3D">
      <w:pPr>
        <w:pStyle w:val="Sangra2detindependiente"/>
        <w:ind w:left="1296" w:hanging="432"/>
      </w:pPr>
      <w:r>
        <w:rPr>
          <w:spacing w:val="-4"/>
        </w:rPr>
        <w:t>c)</w:t>
      </w:r>
      <w:r>
        <w:rPr>
          <w:spacing w:val="-4"/>
        </w:rPr>
        <w:tab/>
        <w:t>Para ingresar al módulo VII el alumno deberá presentar la constancia de lectura y comprensión técnica del idioma Inglés.</w:t>
      </w:r>
      <w:r>
        <w:rPr>
          <w:rStyle w:val="Refdenotaalpie"/>
          <w:spacing w:val="-4"/>
        </w:rPr>
        <w:footnoteReference w:customMarkFollows="1" w:id="1"/>
        <w:t>1</w:t>
      </w:r>
    </w:p>
    <w:p w:rsidR="000D167C" w:rsidRDefault="000D167C">
      <w:pPr>
        <w:pStyle w:val="Sangra2detindependiente"/>
        <w:ind w:left="0"/>
      </w:pPr>
    </w:p>
    <w:p w:rsidR="000D167C" w:rsidRDefault="000D0B3D">
      <w:pPr>
        <w:pStyle w:val="Sangra2detindependiente"/>
        <w:numPr>
          <w:ilvl w:val="0"/>
          <w:numId w:val="8"/>
        </w:numPr>
      </w:pPr>
      <w:r>
        <w:rPr>
          <w:spacing w:val="-4"/>
        </w:rPr>
        <w:t>El módulo VII está seriado con los módulos VIII y IX. El alumno finalizará la etapa con el módulo</w:t>
      </w:r>
      <w:r>
        <w:t xml:space="preserve"> X.</w:t>
      </w:r>
    </w:p>
    <w:p w:rsidR="000D167C" w:rsidRDefault="000D167C">
      <w:pPr>
        <w:pStyle w:val="Sangra2detindependiente"/>
        <w:ind w:left="0"/>
      </w:pPr>
    </w:p>
    <w:p w:rsidR="000D167C" w:rsidRDefault="000D0B3D">
      <w:pPr>
        <w:pStyle w:val="Sangra2detindependiente"/>
        <w:numPr>
          <w:ilvl w:val="0"/>
          <w:numId w:val="8"/>
        </w:numPr>
      </w:pPr>
      <w:r>
        <w:t>Unidades de enseñanza-aprendizaje:</w:t>
      </w:r>
    </w:p>
    <w:p w:rsidR="000D167C" w:rsidRDefault="000D167C">
      <w:pPr>
        <w:pStyle w:val="Sangra2detindependiente"/>
        <w:ind w:left="0"/>
      </w:pPr>
    </w:p>
    <w:p w:rsidR="005D4485" w:rsidRDefault="005D4485">
      <w:pPr>
        <w:pStyle w:val="Sangra2detindependiente"/>
        <w:ind w:left="0"/>
      </w:pPr>
    </w:p>
    <w:p w:rsidR="005D4485" w:rsidRDefault="005D4485">
      <w:pPr>
        <w:pStyle w:val="Sangra2detindependiente"/>
        <w:ind w:left="0"/>
      </w:pPr>
    </w:p>
    <w:p w:rsidR="005D4485" w:rsidRDefault="005D4485">
      <w:pPr>
        <w:pStyle w:val="Sangra2detindependiente"/>
        <w:ind w:left="0"/>
      </w:pPr>
    </w:p>
    <w:p w:rsidR="005D4485" w:rsidRDefault="005D4485">
      <w:pPr>
        <w:pStyle w:val="Sangra2detindependiente"/>
        <w:ind w:left="0"/>
      </w:pPr>
    </w:p>
    <w:p w:rsidR="000D167C" w:rsidRPr="00077DEC" w:rsidRDefault="000D0B3D">
      <w:pPr>
        <w:tabs>
          <w:tab w:val="left" w:pos="6660"/>
          <w:tab w:val="left" w:pos="7848"/>
        </w:tabs>
        <w:jc w:val="both"/>
        <w:rPr>
          <w:rFonts w:ascii="Arial" w:hAnsi="Arial"/>
          <w:b/>
          <w:sz w:val="20"/>
        </w:rPr>
      </w:pPr>
      <w:r w:rsidRPr="00077DEC">
        <w:rPr>
          <w:rFonts w:ascii="Arial" w:hAnsi="Arial"/>
          <w:b/>
          <w:sz w:val="20"/>
        </w:rPr>
        <w:lastRenderedPageBreak/>
        <w:tab/>
        <w:t>HORAS</w:t>
      </w:r>
      <w:r w:rsidRPr="00077DEC">
        <w:rPr>
          <w:rFonts w:ascii="Arial" w:hAnsi="Arial"/>
          <w:b/>
          <w:sz w:val="20"/>
        </w:rPr>
        <w:tab/>
      </w:r>
      <w:r w:rsidR="00077DEC" w:rsidRPr="00077DEC">
        <w:rPr>
          <w:rFonts w:ascii="Arial" w:hAnsi="Arial"/>
          <w:b/>
          <w:sz w:val="20"/>
        </w:rPr>
        <w:t>TEORÍA</w:t>
      </w:r>
    </w:p>
    <w:p w:rsidR="000D167C" w:rsidRPr="00077DEC" w:rsidRDefault="000D0B3D" w:rsidP="006615C0">
      <w:pPr>
        <w:tabs>
          <w:tab w:val="left" w:pos="864"/>
          <w:tab w:val="left" w:pos="5400"/>
          <w:tab w:val="left" w:pos="6660"/>
          <w:tab w:val="left" w:pos="7740"/>
          <w:tab w:val="left" w:pos="9072"/>
          <w:tab w:val="left" w:pos="10348"/>
          <w:tab w:val="left" w:pos="11624"/>
        </w:tabs>
        <w:rPr>
          <w:rFonts w:ascii="Arial" w:hAnsi="Arial"/>
          <w:b/>
          <w:sz w:val="20"/>
        </w:rPr>
      </w:pPr>
      <w:r w:rsidRPr="00077DEC">
        <w:rPr>
          <w:rFonts w:ascii="Arial" w:hAnsi="Arial"/>
          <w:b/>
          <w:sz w:val="20"/>
        </w:rPr>
        <w:t>CLAVE</w:t>
      </w:r>
      <w:r w:rsidRPr="00077DEC">
        <w:rPr>
          <w:rFonts w:ascii="Arial" w:hAnsi="Arial"/>
          <w:b/>
          <w:sz w:val="20"/>
        </w:rPr>
        <w:tab/>
        <w:t>NOMBRE</w:t>
      </w:r>
      <w:r w:rsidRPr="00077DEC">
        <w:rPr>
          <w:rFonts w:ascii="Arial" w:hAnsi="Arial"/>
          <w:b/>
          <w:sz w:val="20"/>
        </w:rPr>
        <w:tab/>
        <w:t>OBL/OPT</w:t>
      </w:r>
      <w:r w:rsidRPr="00077DEC">
        <w:rPr>
          <w:rFonts w:ascii="Arial" w:hAnsi="Arial"/>
          <w:b/>
          <w:sz w:val="20"/>
        </w:rPr>
        <w:tab/>
      </w:r>
      <w:r w:rsidR="00077DEC" w:rsidRPr="00077DEC">
        <w:rPr>
          <w:rFonts w:ascii="Arial" w:hAnsi="Arial"/>
          <w:b/>
          <w:sz w:val="20"/>
        </w:rPr>
        <w:t>TEORÍA</w:t>
      </w:r>
      <w:r w:rsidRPr="00077DEC">
        <w:rPr>
          <w:rFonts w:ascii="Arial" w:hAnsi="Arial"/>
          <w:b/>
          <w:sz w:val="20"/>
        </w:rPr>
        <w:tab/>
        <w:t>PRACTICA</w:t>
      </w:r>
      <w:r w:rsidRPr="00077DEC">
        <w:rPr>
          <w:rFonts w:ascii="Arial" w:hAnsi="Arial"/>
          <w:b/>
          <w:sz w:val="20"/>
        </w:rPr>
        <w:tab/>
      </w:r>
      <w:r w:rsidR="00077DEC" w:rsidRPr="00077DEC">
        <w:rPr>
          <w:rFonts w:ascii="Arial" w:hAnsi="Arial"/>
          <w:b/>
          <w:sz w:val="20"/>
        </w:rPr>
        <w:t>CRÉDITOS</w:t>
      </w:r>
      <w:r w:rsidRPr="00077DEC">
        <w:rPr>
          <w:rFonts w:ascii="Arial" w:hAnsi="Arial"/>
          <w:b/>
          <w:sz w:val="20"/>
        </w:rPr>
        <w:tab/>
        <w:t>TRIMESTRE</w:t>
      </w:r>
      <w:r w:rsidRPr="00077DEC">
        <w:rPr>
          <w:rFonts w:ascii="Arial" w:hAnsi="Arial"/>
          <w:b/>
          <w:sz w:val="20"/>
        </w:rPr>
        <w:tab/>
        <w:t>SERIACIÓN</w:t>
      </w:r>
    </w:p>
    <w:p w:rsidR="000D167C" w:rsidRDefault="000D167C">
      <w:pPr>
        <w:pStyle w:val="Sangra2detindependiente"/>
        <w:ind w:left="0"/>
      </w:pPr>
    </w:p>
    <w:p w:rsidR="000D167C" w:rsidRDefault="000D0B3D" w:rsidP="006615C0">
      <w:pPr>
        <w:tabs>
          <w:tab w:val="left" w:pos="864"/>
          <w:tab w:val="left" w:pos="5616"/>
          <w:tab w:val="left" w:pos="6912"/>
          <w:tab w:val="left" w:pos="8080"/>
          <w:tab w:val="left" w:pos="9498"/>
          <w:tab w:val="left" w:pos="10773"/>
          <w:tab w:val="left" w:pos="11624"/>
        </w:tabs>
        <w:rPr>
          <w:rFonts w:ascii="Arial" w:hAnsi="Arial"/>
          <w:spacing w:val="-14"/>
          <w:sz w:val="20"/>
        </w:rPr>
      </w:pPr>
      <w:r>
        <w:rPr>
          <w:rFonts w:ascii="Arial" w:hAnsi="Arial"/>
          <w:sz w:val="20"/>
        </w:rPr>
        <w:t>3340</w:t>
      </w:r>
      <w:r w:rsidR="00077DEC">
        <w:rPr>
          <w:rFonts w:ascii="Arial" w:hAnsi="Arial"/>
          <w:sz w:val="20"/>
        </w:rPr>
        <w:t>0</w:t>
      </w:r>
      <w:r>
        <w:rPr>
          <w:rFonts w:ascii="Arial" w:hAnsi="Arial"/>
          <w:sz w:val="20"/>
        </w:rPr>
        <w:t>04</w:t>
      </w:r>
      <w:r>
        <w:rPr>
          <w:rFonts w:ascii="Arial" w:hAnsi="Arial"/>
          <w:sz w:val="20"/>
        </w:rPr>
        <w:tab/>
        <w:t>Selección de Estrategias Tecnológicas y</w:t>
      </w:r>
      <w:r>
        <w:rPr>
          <w:rFonts w:ascii="Arial" w:hAnsi="Arial"/>
          <w:sz w:val="20"/>
        </w:rPr>
        <w:tab/>
        <w:t>OBL.</w:t>
      </w:r>
      <w:r>
        <w:rPr>
          <w:rFonts w:ascii="Arial" w:hAnsi="Arial"/>
          <w:sz w:val="20"/>
        </w:rPr>
        <w:tab/>
        <w:t>14</w:t>
      </w:r>
      <w:r>
        <w:rPr>
          <w:rFonts w:ascii="Arial" w:hAnsi="Arial"/>
          <w:sz w:val="20"/>
        </w:rPr>
        <w:tab/>
        <w:t>17</w:t>
      </w:r>
      <w:r>
        <w:rPr>
          <w:rFonts w:ascii="Arial" w:hAnsi="Arial"/>
          <w:sz w:val="20"/>
        </w:rPr>
        <w:tab/>
        <w:t>45</w:t>
      </w:r>
      <w:r>
        <w:rPr>
          <w:rFonts w:ascii="Arial" w:hAnsi="Arial"/>
          <w:sz w:val="20"/>
        </w:rPr>
        <w:tab/>
        <w:t>VII</w:t>
      </w:r>
      <w:r>
        <w:rPr>
          <w:rFonts w:ascii="Arial" w:hAnsi="Arial"/>
          <w:sz w:val="20"/>
        </w:rPr>
        <w:tab/>
      </w:r>
      <w:r w:rsidR="006615C0">
        <w:rPr>
          <w:rFonts w:ascii="Arial" w:hAnsi="Arial"/>
          <w:sz w:val="20"/>
        </w:rPr>
        <w:t>3340002</w:t>
      </w:r>
      <w:r>
        <w:rPr>
          <w:rFonts w:ascii="Arial" w:hAnsi="Arial"/>
          <w:spacing w:val="-14"/>
          <w:sz w:val="20"/>
        </w:rPr>
        <w:t xml:space="preserve">, </w:t>
      </w:r>
      <w:r w:rsidR="006615C0">
        <w:rPr>
          <w:rFonts w:ascii="Arial" w:hAnsi="Arial"/>
          <w:sz w:val="20"/>
        </w:rPr>
        <w:t>3340003</w:t>
      </w:r>
      <w:r>
        <w:rPr>
          <w:rFonts w:ascii="Arial" w:hAnsi="Arial"/>
          <w:spacing w:val="-14"/>
          <w:sz w:val="20"/>
        </w:rPr>
        <w:br/>
      </w:r>
      <w:r>
        <w:rPr>
          <w:rFonts w:ascii="Arial" w:hAnsi="Arial"/>
          <w:spacing w:val="-14"/>
          <w:sz w:val="20"/>
        </w:rPr>
        <w:tab/>
      </w:r>
      <w:r>
        <w:rPr>
          <w:rFonts w:ascii="Arial" w:hAnsi="Arial"/>
          <w:sz w:val="20"/>
        </w:rPr>
        <w:t xml:space="preserve">su Relación con Niveles de Producción 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y Autorización</w:t>
      </w:r>
      <w:r>
        <w:rPr>
          <w:rFonts w:ascii="Arial" w:hAnsi="Arial"/>
          <w:sz w:val="20"/>
        </w:rPr>
        <w:br/>
      </w:r>
      <w:r>
        <w:rPr>
          <w:rFonts w:ascii="Arial" w:hAnsi="Arial"/>
          <w:sz w:val="20"/>
        </w:rPr>
        <w:tab/>
        <w:t>Impacto Ambiental</w:t>
      </w:r>
    </w:p>
    <w:p w:rsidR="000D167C" w:rsidRDefault="000D0B3D" w:rsidP="00650225">
      <w:pPr>
        <w:ind w:left="1134" w:right="8496" w:hanging="270"/>
        <w:jc w:val="both"/>
        <w:rPr>
          <w:rFonts w:ascii="Arial" w:hAnsi="Arial"/>
          <w:sz w:val="20"/>
        </w:rPr>
      </w:pPr>
      <w:r>
        <w:rPr>
          <w:rFonts w:ascii="Arial" w:hAnsi="Arial"/>
          <w:sz w:val="20"/>
        </w:rPr>
        <w:t>1.</w:t>
      </w:r>
      <w:r>
        <w:rPr>
          <w:rFonts w:ascii="Arial" w:hAnsi="Arial"/>
          <w:sz w:val="20"/>
        </w:rPr>
        <w:tab/>
        <w:t>Conceptualización de las tecnologías en los sistemas agrícolas.</w:t>
      </w:r>
    </w:p>
    <w:p w:rsidR="000D167C" w:rsidRDefault="000D0B3D" w:rsidP="00650225">
      <w:pPr>
        <w:ind w:left="1134" w:right="8496" w:hanging="270"/>
        <w:jc w:val="both"/>
        <w:rPr>
          <w:rFonts w:ascii="Arial" w:hAnsi="Arial"/>
          <w:sz w:val="20"/>
        </w:rPr>
      </w:pPr>
      <w:r>
        <w:rPr>
          <w:rFonts w:ascii="Arial" w:hAnsi="Arial"/>
          <w:sz w:val="20"/>
        </w:rPr>
        <w:t>2.</w:t>
      </w:r>
      <w:r>
        <w:rPr>
          <w:rFonts w:ascii="Arial" w:hAnsi="Arial"/>
          <w:sz w:val="20"/>
        </w:rPr>
        <w:tab/>
        <w:t>Manejo del ciclo productivo y su impacto en la productividad.</w:t>
      </w:r>
    </w:p>
    <w:p w:rsidR="000D167C" w:rsidRDefault="000D167C">
      <w:pPr>
        <w:rPr>
          <w:rFonts w:ascii="Arial" w:hAnsi="Arial"/>
          <w:sz w:val="20"/>
        </w:rPr>
      </w:pPr>
    </w:p>
    <w:p w:rsidR="000D167C" w:rsidRPr="00077DEC" w:rsidRDefault="000D0B3D" w:rsidP="006615C0">
      <w:pPr>
        <w:tabs>
          <w:tab w:val="left" w:pos="864"/>
          <w:tab w:val="left" w:pos="5616"/>
          <w:tab w:val="left" w:pos="6912"/>
          <w:tab w:val="left" w:pos="8208"/>
          <w:tab w:val="left" w:pos="9498"/>
          <w:tab w:val="left" w:pos="10632"/>
          <w:tab w:val="left" w:pos="11624"/>
        </w:tabs>
        <w:rPr>
          <w:rFonts w:ascii="Arial" w:hAnsi="Arial"/>
          <w:spacing w:val="-14"/>
          <w:sz w:val="20"/>
        </w:rPr>
      </w:pPr>
      <w:r>
        <w:rPr>
          <w:rFonts w:ascii="Arial" w:hAnsi="Arial"/>
          <w:sz w:val="20"/>
        </w:rPr>
        <w:t>334</w:t>
      </w:r>
      <w:r w:rsidR="00077DEC">
        <w:rPr>
          <w:rFonts w:ascii="Arial" w:hAnsi="Arial"/>
          <w:sz w:val="20"/>
        </w:rPr>
        <w:t>0</w:t>
      </w:r>
      <w:r>
        <w:rPr>
          <w:rFonts w:ascii="Arial" w:hAnsi="Arial"/>
          <w:sz w:val="20"/>
        </w:rPr>
        <w:t>005</w:t>
      </w:r>
      <w:r>
        <w:rPr>
          <w:rFonts w:ascii="Arial" w:hAnsi="Arial"/>
          <w:sz w:val="20"/>
        </w:rPr>
        <w:tab/>
        <w:t>Manejo Sustentable del Potencial Productivo</w:t>
      </w:r>
      <w:r>
        <w:rPr>
          <w:rFonts w:ascii="Arial" w:hAnsi="Arial"/>
          <w:sz w:val="20"/>
        </w:rPr>
        <w:tab/>
        <w:t>OBL.</w:t>
      </w:r>
      <w:r>
        <w:rPr>
          <w:rFonts w:ascii="Arial" w:hAnsi="Arial"/>
          <w:sz w:val="20"/>
        </w:rPr>
        <w:tab/>
        <w:t>14</w:t>
      </w:r>
      <w:r>
        <w:rPr>
          <w:rFonts w:ascii="Arial" w:hAnsi="Arial"/>
          <w:sz w:val="20"/>
        </w:rPr>
        <w:tab/>
        <w:t>17</w:t>
      </w:r>
      <w:r>
        <w:rPr>
          <w:rFonts w:ascii="Arial" w:hAnsi="Arial"/>
          <w:sz w:val="20"/>
        </w:rPr>
        <w:tab/>
        <w:t>45</w:t>
      </w:r>
      <w:r>
        <w:rPr>
          <w:rFonts w:ascii="Arial" w:hAnsi="Arial"/>
          <w:sz w:val="20"/>
        </w:rPr>
        <w:tab/>
        <w:t>VIII ó IX</w:t>
      </w:r>
      <w:r>
        <w:rPr>
          <w:rFonts w:ascii="Arial" w:hAnsi="Arial"/>
          <w:sz w:val="20"/>
        </w:rPr>
        <w:tab/>
      </w:r>
      <w:r w:rsidR="006615C0">
        <w:rPr>
          <w:rFonts w:ascii="Arial" w:hAnsi="Arial"/>
          <w:sz w:val="20"/>
        </w:rPr>
        <w:t>3340004</w:t>
      </w:r>
      <w:r>
        <w:rPr>
          <w:rFonts w:ascii="Arial" w:hAnsi="Arial"/>
          <w:spacing w:val="-14"/>
          <w:sz w:val="20"/>
        </w:rPr>
        <w:br/>
      </w:r>
      <w:r>
        <w:rPr>
          <w:rFonts w:ascii="Arial" w:hAnsi="Arial"/>
          <w:spacing w:val="-14"/>
          <w:sz w:val="20"/>
        </w:rPr>
        <w:tab/>
      </w:r>
      <w:r>
        <w:rPr>
          <w:rFonts w:ascii="Arial" w:hAnsi="Arial"/>
          <w:sz w:val="20"/>
        </w:rPr>
        <w:t>de los Genotipos en los Sistemas Agrícolas</w:t>
      </w:r>
    </w:p>
    <w:p w:rsidR="000D167C" w:rsidRDefault="000D0B3D" w:rsidP="00650225">
      <w:pPr>
        <w:ind w:left="1134" w:right="8496" w:hanging="270"/>
        <w:jc w:val="both"/>
        <w:rPr>
          <w:rFonts w:ascii="Arial" w:hAnsi="Arial"/>
          <w:sz w:val="20"/>
        </w:rPr>
      </w:pPr>
      <w:r>
        <w:rPr>
          <w:rFonts w:ascii="Arial" w:hAnsi="Arial"/>
          <w:sz w:val="20"/>
        </w:rPr>
        <w:t>1.</w:t>
      </w:r>
      <w:r>
        <w:rPr>
          <w:rFonts w:ascii="Arial" w:hAnsi="Arial"/>
          <w:sz w:val="20"/>
        </w:rPr>
        <w:tab/>
        <w:t>Diversidad biológica del germoplasma vegetal en los sistemas agrícolas.</w:t>
      </w:r>
    </w:p>
    <w:p w:rsidR="000D167C" w:rsidRDefault="000D0B3D" w:rsidP="00650225">
      <w:pPr>
        <w:ind w:left="1134" w:right="8496" w:hanging="270"/>
        <w:jc w:val="both"/>
        <w:rPr>
          <w:rFonts w:ascii="Arial" w:hAnsi="Arial"/>
          <w:sz w:val="20"/>
        </w:rPr>
      </w:pPr>
      <w:r>
        <w:rPr>
          <w:rFonts w:ascii="Arial" w:hAnsi="Arial"/>
          <w:sz w:val="20"/>
        </w:rPr>
        <w:t>2.</w:t>
      </w:r>
      <w:r>
        <w:rPr>
          <w:rFonts w:ascii="Arial" w:hAnsi="Arial"/>
          <w:sz w:val="20"/>
        </w:rPr>
        <w:tab/>
        <w:t>Componentes del rendimiento de los genotipos.</w:t>
      </w:r>
    </w:p>
    <w:p w:rsidR="000D167C" w:rsidRDefault="000D0B3D" w:rsidP="00650225">
      <w:pPr>
        <w:ind w:left="1134" w:right="8496" w:hanging="270"/>
        <w:jc w:val="both"/>
        <w:rPr>
          <w:rFonts w:ascii="Arial" w:hAnsi="Arial"/>
          <w:sz w:val="20"/>
        </w:rPr>
      </w:pPr>
      <w:r>
        <w:rPr>
          <w:rFonts w:ascii="Arial" w:hAnsi="Arial"/>
          <w:sz w:val="20"/>
        </w:rPr>
        <w:t>3.</w:t>
      </w:r>
      <w:r>
        <w:rPr>
          <w:rFonts w:ascii="Arial" w:hAnsi="Arial"/>
          <w:sz w:val="20"/>
        </w:rPr>
        <w:tab/>
        <w:t>Manejo tecnológico y respuesta de los genotipos.</w:t>
      </w:r>
    </w:p>
    <w:p w:rsidR="000D167C" w:rsidRDefault="000D0B3D" w:rsidP="00650225">
      <w:pPr>
        <w:ind w:left="1134" w:right="8496" w:hanging="270"/>
        <w:jc w:val="both"/>
        <w:rPr>
          <w:rFonts w:ascii="Arial" w:hAnsi="Arial"/>
          <w:sz w:val="20"/>
        </w:rPr>
      </w:pPr>
      <w:r>
        <w:rPr>
          <w:rFonts w:ascii="Arial" w:hAnsi="Arial"/>
          <w:sz w:val="20"/>
        </w:rPr>
        <w:t>4.</w:t>
      </w:r>
      <w:r>
        <w:rPr>
          <w:rFonts w:ascii="Arial" w:hAnsi="Arial"/>
          <w:sz w:val="20"/>
        </w:rPr>
        <w:tab/>
        <w:t>Obtención y/o transferencia de nuevos genotipos.</w:t>
      </w:r>
    </w:p>
    <w:p w:rsidR="000D167C" w:rsidRDefault="000D167C">
      <w:pPr>
        <w:tabs>
          <w:tab w:val="left" w:pos="899"/>
          <w:tab w:val="left" w:pos="5761"/>
          <w:tab w:val="left" w:pos="6682"/>
          <w:tab w:val="left" w:pos="6900"/>
          <w:tab w:val="left" w:pos="7675"/>
          <w:tab w:val="left" w:pos="8538"/>
          <w:tab w:val="left" w:pos="8764"/>
          <w:tab w:val="left" w:pos="9862"/>
          <w:tab w:val="left" w:pos="10094"/>
          <w:tab w:val="left" w:pos="11275"/>
          <w:tab w:val="left" w:pos="11513"/>
          <w:tab w:val="left" w:pos="13144"/>
        </w:tabs>
        <w:rPr>
          <w:rFonts w:ascii="Arial" w:hAnsi="Arial"/>
          <w:sz w:val="20"/>
        </w:rPr>
      </w:pPr>
    </w:p>
    <w:p w:rsidR="000D167C" w:rsidRPr="00152D96" w:rsidRDefault="000D0B3D" w:rsidP="006615C0">
      <w:pPr>
        <w:tabs>
          <w:tab w:val="left" w:pos="864"/>
          <w:tab w:val="left" w:pos="5616"/>
          <w:tab w:val="left" w:pos="6912"/>
          <w:tab w:val="left" w:pos="8222"/>
          <w:tab w:val="left" w:pos="9498"/>
          <w:tab w:val="left" w:pos="10632"/>
          <w:tab w:val="left" w:pos="11624"/>
        </w:tabs>
        <w:rPr>
          <w:rFonts w:ascii="Arial" w:hAnsi="Arial"/>
          <w:spacing w:val="-14"/>
          <w:sz w:val="20"/>
        </w:rPr>
      </w:pPr>
      <w:r>
        <w:rPr>
          <w:rFonts w:ascii="Arial" w:hAnsi="Arial"/>
          <w:sz w:val="20"/>
        </w:rPr>
        <w:t>3340</w:t>
      </w:r>
      <w:r w:rsidR="00077DEC">
        <w:rPr>
          <w:rFonts w:ascii="Arial" w:hAnsi="Arial"/>
          <w:sz w:val="20"/>
        </w:rPr>
        <w:t>0</w:t>
      </w:r>
      <w:r>
        <w:rPr>
          <w:rFonts w:ascii="Arial" w:hAnsi="Arial"/>
          <w:sz w:val="20"/>
        </w:rPr>
        <w:t>06</w:t>
      </w:r>
      <w:r>
        <w:rPr>
          <w:rFonts w:ascii="Arial" w:hAnsi="Arial"/>
          <w:sz w:val="20"/>
        </w:rPr>
        <w:tab/>
        <w:t>Estrategias para la Protección Vegetal en los</w:t>
      </w:r>
      <w:r>
        <w:rPr>
          <w:rFonts w:ascii="Arial" w:hAnsi="Arial"/>
          <w:sz w:val="20"/>
        </w:rPr>
        <w:tab/>
        <w:t>OBL.</w:t>
      </w:r>
      <w:r>
        <w:rPr>
          <w:rFonts w:ascii="Arial" w:hAnsi="Arial"/>
          <w:sz w:val="20"/>
        </w:rPr>
        <w:tab/>
        <w:t>14</w:t>
      </w:r>
      <w:r>
        <w:rPr>
          <w:rFonts w:ascii="Arial" w:hAnsi="Arial"/>
          <w:sz w:val="20"/>
        </w:rPr>
        <w:tab/>
        <w:t>17</w:t>
      </w:r>
      <w:r>
        <w:rPr>
          <w:rFonts w:ascii="Arial" w:hAnsi="Arial"/>
          <w:sz w:val="20"/>
        </w:rPr>
        <w:tab/>
        <w:t>45</w:t>
      </w:r>
      <w:r>
        <w:rPr>
          <w:rFonts w:ascii="Arial" w:hAnsi="Arial"/>
          <w:sz w:val="20"/>
        </w:rPr>
        <w:tab/>
        <w:t>VIII ó IX</w:t>
      </w:r>
      <w:r>
        <w:rPr>
          <w:rFonts w:ascii="Arial" w:hAnsi="Arial"/>
          <w:sz w:val="20"/>
        </w:rPr>
        <w:tab/>
      </w:r>
      <w:r w:rsidR="006615C0">
        <w:rPr>
          <w:rFonts w:ascii="Arial" w:hAnsi="Arial"/>
          <w:sz w:val="20"/>
        </w:rPr>
        <w:t>3340004</w:t>
      </w:r>
      <w:r>
        <w:rPr>
          <w:rFonts w:ascii="Arial" w:hAnsi="Arial"/>
          <w:spacing w:val="-14"/>
          <w:sz w:val="20"/>
        </w:rPr>
        <w:br/>
      </w:r>
      <w:r>
        <w:rPr>
          <w:rFonts w:ascii="Arial" w:hAnsi="Arial"/>
          <w:spacing w:val="-14"/>
          <w:sz w:val="20"/>
        </w:rPr>
        <w:tab/>
      </w:r>
      <w:r>
        <w:rPr>
          <w:rFonts w:ascii="Arial" w:hAnsi="Arial"/>
          <w:sz w:val="20"/>
        </w:rPr>
        <w:t>Sistemas Agrícolas</w:t>
      </w:r>
    </w:p>
    <w:p w:rsidR="000D167C" w:rsidRDefault="000D0B3D" w:rsidP="00650225">
      <w:pPr>
        <w:ind w:left="1134" w:right="8496" w:hanging="270"/>
        <w:jc w:val="both"/>
        <w:rPr>
          <w:rFonts w:ascii="Arial" w:hAnsi="Arial"/>
          <w:sz w:val="20"/>
        </w:rPr>
      </w:pPr>
      <w:r>
        <w:rPr>
          <w:rFonts w:ascii="Arial" w:hAnsi="Arial"/>
          <w:sz w:val="20"/>
        </w:rPr>
        <w:t>1.</w:t>
      </w:r>
      <w:r>
        <w:rPr>
          <w:rFonts w:ascii="Arial" w:hAnsi="Arial"/>
          <w:sz w:val="20"/>
        </w:rPr>
        <w:tab/>
        <w:t>La protección vegetal y agentes causales bióticos y abióticos.</w:t>
      </w:r>
    </w:p>
    <w:p w:rsidR="000D167C" w:rsidRDefault="000D0B3D" w:rsidP="00650225">
      <w:pPr>
        <w:ind w:left="1134" w:right="8496" w:hanging="270"/>
        <w:jc w:val="both"/>
        <w:rPr>
          <w:rFonts w:ascii="Arial" w:hAnsi="Arial"/>
          <w:sz w:val="20"/>
        </w:rPr>
      </w:pPr>
      <w:r>
        <w:rPr>
          <w:rFonts w:ascii="Arial" w:hAnsi="Arial"/>
          <w:sz w:val="20"/>
        </w:rPr>
        <w:t>2.</w:t>
      </w:r>
      <w:r>
        <w:rPr>
          <w:rFonts w:ascii="Arial" w:hAnsi="Arial"/>
          <w:sz w:val="20"/>
        </w:rPr>
        <w:tab/>
        <w:t>Estimación de daños económicos en el campo.</w:t>
      </w:r>
    </w:p>
    <w:p w:rsidR="000D167C" w:rsidRDefault="000D0B3D" w:rsidP="00650225">
      <w:pPr>
        <w:ind w:left="1134" w:right="8496" w:hanging="270"/>
        <w:jc w:val="both"/>
        <w:rPr>
          <w:rFonts w:ascii="Arial" w:hAnsi="Arial"/>
          <w:sz w:val="20"/>
        </w:rPr>
      </w:pPr>
      <w:r>
        <w:rPr>
          <w:rFonts w:ascii="Arial" w:hAnsi="Arial"/>
          <w:sz w:val="20"/>
        </w:rPr>
        <w:t>3.</w:t>
      </w:r>
      <w:r>
        <w:rPr>
          <w:rFonts w:ascii="Arial" w:hAnsi="Arial"/>
          <w:sz w:val="20"/>
        </w:rPr>
        <w:tab/>
        <w:t>Estrategias de control y manejo fitosanitario.</w:t>
      </w:r>
    </w:p>
    <w:p w:rsidR="000D167C" w:rsidRDefault="000D0B3D" w:rsidP="00650225">
      <w:pPr>
        <w:ind w:left="1134" w:right="8496" w:hanging="270"/>
        <w:jc w:val="both"/>
        <w:rPr>
          <w:rFonts w:ascii="Arial" w:hAnsi="Arial"/>
          <w:sz w:val="20"/>
        </w:rPr>
      </w:pPr>
      <w:r>
        <w:rPr>
          <w:rFonts w:ascii="Arial" w:hAnsi="Arial"/>
          <w:sz w:val="20"/>
        </w:rPr>
        <w:t>4.</w:t>
      </w:r>
      <w:r>
        <w:rPr>
          <w:rFonts w:ascii="Arial" w:hAnsi="Arial"/>
          <w:sz w:val="20"/>
        </w:rPr>
        <w:tab/>
        <w:t>Normatividad en la protección vegetal.</w:t>
      </w:r>
    </w:p>
    <w:p w:rsidR="000D167C" w:rsidRDefault="000D167C">
      <w:pPr>
        <w:rPr>
          <w:rFonts w:ascii="Arial" w:hAnsi="Arial"/>
          <w:sz w:val="20"/>
        </w:rPr>
      </w:pPr>
    </w:p>
    <w:p w:rsidR="000D167C" w:rsidRDefault="000D0B3D" w:rsidP="006615C0">
      <w:pPr>
        <w:tabs>
          <w:tab w:val="left" w:pos="864"/>
          <w:tab w:val="left" w:pos="5616"/>
          <w:tab w:val="left" w:pos="6912"/>
          <w:tab w:val="left" w:pos="8222"/>
          <w:tab w:val="left" w:pos="9498"/>
          <w:tab w:val="left" w:pos="10915"/>
          <w:tab w:val="left" w:pos="11624"/>
        </w:tabs>
        <w:rPr>
          <w:rFonts w:ascii="Arial" w:hAnsi="Arial"/>
          <w:spacing w:val="-14"/>
          <w:sz w:val="20"/>
        </w:rPr>
      </w:pPr>
      <w:r>
        <w:rPr>
          <w:rFonts w:ascii="Arial" w:hAnsi="Arial"/>
          <w:sz w:val="20"/>
        </w:rPr>
        <w:t>3340</w:t>
      </w:r>
      <w:r w:rsidR="00077DEC">
        <w:rPr>
          <w:rFonts w:ascii="Arial" w:hAnsi="Arial"/>
          <w:sz w:val="20"/>
        </w:rPr>
        <w:t>0</w:t>
      </w:r>
      <w:r>
        <w:rPr>
          <w:rFonts w:ascii="Arial" w:hAnsi="Arial"/>
          <w:sz w:val="20"/>
        </w:rPr>
        <w:t>07</w:t>
      </w:r>
      <w:r>
        <w:rPr>
          <w:rFonts w:ascii="Arial" w:hAnsi="Arial"/>
          <w:sz w:val="20"/>
        </w:rPr>
        <w:tab/>
        <w:t>Innovación Tecnológica en la Agricultura</w:t>
      </w:r>
      <w:r>
        <w:rPr>
          <w:rFonts w:ascii="Arial" w:hAnsi="Arial"/>
          <w:sz w:val="20"/>
        </w:rPr>
        <w:tab/>
        <w:t>OBL.</w:t>
      </w:r>
      <w:r>
        <w:rPr>
          <w:rFonts w:ascii="Arial" w:hAnsi="Arial"/>
          <w:sz w:val="20"/>
        </w:rPr>
        <w:tab/>
        <w:t>12.5</w:t>
      </w:r>
      <w:r>
        <w:rPr>
          <w:rFonts w:ascii="Arial" w:hAnsi="Arial"/>
          <w:sz w:val="20"/>
        </w:rPr>
        <w:tab/>
        <w:t>20</w:t>
      </w:r>
      <w:r>
        <w:rPr>
          <w:rFonts w:ascii="Arial" w:hAnsi="Arial"/>
          <w:sz w:val="20"/>
        </w:rPr>
        <w:tab/>
        <w:t>45</w:t>
      </w:r>
      <w:r>
        <w:rPr>
          <w:rFonts w:ascii="Arial" w:hAnsi="Arial"/>
          <w:sz w:val="20"/>
        </w:rPr>
        <w:tab/>
        <w:t>X</w:t>
      </w:r>
      <w:r>
        <w:rPr>
          <w:rFonts w:ascii="Arial" w:hAnsi="Arial"/>
          <w:sz w:val="20"/>
        </w:rPr>
        <w:tab/>
      </w:r>
      <w:r w:rsidR="006615C0">
        <w:rPr>
          <w:rFonts w:ascii="Arial" w:hAnsi="Arial"/>
          <w:sz w:val="20"/>
        </w:rPr>
        <w:t xml:space="preserve">3340005 </w:t>
      </w:r>
      <w:r w:rsidR="00077DEC">
        <w:rPr>
          <w:rFonts w:ascii="Arial" w:hAnsi="Arial"/>
          <w:spacing w:val="-14"/>
          <w:sz w:val="20"/>
        </w:rPr>
        <w:t xml:space="preserve">y </w:t>
      </w:r>
      <w:r w:rsidR="006615C0">
        <w:rPr>
          <w:rFonts w:ascii="Arial" w:hAnsi="Arial"/>
          <w:sz w:val="20"/>
        </w:rPr>
        <w:t>3340006</w:t>
      </w:r>
    </w:p>
    <w:p w:rsidR="000D167C" w:rsidRDefault="000D0B3D" w:rsidP="00650225">
      <w:pPr>
        <w:ind w:left="1134" w:right="8496" w:hanging="270"/>
        <w:jc w:val="both"/>
        <w:rPr>
          <w:rFonts w:ascii="Arial" w:hAnsi="Arial"/>
          <w:sz w:val="20"/>
        </w:rPr>
      </w:pPr>
      <w:r>
        <w:rPr>
          <w:rFonts w:ascii="Arial" w:hAnsi="Arial"/>
          <w:sz w:val="20"/>
        </w:rPr>
        <w:t>1.</w:t>
      </w:r>
      <w:r>
        <w:rPr>
          <w:rFonts w:ascii="Arial" w:hAnsi="Arial"/>
          <w:sz w:val="20"/>
        </w:rPr>
        <w:tab/>
        <w:t>Teoría de la innovación, generación y transferencia de la tecnología.</w:t>
      </w:r>
    </w:p>
    <w:p w:rsidR="000D167C" w:rsidRDefault="000D0B3D" w:rsidP="00650225">
      <w:pPr>
        <w:ind w:left="1134" w:right="8496" w:hanging="270"/>
        <w:jc w:val="both"/>
        <w:rPr>
          <w:rFonts w:ascii="Arial" w:hAnsi="Arial"/>
          <w:sz w:val="20"/>
        </w:rPr>
      </w:pPr>
      <w:r>
        <w:rPr>
          <w:rFonts w:ascii="Arial" w:hAnsi="Arial"/>
          <w:sz w:val="20"/>
        </w:rPr>
        <w:t>2.</w:t>
      </w:r>
      <w:r>
        <w:rPr>
          <w:rFonts w:ascii="Arial" w:hAnsi="Arial"/>
          <w:sz w:val="20"/>
        </w:rPr>
        <w:tab/>
        <w:t>El manejo de tecnologías.</w:t>
      </w:r>
    </w:p>
    <w:p w:rsidR="000D167C" w:rsidRDefault="000D0B3D" w:rsidP="00650225">
      <w:pPr>
        <w:ind w:left="1134" w:right="8496" w:hanging="270"/>
        <w:jc w:val="both"/>
        <w:rPr>
          <w:rFonts w:ascii="Arial" w:hAnsi="Arial"/>
          <w:sz w:val="20"/>
        </w:rPr>
      </w:pPr>
      <w:r>
        <w:rPr>
          <w:rFonts w:ascii="Arial" w:hAnsi="Arial"/>
          <w:sz w:val="20"/>
        </w:rPr>
        <w:t>3.</w:t>
      </w:r>
      <w:r>
        <w:rPr>
          <w:rFonts w:ascii="Arial" w:hAnsi="Arial"/>
          <w:sz w:val="20"/>
        </w:rPr>
        <w:tab/>
        <w:t>La administración y manejo empresarial de la innovación tecnológica.</w:t>
      </w:r>
    </w:p>
    <w:p w:rsidR="000D167C" w:rsidRPr="007049DA" w:rsidRDefault="007049DA">
      <w:pPr>
        <w:ind w:left="360"/>
        <w:jc w:val="both"/>
        <w:rPr>
          <w:rFonts w:ascii="Arial" w:hAnsi="Arial"/>
          <w:sz w:val="20"/>
        </w:rPr>
      </w:pPr>
      <w:r w:rsidRPr="007049DA">
        <w:rPr>
          <w:rFonts w:ascii="Arial" w:hAnsi="Arial"/>
          <w:sz w:val="20"/>
        </w:rPr>
        <w:lastRenderedPageBreak/>
        <w:t>2.3</w:t>
      </w:r>
      <w:r w:rsidRPr="007049DA">
        <w:rPr>
          <w:rFonts w:ascii="Arial" w:hAnsi="Arial"/>
          <w:sz w:val="20"/>
        </w:rPr>
        <w:tab/>
        <w:t>ETAPA III: GESTIÓN Y CALIDAD DE LOS PRODUCTOS AGRÍCOLAS</w:t>
      </w:r>
    </w:p>
    <w:p w:rsidR="000D167C" w:rsidRDefault="000D167C">
      <w:pPr>
        <w:jc w:val="both"/>
        <w:rPr>
          <w:rFonts w:ascii="Arial" w:hAnsi="Arial"/>
          <w:sz w:val="20"/>
        </w:rPr>
      </w:pPr>
    </w:p>
    <w:p w:rsidR="000D167C" w:rsidRDefault="000D0B3D">
      <w:pPr>
        <w:pStyle w:val="Sangra2detindependiente"/>
        <w:ind w:left="864"/>
      </w:pPr>
      <w:r>
        <w:t>a)</w:t>
      </w:r>
      <w:r>
        <w:tab/>
        <w:t>Objetivo:</w:t>
      </w:r>
    </w:p>
    <w:p w:rsidR="000D167C" w:rsidRDefault="000D167C">
      <w:pPr>
        <w:jc w:val="both"/>
        <w:rPr>
          <w:rFonts w:ascii="Arial" w:hAnsi="Arial"/>
          <w:sz w:val="20"/>
        </w:rPr>
      </w:pPr>
    </w:p>
    <w:p w:rsidR="000D167C" w:rsidRDefault="000D0B3D">
      <w:pPr>
        <w:ind w:left="1296"/>
        <w:jc w:val="both"/>
        <w:rPr>
          <w:rFonts w:ascii="Arial" w:hAnsi="Arial"/>
          <w:sz w:val="20"/>
        </w:rPr>
      </w:pPr>
      <w:r>
        <w:rPr>
          <w:rFonts w:ascii="Arial" w:hAnsi="Arial"/>
          <w:sz w:val="20"/>
        </w:rPr>
        <w:t>Que el alumno aplique los conocimientos y habilidades adquiridos en las etapas I y II, en el desarrollo de un proyecto productivo agrícola integral. En esta etapa se usarán herramientas teóricas y técnicas de administración, de control de la calidad biológica, física y económica de la producción agrícola, en el entendido de que un proyecto integral se podrá desarrollar en un contexto económico sólo si se ofrecen los niveles más altos de calidad en sus productos.</w:t>
      </w:r>
    </w:p>
    <w:p w:rsidR="000D167C" w:rsidRDefault="000D167C">
      <w:pPr>
        <w:jc w:val="both"/>
        <w:rPr>
          <w:rFonts w:ascii="Arial" w:hAnsi="Arial"/>
          <w:sz w:val="20"/>
        </w:rPr>
      </w:pPr>
    </w:p>
    <w:p w:rsidR="000D167C" w:rsidRDefault="000D0B3D">
      <w:pPr>
        <w:pStyle w:val="Sangra2detindependiente"/>
        <w:ind w:left="864"/>
      </w:pPr>
      <w:r>
        <w:t>b)</w:t>
      </w:r>
      <w:r>
        <w:tab/>
        <w:t>Trimestres: Dos (XI,  XII).</w:t>
      </w:r>
    </w:p>
    <w:p w:rsidR="000D167C" w:rsidRDefault="000D167C">
      <w:pPr>
        <w:pStyle w:val="Sangra2detindependiente"/>
        <w:ind w:left="0"/>
      </w:pPr>
    </w:p>
    <w:p w:rsidR="000D167C" w:rsidRDefault="000D0B3D">
      <w:pPr>
        <w:pStyle w:val="Sangra2detindependiente"/>
        <w:ind w:left="864"/>
      </w:pPr>
      <w:r>
        <w:t>c)</w:t>
      </w:r>
      <w:r>
        <w:tab/>
        <w:t>No existe seriación entre las UEA XI y XII.</w:t>
      </w:r>
    </w:p>
    <w:p w:rsidR="000D167C" w:rsidRDefault="000D167C">
      <w:pPr>
        <w:pStyle w:val="Sangra2detindependiente"/>
        <w:ind w:left="0"/>
      </w:pPr>
    </w:p>
    <w:p w:rsidR="000D167C" w:rsidRDefault="000D0B3D">
      <w:pPr>
        <w:pStyle w:val="Sangra2detindependiente"/>
        <w:ind w:left="864"/>
      </w:pPr>
      <w:r>
        <w:t>d)</w:t>
      </w:r>
      <w:r>
        <w:tab/>
        <w:t>Unidades de enseñanza-aprendizaje:</w:t>
      </w:r>
    </w:p>
    <w:p w:rsidR="00A54BE5" w:rsidRDefault="00A54BE5">
      <w:pPr>
        <w:pStyle w:val="Sangra2detindependiente"/>
        <w:ind w:left="0"/>
      </w:pPr>
    </w:p>
    <w:p w:rsidR="000D167C" w:rsidRPr="00152D96" w:rsidRDefault="000D0B3D">
      <w:pPr>
        <w:tabs>
          <w:tab w:val="left" w:pos="6660"/>
          <w:tab w:val="left" w:pos="7848"/>
        </w:tabs>
        <w:jc w:val="both"/>
        <w:rPr>
          <w:rFonts w:ascii="Arial" w:hAnsi="Arial"/>
          <w:b/>
          <w:sz w:val="20"/>
        </w:rPr>
      </w:pPr>
      <w:r w:rsidRPr="00152D96">
        <w:rPr>
          <w:rFonts w:ascii="Arial" w:hAnsi="Arial"/>
          <w:b/>
          <w:sz w:val="20"/>
        </w:rPr>
        <w:tab/>
        <w:t>HORAS</w:t>
      </w:r>
      <w:r w:rsidRPr="00152D96">
        <w:rPr>
          <w:rFonts w:ascii="Arial" w:hAnsi="Arial"/>
          <w:b/>
          <w:sz w:val="20"/>
        </w:rPr>
        <w:tab/>
      </w:r>
      <w:r w:rsidR="00152D96" w:rsidRPr="00152D96">
        <w:rPr>
          <w:rFonts w:ascii="Arial" w:hAnsi="Arial"/>
          <w:b/>
          <w:sz w:val="20"/>
        </w:rPr>
        <w:t>TEORÍA</w:t>
      </w:r>
    </w:p>
    <w:p w:rsidR="000D167C" w:rsidRPr="00152D96" w:rsidRDefault="000D0B3D">
      <w:pPr>
        <w:tabs>
          <w:tab w:val="left" w:pos="864"/>
          <w:tab w:val="left" w:pos="5400"/>
          <w:tab w:val="left" w:pos="6660"/>
          <w:tab w:val="left" w:pos="7740"/>
          <w:tab w:val="left" w:pos="9180"/>
          <w:tab w:val="left" w:pos="10620"/>
          <w:tab w:val="left" w:pos="12096"/>
        </w:tabs>
        <w:rPr>
          <w:rFonts w:ascii="Arial" w:hAnsi="Arial"/>
          <w:b/>
          <w:sz w:val="20"/>
        </w:rPr>
      </w:pPr>
      <w:r w:rsidRPr="00152D96">
        <w:rPr>
          <w:rFonts w:ascii="Arial" w:hAnsi="Arial"/>
          <w:b/>
          <w:sz w:val="20"/>
        </w:rPr>
        <w:t>CLAVE</w:t>
      </w:r>
      <w:r w:rsidRPr="00152D96">
        <w:rPr>
          <w:rFonts w:ascii="Arial" w:hAnsi="Arial"/>
          <w:b/>
          <w:sz w:val="20"/>
        </w:rPr>
        <w:tab/>
        <w:t>NOMBRE</w:t>
      </w:r>
      <w:r w:rsidRPr="00152D96">
        <w:rPr>
          <w:rFonts w:ascii="Arial" w:hAnsi="Arial"/>
          <w:b/>
          <w:sz w:val="20"/>
        </w:rPr>
        <w:tab/>
        <w:t>OBL/OPT</w:t>
      </w:r>
      <w:r w:rsidRPr="00152D96">
        <w:rPr>
          <w:rFonts w:ascii="Arial" w:hAnsi="Arial"/>
          <w:b/>
          <w:sz w:val="20"/>
        </w:rPr>
        <w:tab/>
      </w:r>
      <w:r w:rsidR="00152D96" w:rsidRPr="00152D96">
        <w:rPr>
          <w:rFonts w:ascii="Arial" w:hAnsi="Arial"/>
          <w:b/>
          <w:sz w:val="20"/>
        </w:rPr>
        <w:t>TEORÍA</w:t>
      </w:r>
      <w:r w:rsidRPr="00152D96">
        <w:rPr>
          <w:rFonts w:ascii="Arial" w:hAnsi="Arial"/>
          <w:b/>
          <w:sz w:val="20"/>
        </w:rPr>
        <w:tab/>
        <w:t>PRACTICA</w:t>
      </w:r>
      <w:r w:rsidRPr="00152D96">
        <w:rPr>
          <w:rFonts w:ascii="Arial" w:hAnsi="Arial"/>
          <w:b/>
          <w:sz w:val="20"/>
        </w:rPr>
        <w:tab/>
      </w:r>
      <w:r w:rsidR="00152D96" w:rsidRPr="00152D96">
        <w:rPr>
          <w:rFonts w:ascii="Arial" w:hAnsi="Arial"/>
          <w:b/>
          <w:sz w:val="20"/>
        </w:rPr>
        <w:t>CRÉDITOS</w:t>
      </w:r>
      <w:r w:rsidRPr="00152D96">
        <w:rPr>
          <w:rFonts w:ascii="Arial" w:hAnsi="Arial"/>
          <w:b/>
          <w:sz w:val="20"/>
        </w:rPr>
        <w:tab/>
        <w:t>TRIMESTRE</w:t>
      </w:r>
      <w:r w:rsidRPr="00152D96">
        <w:rPr>
          <w:rFonts w:ascii="Arial" w:hAnsi="Arial"/>
          <w:b/>
          <w:sz w:val="20"/>
        </w:rPr>
        <w:tab/>
      </w:r>
      <w:r w:rsidR="00152D96" w:rsidRPr="00152D96">
        <w:rPr>
          <w:rFonts w:ascii="Arial" w:hAnsi="Arial"/>
          <w:b/>
          <w:sz w:val="20"/>
        </w:rPr>
        <w:t>SERIACIÓN</w:t>
      </w:r>
    </w:p>
    <w:p w:rsidR="000D167C" w:rsidRDefault="000D167C">
      <w:pPr>
        <w:pStyle w:val="Sangra2detindependiente"/>
        <w:ind w:left="0"/>
      </w:pPr>
    </w:p>
    <w:p w:rsidR="000D167C" w:rsidRDefault="000D0B3D" w:rsidP="00152D96">
      <w:pPr>
        <w:tabs>
          <w:tab w:val="left" w:pos="864"/>
          <w:tab w:val="left" w:pos="5616"/>
          <w:tab w:val="left" w:pos="6912"/>
          <w:tab w:val="left" w:pos="8208"/>
          <w:tab w:val="left" w:pos="9540"/>
          <w:tab w:val="left" w:pos="10872"/>
          <w:tab w:val="left" w:pos="12096"/>
        </w:tabs>
        <w:rPr>
          <w:rFonts w:ascii="Arial" w:hAnsi="Arial"/>
          <w:sz w:val="20"/>
        </w:rPr>
      </w:pPr>
      <w:r>
        <w:rPr>
          <w:rFonts w:ascii="Arial" w:hAnsi="Arial"/>
          <w:sz w:val="20"/>
        </w:rPr>
        <w:t>334</w:t>
      </w:r>
      <w:r w:rsidR="00152D96">
        <w:rPr>
          <w:rFonts w:ascii="Arial" w:hAnsi="Arial"/>
          <w:sz w:val="20"/>
        </w:rPr>
        <w:t>0</w:t>
      </w:r>
      <w:r>
        <w:rPr>
          <w:rFonts w:ascii="Arial" w:hAnsi="Arial"/>
          <w:sz w:val="20"/>
        </w:rPr>
        <w:t>008</w:t>
      </w:r>
      <w:r>
        <w:rPr>
          <w:rFonts w:ascii="Arial" w:hAnsi="Arial"/>
          <w:sz w:val="20"/>
        </w:rPr>
        <w:tab/>
        <w:t>Gestión de la Calidad e Inocuidad de los</w:t>
      </w:r>
      <w:r>
        <w:rPr>
          <w:rFonts w:ascii="Arial" w:hAnsi="Arial"/>
          <w:sz w:val="20"/>
        </w:rPr>
        <w:tab/>
        <w:t>OBL.</w:t>
      </w:r>
      <w:r>
        <w:rPr>
          <w:rFonts w:ascii="Arial" w:hAnsi="Arial"/>
          <w:sz w:val="20"/>
        </w:rPr>
        <w:tab/>
        <w:t>14</w:t>
      </w:r>
      <w:r>
        <w:rPr>
          <w:rFonts w:ascii="Arial" w:hAnsi="Arial"/>
          <w:sz w:val="20"/>
        </w:rPr>
        <w:tab/>
        <w:t>17</w:t>
      </w:r>
      <w:r>
        <w:rPr>
          <w:rFonts w:ascii="Arial" w:hAnsi="Arial"/>
          <w:sz w:val="20"/>
        </w:rPr>
        <w:tab/>
        <w:t>45</w:t>
      </w:r>
      <w:r>
        <w:rPr>
          <w:rFonts w:ascii="Arial" w:hAnsi="Arial"/>
          <w:sz w:val="20"/>
        </w:rPr>
        <w:tab/>
        <w:t>XI ó XII</w:t>
      </w:r>
      <w:r>
        <w:rPr>
          <w:rFonts w:ascii="Arial" w:hAnsi="Arial"/>
          <w:sz w:val="20"/>
        </w:rPr>
        <w:tab/>
        <w:t>3340</w:t>
      </w:r>
      <w:r w:rsidR="00152D96">
        <w:rPr>
          <w:rFonts w:ascii="Arial" w:hAnsi="Arial"/>
          <w:sz w:val="20"/>
        </w:rPr>
        <w:t>0</w:t>
      </w:r>
      <w:r>
        <w:rPr>
          <w:rFonts w:ascii="Arial" w:hAnsi="Arial"/>
          <w:sz w:val="20"/>
        </w:rPr>
        <w:t>07</w:t>
      </w:r>
      <w:r>
        <w:rPr>
          <w:rFonts w:ascii="Arial" w:hAnsi="Arial"/>
          <w:sz w:val="20"/>
        </w:rPr>
        <w:br/>
      </w:r>
      <w:r>
        <w:rPr>
          <w:rFonts w:ascii="Arial" w:hAnsi="Arial"/>
          <w:sz w:val="20"/>
        </w:rPr>
        <w:tab/>
        <w:t>Productos Agrícolas</w:t>
      </w:r>
    </w:p>
    <w:p w:rsidR="000D167C" w:rsidRDefault="000D0B3D" w:rsidP="00650225">
      <w:pPr>
        <w:ind w:left="1134" w:right="8496" w:hanging="270"/>
        <w:jc w:val="both"/>
        <w:rPr>
          <w:rFonts w:ascii="Arial" w:hAnsi="Arial"/>
          <w:sz w:val="20"/>
        </w:rPr>
      </w:pPr>
      <w:r>
        <w:rPr>
          <w:rFonts w:ascii="Arial" w:hAnsi="Arial"/>
          <w:sz w:val="20"/>
        </w:rPr>
        <w:t>1.</w:t>
      </w:r>
      <w:r>
        <w:rPr>
          <w:rFonts w:ascii="Arial" w:hAnsi="Arial"/>
          <w:sz w:val="20"/>
        </w:rPr>
        <w:tab/>
        <w:t>Control de la calidad de los productos agrícolas.</w:t>
      </w:r>
    </w:p>
    <w:p w:rsidR="000D167C" w:rsidRDefault="000D0B3D" w:rsidP="00650225">
      <w:pPr>
        <w:ind w:left="1134" w:right="8496" w:hanging="270"/>
        <w:jc w:val="both"/>
        <w:rPr>
          <w:rFonts w:ascii="Arial" w:hAnsi="Arial"/>
          <w:sz w:val="20"/>
        </w:rPr>
      </w:pPr>
      <w:r>
        <w:rPr>
          <w:rFonts w:ascii="Arial" w:hAnsi="Arial"/>
          <w:sz w:val="20"/>
        </w:rPr>
        <w:t>2.</w:t>
      </w:r>
      <w:r>
        <w:rPr>
          <w:rFonts w:ascii="Arial" w:hAnsi="Arial"/>
          <w:sz w:val="20"/>
        </w:rPr>
        <w:tab/>
        <w:t>Control de la calidad en el acondicionamiento de los productos agrícolas.</w:t>
      </w:r>
    </w:p>
    <w:p w:rsidR="000D167C" w:rsidRDefault="000D0B3D" w:rsidP="00650225">
      <w:pPr>
        <w:ind w:left="1134" w:right="8496" w:hanging="270"/>
        <w:jc w:val="both"/>
        <w:rPr>
          <w:rFonts w:ascii="Arial" w:hAnsi="Arial"/>
          <w:sz w:val="20"/>
        </w:rPr>
      </w:pPr>
      <w:r>
        <w:rPr>
          <w:rFonts w:ascii="Arial" w:hAnsi="Arial"/>
          <w:sz w:val="20"/>
        </w:rPr>
        <w:t>3.</w:t>
      </w:r>
      <w:r>
        <w:rPr>
          <w:rFonts w:ascii="Arial" w:hAnsi="Arial"/>
          <w:sz w:val="20"/>
        </w:rPr>
        <w:tab/>
        <w:t>Control de la calidad en la conservación de productos agrícolas.</w:t>
      </w:r>
    </w:p>
    <w:p w:rsidR="000D167C" w:rsidRDefault="000D167C">
      <w:pPr>
        <w:tabs>
          <w:tab w:val="left" w:pos="913"/>
          <w:tab w:val="left" w:pos="6209"/>
          <w:tab w:val="left" w:pos="7130"/>
          <w:tab w:val="left" w:pos="7356"/>
          <w:tab w:val="left" w:pos="8139"/>
          <w:tab w:val="left" w:pos="9002"/>
          <w:tab w:val="left" w:pos="9237"/>
          <w:tab w:val="left" w:pos="10339"/>
          <w:tab w:val="left" w:pos="10581"/>
          <w:tab w:val="left" w:pos="11762"/>
          <w:tab w:val="left" w:pos="12011"/>
          <w:tab w:val="left" w:pos="13144"/>
        </w:tabs>
        <w:rPr>
          <w:rFonts w:ascii="Arial" w:hAnsi="Arial"/>
          <w:sz w:val="20"/>
        </w:rPr>
      </w:pPr>
    </w:p>
    <w:p w:rsidR="000D167C" w:rsidRDefault="000D0B3D" w:rsidP="00152D96">
      <w:pPr>
        <w:tabs>
          <w:tab w:val="left" w:pos="864"/>
          <w:tab w:val="left" w:pos="5616"/>
          <w:tab w:val="left" w:pos="6912"/>
          <w:tab w:val="left" w:pos="8208"/>
          <w:tab w:val="left" w:pos="9540"/>
          <w:tab w:val="left" w:pos="10872"/>
          <w:tab w:val="left" w:pos="12096"/>
        </w:tabs>
        <w:rPr>
          <w:rFonts w:ascii="Arial" w:hAnsi="Arial"/>
          <w:sz w:val="20"/>
        </w:rPr>
      </w:pPr>
      <w:r>
        <w:rPr>
          <w:rFonts w:ascii="Arial" w:hAnsi="Arial"/>
          <w:sz w:val="20"/>
        </w:rPr>
        <w:t>3340</w:t>
      </w:r>
      <w:r w:rsidR="00152D96">
        <w:rPr>
          <w:rFonts w:ascii="Arial" w:hAnsi="Arial"/>
          <w:sz w:val="20"/>
        </w:rPr>
        <w:t>0</w:t>
      </w:r>
      <w:r>
        <w:rPr>
          <w:rFonts w:ascii="Arial" w:hAnsi="Arial"/>
          <w:sz w:val="20"/>
        </w:rPr>
        <w:t>09</w:t>
      </w:r>
      <w:r>
        <w:rPr>
          <w:rFonts w:ascii="Arial" w:hAnsi="Arial"/>
          <w:sz w:val="20"/>
        </w:rPr>
        <w:tab/>
        <w:t>Gestión de la Empresa Agrícola</w:t>
      </w:r>
      <w:r>
        <w:rPr>
          <w:rFonts w:ascii="Arial" w:hAnsi="Arial"/>
          <w:sz w:val="20"/>
        </w:rPr>
        <w:tab/>
        <w:t>OBL.</w:t>
      </w:r>
      <w:r>
        <w:rPr>
          <w:rFonts w:ascii="Arial" w:hAnsi="Arial"/>
          <w:sz w:val="20"/>
        </w:rPr>
        <w:tab/>
        <w:t>14</w:t>
      </w:r>
      <w:r>
        <w:rPr>
          <w:rFonts w:ascii="Arial" w:hAnsi="Arial"/>
          <w:sz w:val="20"/>
        </w:rPr>
        <w:tab/>
        <w:t>17</w:t>
      </w:r>
      <w:r>
        <w:rPr>
          <w:rFonts w:ascii="Arial" w:hAnsi="Arial"/>
          <w:sz w:val="20"/>
        </w:rPr>
        <w:tab/>
        <w:t>45</w:t>
      </w:r>
      <w:r>
        <w:rPr>
          <w:rFonts w:ascii="Arial" w:hAnsi="Arial"/>
          <w:sz w:val="20"/>
        </w:rPr>
        <w:tab/>
        <w:t>XI ó XII</w:t>
      </w:r>
      <w:r>
        <w:rPr>
          <w:rFonts w:ascii="Arial" w:hAnsi="Arial"/>
          <w:sz w:val="20"/>
        </w:rPr>
        <w:tab/>
        <w:t>3340</w:t>
      </w:r>
      <w:r w:rsidR="00152D96">
        <w:rPr>
          <w:rFonts w:ascii="Arial" w:hAnsi="Arial"/>
          <w:sz w:val="20"/>
        </w:rPr>
        <w:t>0</w:t>
      </w:r>
      <w:r>
        <w:rPr>
          <w:rFonts w:ascii="Arial" w:hAnsi="Arial"/>
          <w:sz w:val="20"/>
        </w:rPr>
        <w:t>07</w:t>
      </w:r>
    </w:p>
    <w:p w:rsidR="000D167C" w:rsidRDefault="000D0B3D" w:rsidP="00650225">
      <w:pPr>
        <w:ind w:left="1134" w:right="8496" w:hanging="270"/>
        <w:jc w:val="both"/>
        <w:rPr>
          <w:rFonts w:ascii="Arial" w:hAnsi="Arial"/>
          <w:sz w:val="20"/>
        </w:rPr>
      </w:pPr>
      <w:r>
        <w:rPr>
          <w:rFonts w:ascii="Arial" w:hAnsi="Arial"/>
          <w:sz w:val="20"/>
        </w:rPr>
        <w:t>1.</w:t>
      </w:r>
      <w:r>
        <w:rPr>
          <w:rFonts w:ascii="Arial" w:hAnsi="Arial"/>
          <w:sz w:val="20"/>
        </w:rPr>
        <w:tab/>
        <w:t>La empresa agrícola y su entorno.</w:t>
      </w:r>
    </w:p>
    <w:p w:rsidR="000D167C" w:rsidRDefault="000D0B3D" w:rsidP="00650225">
      <w:pPr>
        <w:ind w:left="1134" w:right="8496" w:hanging="270"/>
        <w:jc w:val="both"/>
        <w:rPr>
          <w:rFonts w:ascii="Arial" w:hAnsi="Arial"/>
          <w:sz w:val="20"/>
        </w:rPr>
      </w:pPr>
      <w:r>
        <w:rPr>
          <w:rFonts w:ascii="Arial" w:hAnsi="Arial"/>
          <w:sz w:val="20"/>
        </w:rPr>
        <w:t>2.</w:t>
      </w:r>
      <w:r>
        <w:rPr>
          <w:rFonts w:ascii="Arial" w:hAnsi="Arial"/>
          <w:sz w:val="20"/>
        </w:rPr>
        <w:tab/>
        <w:t>La administración del proceso productivo en la empresa agrícola.</w:t>
      </w:r>
    </w:p>
    <w:p w:rsidR="000D167C" w:rsidRDefault="000D0B3D" w:rsidP="00650225">
      <w:pPr>
        <w:ind w:left="1134" w:right="8496" w:hanging="270"/>
        <w:jc w:val="both"/>
        <w:rPr>
          <w:rFonts w:ascii="Arial" w:hAnsi="Arial"/>
          <w:sz w:val="20"/>
        </w:rPr>
      </w:pPr>
      <w:r>
        <w:rPr>
          <w:rFonts w:ascii="Arial" w:hAnsi="Arial"/>
          <w:sz w:val="20"/>
        </w:rPr>
        <w:t>3.</w:t>
      </w:r>
      <w:r>
        <w:rPr>
          <w:rFonts w:ascii="Arial" w:hAnsi="Arial"/>
          <w:sz w:val="20"/>
        </w:rPr>
        <w:tab/>
        <w:t>El financiamiento para la empresa agrícola.</w:t>
      </w:r>
    </w:p>
    <w:p w:rsidR="000D167C" w:rsidRDefault="000D0B3D" w:rsidP="00650225">
      <w:pPr>
        <w:ind w:left="1134" w:right="8496" w:hanging="270"/>
        <w:jc w:val="both"/>
        <w:rPr>
          <w:rFonts w:ascii="Arial" w:hAnsi="Arial"/>
          <w:sz w:val="20"/>
        </w:rPr>
      </w:pPr>
      <w:r>
        <w:rPr>
          <w:rFonts w:ascii="Arial" w:hAnsi="Arial"/>
          <w:sz w:val="20"/>
        </w:rPr>
        <w:t>4.</w:t>
      </w:r>
      <w:r>
        <w:rPr>
          <w:rFonts w:ascii="Arial" w:hAnsi="Arial"/>
          <w:sz w:val="20"/>
        </w:rPr>
        <w:tab/>
        <w:t>La comercialización eficiente en la empresa agrícola.</w:t>
      </w:r>
    </w:p>
    <w:p w:rsidR="000D167C" w:rsidRDefault="000D0B3D" w:rsidP="00650225">
      <w:pPr>
        <w:ind w:left="1134" w:right="8496" w:hanging="270"/>
        <w:jc w:val="both"/>
        <w:rPr>
          <w:rFonts w:ascii="Arial" w:hAnsi="Arial"/>
          <w:sz w:val="20"/>
        </w:rPr>
      </w:pPr>
      <w:r>
        <w:rPr>
          <w:rFonts w:ascii="Arial" w:hAnsi="Arial"/>
          <w:sz w:val="20"/>
        </w:rPr>
        <w:t>5.</w:t>
      </w:r>
      <w:r>
        <w:rPr>
          <w:rFonts w:ascii="Arial" w:hAnsi="Arial"/>
          <w:sz w:val="20"/>
        </w:rPr>
        <w:tab/>
        <w:t>Formulación y evaluación de proyectos.</w:t>
      </w:r>
    </w:p>
    <w:p w:rsidR="00650225" w:rsidRDefault="00650225" w:rsidP="00650225">
      <w:pPr>
        <w:pStyle w:val="Textosinformato1"/>
        <w:tabs>
          <w:tab w:val="left" w:pos="9498"/>
        </w:tabs>
        <w:jc w:val="both"/>
        <w:rPr>
          <w:rFonts w:ascii="Arial" w:hAnsi="Arial" w:cs="Arial"/>
          <w:b/>
          <w:bCs/>
          <w:lang w:val="es-MX"/>
        </w:rPr>
      </w:pPr>
      <w:r>
        <w:rPr>
          <w:rFonts w:ascii="Arial" w:hAnsi="Arial" w:cs="Arial"/>
          <w:b/>
          <w:bCs/>
          <w:lang w:val="es-MX"/>
        </w:rPr>
        <w:tab/>
        <w:t>____</w:t>
      </w:r>
    </w:p>
    <w:p w:rsidR="00650225" w:rsidRDefault="00650225" w:rsidP="00650225">
      <w:pPr>
        <w:pStyle w:val="Textosinformato1"/>
        <w:tabs>
          <w:tab w:val="left" w:pos="426"/>
          <w:tab w:val="left" w:pos="9498"/>
        </w:tabs>
        <w:jc w:val="both"/>
        <w:rPr>
          <w:rFonts w:ascii="Arial" w:hAnsi="Arial" w:cs="Arial"/>
          <w:b/>
          <w:lang w:val="es-MX"/>
        </w:rPr>
      </w:pPr>
      <w:r>
        <w:rPr>
          <w:rFonts w:ascii="Arial" w:hAnsi="Arial" w:cs="Arial"/>
          <w:b/>
          <w:bCs/>
          <w:lang w:val="es-MX"/>
        </w:rPr>
        <w:tab/>
      </w:r>
      <w:r w:rsidRPr="005D06C0">
        <w:rPr>
          <w:rFonts w:ascii="Arial" w:hAnsi="Arial" w:cs="Arial"/>
          <w:b/>
          <w:bCs/>
          <w:lang w:val="es-MX"/>
        </w:rPr>
        <w:t>TOTAL DE CRÉDITOS DE ESTE NIVEL</w:t>
      </w:r>
      <w:r>
        <w:rPr>
          <w:rFonts w:ascii="Arial" w:hAnsi="Arial" w:cs="Arial"/>
          <w:b/>
          <w:bCs/>
          <w:lang w:val="es-MX"/>
        </w:rPr>
        <w:tab/>
        <w:t xml:space="preserve"> </w:t>
      </w:r>
      <w:r>
        <w:rPr>
          <w:rFonts w:ascii="Arial" w:hAnsi="Arial" w:cs="Arial"/>
          <w:b/>
          <w:lang w:val="es-MX"/>
        </w:rPr>
        <w:t>399</w:t>
      </w:r>
    </w:p>
    <w:p w:rsidR="000D167C" w:rsidRPr="00650225" w:rsidRDefault="00650225">
      <w:pPr>
        <w:numPr>
          <w:ilvl w:val="0"/>
          <w:numId w:val="7"/>
        </w:numPr>
        <w:tabs>
          <w:tab w:val="clear" w:pos="1080"/>
        </w:tabs>
        <w:ind w:left="0" w:firstLine="0"/>
        <w:rPr>
          <w:rFonts w:ascii="Arial" w:hAnsi="Arial"/>
          <w:b/>
          <w:sz w:val="20"/>
        </w:rPr>
      </w:pPr>
      <w:r w:rsidRPr="00650225">
        <w:rPr>
          <w:rFonts w:ascii="Arial" w:hAnsi="Arial"/>
          <w:b/>
          <w:sz w:val="20"/>
        </w:rPr>
        <w:lastRenderedPageBreak/>
        <w:t>DISTRIBUCIÓN</w:t>
      </w:r>
      <w:r w:rsidR="000D0B3D" w:rsidRPr="00650225">
        <w:rPr>
          <w:rFonts w:ascii="Arial" w:hAnsi="Arial"/>
          <w:b/>
          <w:sz w:val="20"/>
        </w:rPr>
        <w:t xml:space="preserve"> DE </w:t>
      </w:r>
      <w:r w:rsidRPr="00650225">
        <w:rPr>
          <w:rFonts w:ascii="Arial" w:hAnsi="Arial"/>
          <w:b/>
          <w:sz w:val="20"/>
        </w:rPr>
        <w:t>CRÉDITOS</w:t>
      </w:r>
    </w:p>
    <w:p w:rsidR="00650225" w:rsidRPr="00650225" w:rsidRDefault="00650225" w:rsidP="00650225">
      <w:pPr>
        <w:autoSpaceDE w:val="0"/>
        <w:autoSpaceDN w:val="0"/>
        <w:adjustRightInd w:val="0"/>
        <w:jc w:val="both"/>
        <w:rPr>
          <w:rFonts w:ascii="Arial" w:hAnsi="Arial" w:cs="Arial"/>
          <w:sz w:val="20"/>
          <w:szCs w:val="20"/>
          <w:lang w:val="es-MX"/>
        </w:rPr>
      </w:pPr>
    </w:p>
    <w:p w:rsidR="00650225" w:rsidRPr="00650225" w:rsidRDefault="00650225" w:rsidP="00650225">
      <w:pPr>
        <w:tabs>
          <w:tab w:val="left" w:pos="6237"/>
        </w:tabs>
        <w:autoSpaceDE w:val="0"/>
        <w:autoSpaceDN w:val="0"/>
        <w:adjustRightInd w:val="0"/>
        <w:ind w:left="426"/>
        <w:jc w:val="both"/>
        <w:rPr>
          <w:rFonts w:ascii="Arial" w:hAnsi="Arial" w:cs="Arial"/>
          <w:sz w:val="20"/>
          <w:szCs w:val="20"/>
          <w:lang w:val="es-MX"/>
        </w:rPr>
      </w:pPr>
      <w:r w:rsidRPr="00650225">
        <w:rPr>
          <w:rFonts w:ascii="Arial" w:hAnsi="Arial" w:cs="Arial"/>
          <w:sz w:val="20"/>
          <w:szCs w:val="20"/>
          <w:lang w:val="es-MX"/>
        </w:rPr>
        <w:t>PRIMER NIVEL: TRONCO GENERAL</w:t>
      </w:r>
      <w:r w:rsidRPr="00650225">
        <w:rPr>
          <w:rFonts w:ascii="Arial" w:hAnsi="Arial" w:cs="Arial"/>
          <w:sz w:val="20"/>
          <w:szCs w:val="20"/>
          <w:lang w:val="es-MX"/>
        </w:rPr>
        <w:tab/>
        <w:t>112</w:t>
      </w:r>
    </w:p>
    <w:p w:rsidR="00650225" w:rsidRPr="00650225" w:rsidRDefault="00650225" w:rsidP="00650225">
      <w:pPr>
        <w:autoSpaceDE w:val="0"/>
        <w:autoSpaceDN w:val="0"/>
        <w:adjustRightInd w:val="0"/>
        <w:jc w:val="both"/>
        <w:rPr>
          <w:rFonts w:ascii="Arial" w:hAnsi="Arial" w:cs="Arial"/>
          <w:sz w:val="20"/>
          <w:szCs w:val="20"/>
          <w:lang w:val="es-MX"/>
        </w:rPr>
      </w:pPr>
    </w:p>
    <w:p w:rsidR="00650225" w:rsidRPr="00650225" w:rsidRDefault="00650225" w:rsidP="00650225">
      <w:pPr>
        <w:tabs>
          <w:tab w:val="left" w:pos="6237"/>
        </w:tabs>
        <w:autoSpaceDE w:val="0"/>
        <w:autoSpaceDN w:val="0"/>
        <w:adjustRightInd w:val="0"/>
        <w:ind w:left="426"/>
        <w:jc w:val="both"/>
        <w:rPr>
          <w:rFonts w:ascii="Arial" w:hAnsi="Arial" w:cs="Arial"/>
          <w:sz w:val="20"/>
          <w:szCs w:val="20"/>
          <w:lang w:val="es-MX"/>
        </w:rPr>
      </w:pPr>
      <w:r w:rsidRPr="00650225">
        <w:rPr>
          <w:rFonts w:ascii="Arial" w:hAnsi="Arial" w:cs="Arial"/>
          <w:sz w:val="20"/>
          <w:szCs w:val="20"/>
          <w:lang w:val="es-MX"/>
        </w:rPr>
        <w:t>SEGUNDO NIVEL: TRONCO BÁSICO PROFESIONAL</w:t>
      </w:r>
      <w:r w:rsidRPr="00650225">
        <w:rPr>
          <w:rFonts w:ascii="Arial" w:hAnsi="Arial" w:cs="Arial"/>
          <w:sz w:val="20"/>
          <w:szCs w:val="20"/>
          <w:lang w:val="es-MX"/>
        </w:rPr>
        <w:tab/>
      </w:r>
      <w:r>
        <w:rPr>
          <w:rFonts w:ascii="Arial" w:hAnsi="Arial" w:cs="Arial"/>
          <w:sz w:val="20"/>
          <w:szCs w:val="20"/>
          <w:lang w:val="es-MX"/>
        </w:rPr>
        <w:t>399</w:t>
      </w:r>
    </w:p>
    <w:p w:rsidR="00650225" w:rsidRPr="00650225" w:rsidRDefault="00650225" w:rsidP="00650225">
      <w:pPr>
        <w:tabs>
          <w:tab w:val="left" w:pos="6096"/>
        </w:tabs>
        <w:autoSpaceDE w:val="0"/>
        <w:autoSpaceDN w:val="0"/>
        <w:adjustRightInd w:val="0"/>
        <w:jc w:val="both"/>
        <w:rPr>
          <w:rFonts w:ascii="Arial" w:hAnsi="Arial" w:cs="Arial"/>
          <w:b/>
          <w:bCs/>
          <w:sz w:val="20"/>
          <w:szCs w:val="20"/>
          <w:lang w:val="es-MX"/>
        </w:rPr>
      </w:pPr>
      <w:r w:rsidRPr="00650225">
        <w:rPr>
          <w:rFonts w:ascii="Arial" w:hAnsi="Arial" w:cs="Arial"/>
          <w:b/>
          <w:bCs/>
          <w:sz w:val="20"/>
          <w:szCs w:val="20"/>
          <w:lang w:val="es-MX"/>
        </w:rPr>
        <w:tab/>
        <w:t xml:space="preserve"> _____</w:t>
      </w:r>
    </w:p>
    <w:p w:rsidR="00650225" w:rsidRPr="00650225" w:rsidRDefault="00650225" w:rsidP="00650225">
      <w:pPr>
        <w:tabs>
          <w:tab w:val="left" w:pos="6237"/>
        </w:tabs>
        <w:autoSpaceDE w:val="0"/>
        <w:autoSpaceDN w:val="0"/>
        <w:adjustRightInd w:val="0"/>
        <w:ind w:left="426"/>
        <w:jc w:val="both"/>
        <w:rPr>
          <w:rFonts w:ascii="Arial" w:hAnsi="Arial" w:cs="Arial"/>
          <w:b/>
          <w:bCs/>
          <w:sz w:val="20"/>
          <w:szCs w:val="20"/>
          <w:lang w:val="es-MX"/>
        </w:rPr>
      </w:pPr>
      <w:r w:rsidRPr="00650225">
        <w:rPr>
          <w:rFonts w:ascii="Arial" w:hAnsi="Arial" w:cs="Arial"/>
          <w:b/>
          <w:bCs/>
          <w:sz w:val="20"/>
          <w:szCs w:val="20"/>
          <w:lang w:val="es-MX"/>
        </w:rPr>
        <w:t>TOTAL DE CRÉDITOS DEL PLAN DE ESTUDIOS</w:t>
      </w:r>
      <w:r w:rsidRPr="00650225">
        <w:rPr>
          <w:rFonts w:ascii="Arial" w:hAnsi="Arial" w:cs="Arial"/>
          <w:b/>
          <w:bCs/>
          <w:sz w:val="20"/>
          <w:szCs w:val="20"/>
          <w:lang w:val="es-MX"/>
        </w:rPr>
        <w:tab/>
        <w:t>5</w:t>
      </w:r>
      <w:r>
        <w:rPr>
          <w:rFonts w:ascii="Arial" w:hAnsi="Arial" w:cs="Arial"/>
          <w:b/>
          <w:bCs/>
          <w:sz w:val="20"/>
          <w:szCs w:val="20"/>
          <w:lang w:val="es-MX"/>
        </w:rPr>
        <w:t>11</w:t>
      </w:r>
    </w:p>
    <w:p w:rsidR="000D167C" w:rsidRPr="00650225" w:rsidRDefault="000D167C">
      <w:pPr>
        <w:rPr>
          <w:rFonts w:ascii="Arial" w:hAnsi="Arial"/>
          <w:sz w:val="20"/>
          <w:szCs w:val="20"/>
          <w:lang w:val="es-MX"/>
        </w:rPr>
      </w:pPr>
    </w:p>
    <w:p w:rsidR="000D167C" w:rsidRDefault="000D167C">
      <w:pPr>
        <w:rPr>
          <w:rFonts w:ascii="Arial" w:hAnsi="Arial"/>
          <w:sz w:val="20"/>
        </w:rPr>
      </w:pPr>
    </w:p>
    <w:p w:rsidR="000D167C" w:rsidRPr="00650225" w:rsidRDefault="000D0B3D" w:rsidP="00A45F10">
      <w:pPr>
        <w:numPr>
          <w:ilvl w:val="0"/>
          <w:numId w:val="7"/>
        </w:numPr>
        <w:tabs>
          <w:tab w:val="clear" w:pos="1080"/>
        </w:tabs>
        <w:ind w:left="180" w:hanging="180"/>
        <w:jc w:val="both"/>
        <w:rPr>
          <w:rFonts w:ascii="Arial" w:hAnsi="Arial"/>
          <w:b/>
          <w:sz w:val="20"/>
        </w:rPr>
      </w:pPr>
      <w:r w:rsidRPr="00650225">
        <w:rPr>
          <w:rFonts w:ascii="Arial" w:hAnsi="Arial"/>
          <w:b/>
          <w:sz w:val="20"/>
        </w:rPr>
        <w:t xml:space="preserve">NUMERO DE </w:t>
      </w:r>
      <w:r w:rsidR="00650225" w:rsidRPr="00650225">
        <w:rPr>
          <w:rFonts w:ascii="Arial" w:hAnsi="Arial"/>
          <w:b/>
          <w:sz w:val="20"/>
        </w:rPr>
        <w:t>CRÉDITOS</w:t>
      </w:r>
      <w:r w:rsidRPr="00650225">
        <w:rPr>
          <w:rFonts w:ascii="Arial" w:hAnsi="Arial"/>
          <w:b/>
          <w:sz w:val="20"/>
        </w:rPr>
        <w:t xml:space="preserve"> QUE </w:t>
      </w:r>
      <w:r w:rsidR="00650225" w:rsidRPr="00650225">
        <w:rPr>
          <w:rFonts w:ascii="Arial" w:hAnsi="Arial"/>
          <w:b/>
          <w:sz w:val="20"/>
        </w:rPr>
        <w:t>PODRÁN</w:t>
      </w:r>
      <w:r w:rsidRPr="00650225">
        <w:rPr>
          <w:rFonts w:ascii="Arial" w:hAnsi="Arial"/>
          <w:b/>
          <w:sz w:val="20"/>
        </w:rPr>
        <w:t xml:space="preserve"> CURSARSE POR TRIMESTRE</w:t>
      </w:r>
    </w:p>
    <w:p w:rsidR="000D167C" w:rsidRDefault="000D167C" w:rsidP="00A45F10">
      <w:pPr>
        <w:jc w:val="both"/>
        <w:rPr>
          <w:rFonts w:ascii="Arial" w:hAnsi="Arial"/>
          <w:sz w:val="20"/>
        </w:rPr>
      </w:pPr>
    </w:p>
    <w:p w:rsidR="000D167C" w:rsidRDefault="000D0B3D" w:rsidP="00A45F10">
      <w:pPr>
        <w:ind w:left="432"/>
        <w:jc w:val="both"/>
        <w:rPr>
          <w:rFonts w:ascii="Arial" w:hAnsi="Arial"/>
          <w:sz w:val="20"/>
        </w:rPr>
      </w:pPr>
      <w:r>
        <w:rPr>
          <w:rFonts w:ascii="Arial" w:hAnsi="Arial"/>
          <w:sz w:val="20"/>
        </w:rPr>
        <w:t>El número mínimo normal y máximo de créditos que podrán cursarse por trimestre es de:</w:t>
      </w:r>
    </w:p>
    <w:p w:rsidR="000D167C" w:rsidRDefault="000D0B3D" w:rsidP="00A45F10">
      <w:pPr>
        <w:ind w:left="432"/>
        <w:jc w:val="both"/>
        <w:rPr>
          <w:rFonts w:ascii="Arial" w:hAnsi="Arial"/>
          <w:sz w:val="20"/>
        </w:rPr>
      </w:pPr>
      <w:r>
        <w:rPr>
          <w:rFonts w:ascii="Arial" w:hAnsi="Arial"/>
          <w:sz w:val="20"/>
        </w:rPr>
        <w:t>28 para el trimestre I; 42 para el II y III; 43 para el IV, V y VI; y 45 para el VII, VIII,</w:t>
      </w:r>
      <w:r w:rsidR="00A45F10">
        <w:rPr>
          <w:rFonts w:ascii="Arial" w:hAnsi="Arial"/>
          <w:sz w:val="20"/>
        </w:rPr>
        <w:t xml:space="preserve"> </w:t>
      </w:r>
      <w:r>
        <w:rPr>
          <w:rFonts w:ascii="Arial" w:hAnsi="Arial"/>
          <w:sz w:val="20"/>
        </w:rPr>
        <w:t>IX, X, XI y XII.</w:t>
      </w:r>
    </w:p>
    <w:p w:rsidR="005D4485" w:rsidRDefault="005D4485" w:rsidP="00A45F10">
      <w:pPr>
        <w:ind w:left="432"/>
        <w:jc w:val="both"/>
        <w:rPr>
          <w:rFonts w:ascii="Arial" w:hAnsi="Arial"/>
          <w:sz w:val="20"/>
        </w:rPr>
      </w:pPr>
    </w:p>
    <w:p w:rsidR="005D4485" w:rsidRDefault="005D4485" w:rsidP="00A45F10">
      <w:pPr>
        <w:ind w:left="432"/>
        <w:jc w:val="both"/>
        <w:rPr>
          <w:rFonts w:ascii="Arial" w:hAnsi="Arial"/>
          <w:sz w:val="20"/>
        </w:rPr>
      </w:pPr>
      <w:bookmarkStart w:id="0" w:name="_GoBack"/>
      <w:bookmarkEnd w:id="0"/>
    </w:p>
    <w:p w:rsidR="000D167C" w:rsidRPr="00650225" w:rsidRDefault="000D0B3D" w:rsidP="00A45F10">
      <w:pPr>
        <w:numPr>
          <w:ilvl w:val="0"/>
          <w:numId w:val="7"/>
        </w:numPr>
        <w:tabs>
          <w:tab w:val="clear" w:pos="1080"/>
        </w:tabs>
        <w:ind w:left="0" w:firstLine="0"/>
        <w:jc w:val="both"/>
        <w:rPr>
          <w:rFonts w:ascii="Arial" w:hAnsi="Arial"/>
          <w:b/>
          <w:sz w:val="20"/>
        </w:rPr>
      </w:pPr>
      <w:r w:rsidRPr="00650225">
        <w:rPr>
          <w:rFonts w:ascii="Arial" w:hAnsi="Arial"/>
          <w:b/>
          <w:sz w:val="20"/>
        </w:rPr>
        <w:t xml:space="preserve">REQUISITOS PARA LA </w:t>
      </w:r>
      <w:r w:rsidR="00650225" w:rsidRPr="00650225">
        <w:rPr>
          <w:rFonts w:ascii="Arial" w:hAnsi="Arial"/>
          <w:b/>
          <w:sz w:val="20"/>
        </w:rPr>
        <w:t>OBTENCIÓN</w:t>
      </w:r>
      <w:r w:rsidRPr="00650225">
        <w:rPr>
          <w:rFonts w:ascii="Arial" w:hAnsi="Arial"/>
          <w:b/>
          <w:sz w:val="20"/>
        </w:rPr>
        <w:t xml:space="preserve"> DEL TITULO PROFESIONAL DE LA LICENCIATURA EN </w:t>
      </w:r>
      <w:r w:rsidR="00650225" w:rsidRPr="00650225">
        <w:rPr>
          <w:rFonts w:ascii="Arial" w:hAnsi="Arial"/>
          <w:b/>
          <w:sz w:val="20"/>
        </w:rPr>
        <w:t>AGRONOMÍA</w:t>
      </w:r>
    </w:p>
    <w:p w:rsidR="000D167C" w:rsidRDefault="000D167C" w:rsidP="00A45F10">
      <w:pPr>
        <w:jc w:val="both"/>
        <w:rPr>
          <w:rFonts w:ascii="Arial" w:hAnsi="Arial"/>
          <w:sz w:val="20"/>
        </w:rPr>
      </w:pPr>
    </w:p>
    <w:p w:rsidR="000D167C" w:rsidRDefault="000D0B3D" w:rsidP="00A45F10">
      <w:pPr>
        <w:ind w:left="432"/>
        <w:jc w:val="both"/>
        <w:rPr>
          <w:rFonts w:ascii="Arial" w:hAnsi="Arial"/>
          <w:sz w:val="20"/>
        </w:rPr>
      </w:pPr>
      <w:r>
        <w:rPr>
          <w:rFonts w:ascii="Arial" w:hAnsi="Arial"/>
          <w:sz w:val="20"/>
        </w:rPr>
        <w:t>a)</w:t>
      </w:r>
      <w:r>
        <w:rPr>
          <w:rFonts w:ascii="Arial" w:hAnsi="Arial"/>
          <w:sz w:val="20"/>
        </w:rPr>
        <w:tab/>
        <w:t>Haber cubierto un total de 511 créditos.</w:t>
      </w:r>
    </w:p>
    <w:p w:rsidR="000D167C" w:rsidRDefault="000D167C" w:rsidP="00A45F10">
      <w:pPr>
        <w:ind w:left="284" w:hanging="284"/>
        <w:jc w:val="both"/>
        <w:rPr>
          <w:rFonts w:ascii="Arial" w:hAnsi="Arial"/>
          <w:sz w:val="20"/>
        </w:rPr>
      </w:pPr>
    </w:p>
    <w:p w:rsidR="000D167C" w:rsidRDefault="000D0B3D" w:rsidP="00A45F10">
      <w:pPr>
        <w:ind w:left="864" w:hanging="432"/>
        <w:jc w:val="both"/>
        <w:rPr>
          <w:rFonts w:ascii="Arial" w:hAnsi="Arial"/>
          <w:sz w:val="20"/>
        </w:rPr>
      </w:pPr>
      <w:r>
        <w:rPr>
          <w:rFonts w:ascii="Arial" w:hAnsi="Arial"/>
          <w:sz w:val="20"/>
        </w:rPr>
        <w:t>b)</w:t>
      </w:r>
      <w:r>
        <w:rPr>
          <w:rFonts w:ascii="Arial" w:hAnsi="Arial"/>
          <w:sz w:val="20"/>
        </w:rPr>
        <w:tab/>
        <w:t>Cumplir con el Servicio Social de acuerdo con el Reglamento de Servicio Social a Nivel Licenciatura de la UAM y demás lineamientos aprobados por los órganos colegiados correspondientes.</w:t>
      </w:r>
    </w:p>
    <w:p w:rsidR="000D167C" w:rsidRDefault="000D167C" w:rsidP="00A45F10">
      <w:pPr>
        <w:ind w:left="284" w:hanging="284"/>
        <w:jc w:val="both"/>
        <w:rPr>
          <w:rFonts w:ascii="Arial" w:hAnsi="Arial"/>
          <w:sz w:val="20"/>
        </w:rPr>
      </w:pPr>
    </w:p>
    <w:p w:rsidR="000D167C" w:rsidRDefault="000D0B3D" w:rsidP="00A45F10">
      <w:pPr>
        <w:ind w:left="864" w:hanging="432"/>
        <w:jc w:val="both"/>
        <w:rPr>
          <w:rFonts w:ascii="Arial" w:hAnsi="Arial"/>
          <w:sz w:val="20"/>
        </w:rPr>
      </w:pPr>
      <w:r>
        <w:rPr>
          <w:rFonts w:ascii="Arial" w:hAnsi="Arial"/>
          <w:sz w:val="20"/>
        </w:rPr>
        <w:t>c)</w:t>
      </w:r>
      <w:r>
        <w:rPr>
          <w:rFonts w:ascii="Arial" w:hAnsi="Arial"/>
          <w:sz w:val="20"/>
        </w:rPr>
        <w:tab/>
        <w:t>Presentar constancia de lectura y comprensión técnica del idioma Inglés, expedida por el Taller de Lenguas Extranjeras de la Unidad Xochimilco o, en su caso, por la instancia que determine el propio Consejo Académico.</w:t>
      </w:r>
      <w:r>
        <w:rPr>
          <w:rStyle w:val="Refdenotaalpie"/>
          <w:rFonts w:ascii="Arial" w:hAnsi="Arial"/>
          <w:sz w:val="20"/>
        </w:rPr>
        <w:footnoteReference w:customMarkFollows="1" w:id="2"/>
        <w:t>2</w:t>
      </w:r>
    </w:p>
    <w:p w:rsidR="000D167C" w:rsidRDefault="000D167C" w:rsidP="00A45F10">
      <w:pPr>
        <w:jc w:val="both"/>
        <w:rPr>
          <w:rFonts w:ascii="Arial" w:hAnsi="Arial"/>
          <w:sz w:val="20"/>
        </w:rPr>
      </w:pPr>
    </w:p>
    <w:p w:rsidR="000D167C" w:rsidRDefault="000D167C" w:rsidP="00A45F10">
      <w:pPr>
        <w:jc w:val="both"/>
        <w:rPr>
          <w:rFonts w:ascii="Arial" w:hAnsi="Arial"/>
          <w:sz w:val="20"/>
        </w:rPr>
      </w:pPr>
    </w:p>
    <w:p w:rsidR="000D167C" w:rsidRPr="00650225" w:rsidRDefault="00650225" w:rsidP="00A45F10">
      <w:pPr>
        <w:numPr>
          <w:ilvl w:val="0"/>
          <w:numId w:val="7"/>
        </w:numPr>
        <w:tabs>
          <w:tab w:val="clear" w:pos="1080"/>
        </w:tabs>
        <w:ind w:left="180" w:hanging="180"/>
        <w:jc w:val="both"/>
        <w:rPr>
          <w:rFonts w:ascii="Arial" w:hAnsi="Arial"/>
          <w:b/>
          <w:sz w:val="20"/>
        </w:rPr>
      </w:pPr>
      <w:r w:rsidRPr="00650225">
        <w:rPr>
          <w:rFonts w:ascii="Arial" w:hAnsi="Arial"/>
          <w:b/>
          <w:sz w:val="20"/>
        </w:rPr>
        <w:t>DURACIÓN</w:t>
      </w:r>
      <w:r w:rsidR="000D0B3D" w:rsidRPr="00650225">
        <w:rPr>
          <w:rFonts w:ascii="Arial" w:hAnsi="Arial"/>
          <w:b/>
          <w:sz w:val="20"/>
        </w:rPr>
        <w:t xml:space="preserve"> PREVISTA PARA LA CARRERA</w:t>
      </w:r>
    </w:p>
    <w:p w:rsidR="000D167C" w:rsidRDefault="000D167C" w:rsidP="00A45F10">
      <w:pPr>
        <w:jc w:val="both"/>
        <w:rPr>
          <w:rFonts w:ascii="Arial" w:hAnsi="Arial"/>
          <w:sz w:val="20"/>
        </w:rPr>
      </w:pPr>
    </w:p>
    <w:p w:rsidR="000D167C" w:rsidRDefault="000D0B3D" w:rsidP="00A45F10">
      <w:pPr>
        <w:ind w:left="432"/>
        <w:jc w:val="both"/>
        <w:rPr>
          <w:rFonts w:ascii="Arial" w:hAnsi="Arial"/>
          <w:sz w:val="20"/>
        </w:rPr>
      </w:pPr>
      <w:r>
        <w:rPr>
          <w:rFonts w:ascii="Arial" w:hAnsi="Arial"/>
          <w:sz w:val="20"/>
        </w:rPr>
        <w:t>12 trimestres.</w:t>
      </w:r>
    </w:p>
    <w:sectPr w:rsidR="000D167C">
      <w:footerReference w:type="even" r:id="rId8"/>
      <w:footerReference w:type="default" r:id="rId9"/>
      <w:headerReference w:type="first" r:id="rId10"/>
      <w:pgSz w:w="15840" w:h="12240" w:orient="landscape" w:code="1"/>
      <w:pgMar w:top="1008" w:right="1152" w:bottom="2304" w:left="1152" w:header="720"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74" w:rsidRDefault="00AE0274">
      <w:r>
        <w:separator/>
      </w:r>
    </w:p>
  </w:endnote>
  <w:endnote w:type="continuationSeparator" w:id="0">
    <w:p w:rsidR="00AE0274" w:rsidRDefault="00AE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7C" w:rsidRDefault="000D0B3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D167C" w:rsidRDefault="000D16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7C" w:rsidRDefault="000D167C">
    <w:pPr>
      <w:pStyle w:val="Piedepgina"/>
      <w:framePr w:wrap="around" w:vAnchor="text" w:hAnchor="margin" w:xAlign="center" w:y="1"/>
      <w:jc w:val="center"/>
      <w:rPr>
        <w:rStyle w:val="Nmerodepgina"/>
        <w:rFonts w:ascii="Arial" w:hAnsi="Arial"/>
        <w:sz w:val="20"/>
      </w:rPr>
    </w:pPr>
  </w:p>
  <w:p w:rsidR="000D167C" w:rsidRPr="00083557" w:rsidRDefault="000D0B3D">
    <w:pPr>
      <w:pStyle w:val="Piedepgina"/>
      <w:jc w:val="center"/>
      <w:rPr>
        <w:rFonts w:ascii="Arial" w:hAnsi="Arial"/>
        <w:b/>
        <w:sz w:val="20"/>
        <w:szCs w:val="20"/>
      </w:rPr>
    </w:pPr>
    <w:r w:rsidRPr="00083557">
      <w:rPr>
        <w:rFonts w:ascii="Arial" w:hAnsi="Arial"/>
        <w:b/>
        <w:sz w:val="20"/>
        <w:szCs w:val="20"/>
      </w:rPr>
      <w:t xml:space="preserve">- </w:t>
    </w:r>
    <w:r w:rsidRPr="00083557">
      <w:rPr>
        <w:rStyle w:val="Nmerodepgina"/>
        <w:rFonts w:ascii="Arial" w:hAnsi="Arial"/>
        <w:b/>
        <w:sz w:val="20"/>
        <w:szCs w:val="20"/>
      </w:rPr>
      <w:fldChar w:fldCharType="begin"/>
    </w:r>
    <w:r w:rsidRPr="00083557">
      <w:rPr>
        <w:rStyle w:val="Nmerodepgina"/>
        <w:rFonts w:ascii="Arial" w:hAnsi="Arial"/>
        <w:b/>
        <w:sz w:val="20"/>
        <w:szCs w:val="20"/>
      </w:rPr>
      <w:instrText xml:space="preserve"> PAGE </w:instrText>
    </w:r>
    <w:r w:rsidRPr="00083557">
      <w:rPr>
        <w:rStyle w:val="Nmerodepgina"/>
        <w:rFonts w:ascii="Arial" w:hAnsi="Arial"/>
        <w:b/>
        <w:sz w:val="20"/>
        <w:szCs w:val="20"/>
      </w:rPr>
      <w:fldChar w:fldCharType="separate"/>
    </w:r>
    <w:r w:rsidR="005D4485">
      <w:rPr>
        <w:rStyle w:val="Nmerodepgina"/>
        <w:rFonts w:ascii="Arial" w:hAnsi="Arial"/>
        <w:b/>
        <w:noProof/>
        <w:sz w:val="20"/>
        <w:szCs w:val="20"/>
      </w:rPr>
      <w:t>7</w:t>
    </w:r>
    <w:r w:rsidRPr="00083557">
      <w:rPr>
        <w:rStyle w:val="Nmerodepgina"/>
        <w:rFonts w:ascii="Arial" w:hAnsi="Arial"/>
        <w:b/>
        <w:sz w:val="20"/>
        <w:szCs w:val="20"/>
      </w:rPr>
      <w:fldChar w:fldCharType="end"/>
    </w:r>
    <w:r w:rsidRPr="00083557">
      <w:rPr>
        <w:rStyle w:val="Nmerodepgina"/>
        <w:rFonts w:ascii="Arial" w:hAnsi="Arial"/>
        <w:b/>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74" w:rsidRDefault="00AE0274">
      <w:r>
        <w:separator/>
      </w:r>
    </w:p>
  </w:footnote>
  <w:footnote w:type="continuationSeparator" w:id="0">
    <w:p w:rsidR="00AE0274" w:rsidRDefault="00AE0274">
      <w:r>
        <w:continuationSeparator/>
      </w:r>
    </w:p>
  </w:footnote>
  <w:footnote w:id="1">
    <w:p w:rsidR="000D167C" w:rsidRDefault="000D0B3D">
      <w:pPr>
        <w:pStyle w:val="Textonotapie"/>
      </w:pPr>
      <w:r>
        <w:rPr>
          <w:rStyle w:val="Refdenotaalpie"/>
        </w:rPr>
        <w:t>1</w:t>
      </w:r>
      <w:r>
        <w:t xml:space="preserve"> Este requisito sólo será aplicable a los alumnos que ingresen a partir de la generación 2002-P.</w:t>
      </w:r>
    </w:p>
  </w:footnote>
  <w:footnote w:id="2">
    <w:p w:rsidR="000D167C" w:rsidRPr="00650225" w:rsidRDefault="000D0B3D">
      <w:pPr>
        <w:pStyle w:val="Textonotapie"/>
        <w:rPr>
          <w:sz w:val="16"/>
          <w:szCs w:val="16"/>
        </w:rPr>
      </w:pPr>
      <w:r w:rsidRPr="00650225">
        <w:rPr>
          <w:rStyle w:val="Refdenotaalpie"/>
          <w:sz w:val="16"/>
          <w:szCs w:val="16"/>
        </w:rPr>
        <w:t>2</w:t>
      </w:r>
      <w:r w:rsidRPr="00650225">
        <w:rPr>
          <w:sz w:val="16"/>
          <w:szCs w:val="16"/>
        </w:rPr>
        <w:t xml:space="preserve"> Conforme al acuerdo Nº 184.6 del Colegio Académico; este requisito será exigible a partir de la generación que ingresó en el trimestre 98-O.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67C" w:rsidRDefault="00AE0274">
    <w:pPr>
      <w:pStyle w:val="Encabezado"/>
    </w:pPr>
    <w:r>
      <w:rPr>
        <w:rFonts w:ascii="Zurich BT" w:hAnsi="Zurich B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57.75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87BED"/>
    <w:multiLevelType w:val="multilevel"/>
    <w:tmpl w:val="FA7053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7B7758E"/>
    <w:multiLevelType w:val="multilevel"/>
    <w:tmpl w:val="1FFAFB0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CF7F1D"/>
    <w:multiLevelType w:val="singleLevel"/>
    <w:tmpl w:val="7F6005B8"/>
    <w:lvl w:ilvl="0">
      <w:start w:val="1"/>
      <w:numFmt w:val="lowerLetter"/>
      <w:lvlText w:val="%1)"/>
      <w:lvlJc w:val="left"/>
      <w:pPr>
        <w:tabs>
          <w:tab w:val="num" w:pos="1290"/>
        </w:tabs>
        <w:ind w:left="1290" w:hanging="570"/>
      </w:pPr>
      <w:rPr>
        <w:rFonts w:hint="default"/>
      </w:rPr>
    </w:lvl>
  </w:abstractNum>
  <w:abstractNum w:abstractNumId="3">
    <w:nsid w:val="19417E98"/>
    <w:multiLevelType w:val="hybridMultilevel"/>
    <w:tmpl w:val="87009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556C42"/>
    <w:multiLevelType w:val="multilevel"/>
    <w:tmpl w:val="C62C0A7C"/>
    <w:lvl w:ilvl="0">
      <w:start w:val="3"/>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DCB2D24"/>
    <w:multiLevelType w:val="singleLevel"/>
    <w:tmpl w:val="FF586F32"/>
    <w:lvl w:ilvl="0">
      <w:start w:val="4"/>
      <w:numFmt w:val="lowerLetter"/>
      <w:lvlText w:val="%1)"/>
      <w:lvlJc w:val="left"/>
      <w:pPr>
        <w:tabs>
          <w:tab w:val="num" w:pos="1284"/>
        </w:tabs>
        <w:ind w:left="1284" w:hanging="420"/>
      </w:pPr>
      <w:rPr>
        <w:rFonts w:hint="default"/>
      </w:rPr>
    </w:lvl>
  </w:abstractNum>
  <w:abstractNum w:abstractNumId="6">
    <w:nsid w:val="46642D06"/>
    <w:multiLevelType w:val="multilevel"/>
    <w:tmpl w:val="FDAA2E98"/>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7C569EC"/>
    <w:multiLevelType w:val="singleLevel"/>
    <w:tmpl w:val="9BBAB860"/>
    <w:lvl w:ilvl="0">
      <w:start w:val="1"/>
      <w:numFmt w:val="lowerLetter"/>
      <w:lvlText w:val="%1)"/>
      <w:lvlJc w:val="left"/>
      <w:pPr>
        <w:tabs>
          <w:tab w:val="num" w:pos="1290"/>
        </w:tabs>
        <w:ind w:left="1290" w:hanging="570"/>
      </w:pPr>
      <w:rPr>
        <w:rFonts w:hint="default"/>
      </w:rPr>
    </w:lvl>
  </w:abstractNum>
  <w:abstractNum w:abstractNumId="8">
    <w:nsid w:val="58230C16"/>
    <w:multiLevelType w:val="multilevel"/>
    <w:tmpl w:val="B8482A56"/>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D333E6A"/>
    <w:multiLevelType w:val="singleLevel"/>
    <w:tmpl w:val="FF586F32"/>
    <w:lvl w:ilvl="0">
      <w:start w:val="4"/>
      <w:numFmt w:val="lowerLetter"/>
      <w:lvlText w:val="%1)"/>
      <w:lvlJc w:val="left"/>
      <w:pPr>
        <w:tabs>
          <w:tab w:val="num" w:pos="1284"/>
        </w:tabs>
        <w:ind w:left="1284" w:hanging="420"/>
      </w:pPr>
      <w:rPr>
        <w:rFonts w:hint="default"/>
      </w:rPr>
    </w:lvl>
  </w:abstractNum>
  <w:abstractNum w:abstractNumId="10">
    <w:nsid w:val="6B735910"/>
    <w:multiLevelType w:val="hybridMultilevel"/>
    <w:tmpl w:val="07465A20"/>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E325055"/>
    <w:multiLevelType w:val="multilevel"/>
    <w:tmpl w:val="C9D21E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73723E3E"/>
    <w:multiLevelType w:val="hybridMultilevel"/>
    <w:tmpl w:val="F620E5C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2"/>
  </w:num>
  <w:num w:numId="5">
    <w:abstractNumId w:val="7"/>
  </w:num>
  <w:num w:numId="6">
    <w:abstractNumId w:val="8"/>
  </w:num>
  <w:num w:numId="7">
    <w:abstractNumId w:val="4"/>
  </w:num>
  <w:num w:numId="8">
    <w:abstractNumId w:val="9"/>
  </w:num>
  <w:num w:numId="9">
    <w:abstractNumId w:val="5"/>
  </w:num>
  <w:num w:numId="10">
    <w:abstractNumId w:val="10"/>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432"/>
  <w:hyphenationZone w:val="425"/>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B3D"/>
    <w:rsid w:val="00077DEC"/>
    <w:rsid w:val="00083557"/>
    <w:rsid w:val="000D0B3D"/>
    <w:rsid w:val="000D167C"/>
    <w:rsid w:val="00152D96"/>
    <w:rsid w:val="001B701E"/>
    <w:rsid w:val="0024199E"/>
    <w:rsid w:val="005B1E1B"/>
    <w:rsid w:val="005D4485"/>
    <w:rsid w:val="00650225"/>
    <w:rsid w:val="006615C0"/>
    <w:rsid w:val="007049DA"/>
    <w:rsid w:val="00A45F10"/>
    <w:rsid w:val="00A54BE5"/>
    <w:rsid w:val="00AE0274"/>
    <w:rsid w:val="00C02270"/>
    <w:rsid w:val="00C155B3"/>
    <w:rsid w:val="00E47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pPr>
    <w:rPr>
      <w:rFonts w:ascii="Arial" w:hAnsi="Arial" w:cs="Arial"/>
      <w:sz w:val="22"/>
    </w:rPr>
  </w:style>
  <w:style w:type="paragraph" w:styleId="Textoindependiente">
    <w:name w:val="Body Text"/>
    <w:basedOn w:val="Normal"/>
    <w:semiHidden/>
    <w:pPr>
      <w:jc w:val="both"/>
    </w:pPr>
    <w:rPr>
      <w:rFonts w:ascii="Arial" w:hAnsi="Arial" w:cs="Arial"/>
      <w:sz w:val="20"/>
    </w:rPr>
  </w:style>
  <w:style w:type="paragraph" w:styleId="Sangra2detindependiente">
    <w:name w:val="Body Text Indent 2"/>
    <w:basedOn w:val="Normal"/>
    <w:semiHidden/>
    <w:pPr>
      <w:ind w:left="720"/>
      <w:jc w:val="both"/>
    </w:pPr>
    <w:rPr>
      <w:rFonts w:ascii="Arial" w:hAnsi="Arial" w:cs="Arial"/>
      <w:sz w:val="20"/>
    </w:rPr>
  </w:style>
  <w:style w:type="paragraph" w:styleId="Sangra3detindependiente">
    <w:name w:val="Body Text Indent 3"/>
    <w:basedOn w:val="Normal"/>
    <w:semiHidden/>
    <w:pPr>
      <w:ind w:left="900"/>
      <w:jc w:val="both"/>
    </w:pPr>
    <w:rPr>
      <w:rFonts w:ascii="Arial" w:hAnsi="Arial" w:cs="Arial"/>
      <w:sz w:val="20"/>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Textosinformato1">
    <w:name w:val="Texto sin formato1"/>
    <w:basedOn w:val="Normal"/>
    <w:rsid w:val="00077DEC"/>
    <w:rPr>
      <w:rFonts w:ascii="Courier New" w:hAnsi="Courier New"/>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1432</Words>
  <Characters>7881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UAM XOCHIMILCO</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UAM</dc:creator>
  <cp:lastModifiedBy>Jesus Garcia Vargas</cp:lastModifiedBy>
  <cp:revision>11</cp:revision>
  <cp:lastPrinted>2002-01-24T20:23:00Z</cp:lastPrinted>
  <dcterms:created xsi:type="dcterms:W3CDTF">2014-10-01T19:45:00Z</dcterms:created>
  <dcterms:modified xsi:type="dcterms:W3CDTF">2014-10-08T20:07:00Z</dcterms:modified>
</cp:coreProperties>
</file>