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5FC" w:rsidRPr="005D1B7E" w:rsidRDefault="008115FC" w:rsidP="008115FC">
      <w:pPr>
        <w:pStyle w:val="Ttulo"/>
        <w:rPr>
          <w:rFonts w:ascii="Arial" w:hAnsi="Arial" w:cs="Arial"/>
          <w:sz w:val="24"/>
          <w:lang w:val="en-US"/>
        </w:rPr>
      </w:pPr>
      <w:r w:rsidRPr="005D1B7E">
        <w:rPr>
          <w:rFonts w:ascii="Arial" w:hAnsi="Arial" w:cs="Arial"/>
          <w:sz w:val="24"/>
          <w:lang w:val="en-US"/>
        </w:rPr>
        <w:t>GENERAL COOPERATION AGREEMENT</w:t>
      </w:r>
    </w:p>
    <w:p w:rsidR="008115FC" w:rsidRPr="005D1B7E" w:rsidRDefault="008115FC" w:rsidP="008115FC">
      <w:pPr>
        <w:pStyle w:val="Ttulo"/>
        <w:rPr>
          <w:rFonts w:ascii="Arial" w:hAnsi="Arial" w:cs="Arial"/>
          <w:sz w:val="24"/>
          <w:lang w:val="en-US"/>
        </w:rPr>
      </w:pPr>
    </w:p>
    <w:p w:rsidR="008115FC" w:rsidRPr="006261AE" w:rsidRDefault="008115FC" w:rsidP="008115FC">
      <w:pPr>
        <w:jc w:val="center"/>
        <w:rPr>
          <w:rFonts w:ascii="Arial" w:hAnsi="Arial" w:cs="Arial"/>
          <w:b/>
          <w:bCs/>
          <w:szCs w:val="22"/>
          <w:lang w:val="en-US"/>
        </w:rPr>
      </w:pPr>
      <w:r w:rsidRPr="006261AE">
        <w:rPr>
          <w:rFonts w:ascii="Arial" w:hAnsi="Arial" w:cs="Arial"/>
          <w:b/>
          <w:bCs/>
          <w:szCs w:val="22"/>
          <w:lang w:val="en-US"/>
        </w:rPr>
        <w:t>BY AND BETWEEN</w:t>
      </w:r>
    </w:p>
    <w:p w:rsidR="008115FC" w:rsidRPr="006261AE" w:rsidRDefault="008115FC" w:rsidP="008115FC">
      <w:pPr>
        <w:jc w:val="center"/>
        <w:rPr>
          <w:rFonts w:ascii="Arial" w:hAnsi="Arial" w:cs="Arial"/>
          <w:b/>
          <w:bCs/>
          <w:szCs w:val="22"/>
          <w:lang w:val="en-US"/>
        </w:rPr>
      </w:pPr>
    </w:p>
    <w:p w:rsidR="008115FC" w:rsidRPr="006261AE" w:rsidRDefault="008115FC" w:rsidP="008115FC">
      <w:pPr>
        <w:jc w:val="center"/>
        <w:rPr>
          <w:rFonts w:ascii="Arial" w:hAnsi="Arial" w:cs="Arial"/>
          <w:b/>
          <w:bCs/>
          <w:szCs w:val="22"/>
          <w:lang w:val="en-US"/>
        </w:rPr>
      </w:pPr>
      <w:r w:rsidRPr="006261AE">
        <w:rPr>
          <w:rFonts w:ascii="Arial" w:hAnsi="Arial" w:cs="Arial"/>
          <w:b/>
          <w:bCs/>
          <w:szCs w:val="22"/>
          <w:lang w:val="en-US"/>
        </w:rPr>
        <w:t>UNIVERSIDAD AUTÓNOMA METROPOLITANA</w:t>
      </w:r>
    </w:p>
    <w:p w:rsidR="008115FC" w:rsidRPr="006261AE" w:rsidRDefault="008115FC" w:rsidP="008115FC">
      <w:pPr>
        <w:jc w:val="center"/>
        <w:rPr>
          <w:rFonts w:ascii="Arial" w:hAnsi="Arial" w:cs="Arial"/>
          <w:b/>
          <w:bCs/>
          <w:szCs w:val="22"/>
          <w:lang w:val="en-US"/>
        </w:rPr>
      </w:pPr>
    </w:p>
    <w:p w:rsidR="008115FC" w:rsidRPr="006261AE" w:rsidRDefault="008115FC" w:rsidP="008115FC">
      <w:pPr>
        <w:pStyle w:val="Ttulo1"/>
        <w:rPr>
          <w:sz w:val="24"/>
          <w:lang w:val="en-US"/>
        </w:rPr>
      </w:pPr>
      <w:r w:rsidRPr="006261AE">
        <w:rPr>
          <w:sz w:val="24"/>
          <w:lang w:val="en-US"/>
        </w:rPr>
        <w:t>AND</w:t>
      </w:r>
    </w:p>
    <w:p w:rsidR="008115FC" w:rsidRPr="006261AE" w:rsidRDefault="008115FC" w:rsidP="008115FC">
      <w:pPr>
        <w:rPr>
          <w:rFonts w:ascii="Arial" w:hAnsi="Arial" w:cs="Arial"/>
          <w:lang w:val="en-US"/>
        </w:rPr>
      </w:pPr>
    </w:p>
    <w:p w:rsidR="008115FC" w:rsidRPr="006261AE" w:rsidRDefault="008115FC" w:rsidP="008115FC">
      <w:pPr>
        <w:rPr>
          <w:rFonts w:ascii="Arial" w:hAnsi="Arial" w:cs="Arial"/>
          <w:szCs w:val="22"/>
          <w:lang w:val="en-US"/>
        </w:rPr>
      </w:pPr>
    </w:p>
    <w:p w:rsidR="008115FC" w:rsidRPr="006261AE" w:rsidRDefault="008115FC" w:rsidP="008115FC">
      <w:pPr>
        <w:rPr>
          <w:rFonts w:ascii="Arial" w:hAnsi="Arial" w:cs="Arial"/>
          <w:szCs w:val="22"/>
          <w:lang w:val="en-US"/>
        </w:rPr>
      </w:pPr>
    </w:p>
    <w:p w:rsidR="008115FC" w:rsidRPr="006261AE" w:rsidRDefault="008115FC" w:rsidP="008115FC">
      <w:pPr>
        <w:jc w:val="both"/>
        <w:rPr>
          <w:rFonts w:ascii="Arial" w:hAnsi="Arial" w:cs="Arial"/>
          <w:szCs w:val="22"/>
          <w:lang w:val="en-US"/>
        </w:rPr>
      </w:pPr>
      <w:r w:rsidRPr="006261AE">
        <w:rPr>
          <w:rFonts w:ascii="Arial" w:hAnsi="Arial" w:cs="Arial"/>
          <w:szCs w:val="22"/>
          <w:lang w:val="en-US"/>
        </w:rPr>
        <w:t xml:space="preserve">UNIVERSIDAD AUTÓNOMA METROPOLITANA (hereinafter referred to as </w:t>
      </w:r>
      <w:r w:rsidRPr="006261AE">
        <w:rPr>
          <w:rFonts w:ascii="Arial" w:hAnsi="Arial" w:cs="Arial"/>
          <w:b/>
          <w:szCs w:val="22"/>
          <w:lang w:val="en-US"/>
        </w:rPr>
        <w:t>“UAM”</w:t>
      </w:r>
      <w:r w:rsidRPr="006261AE">
        <w:rPr>
          <w:rFonts w:ascii="Arial" w:hAnsi="Arial" w:cs="Arial"/>
          <w:szCs w:val="22"/>
          <w:lang w:val="en-US"/>
        </w:rPr>
        <w:t xml:space="preserve">) and _________________________________________ (hereinafter referred to </w:t>
      </w:r>
      <w:proofErr w:type="gramStart"/>
      <w:r w:rsidRPr="006261AE">
        <w:rPr>
          <w:rFonts w:ascii="Arial" w:hAnsi="Arial" w:cs="Arial"/>
          <w:szCs w:val="22"/>
          <w:lang w:val="en-US"/>
        </w:rPr>
        <w:t>as  _</w:t>
      </w:r>
      <w:proofErr w:type="gramEnd"/>
      <w:r w:rsidRPr="006261AE">
        <w:rPr>
          <w:rFonts w:ascii="Arial" w:hAnsi="Arial" w:cs="Arial"/>
          <w:szCs w:val="22"/>
          <w:lang w:val="en-US"/>
        </w:rPr>
        <w:t>_______) hereby execute this cooperation agreement to the end of establishing a program of exchange and collaboration in areas of interest and benefit for both institutions.</w:t>
      </w:r>
    </w:p>
    <w:p w:rsidR="008115FC" w:rsidRPr="006261AE" w:rsidRDefault="008115FC" w:rsidP="008115FC">
      <w:pPr>
        <w:jc w:val="center"/>
        <w:rPr>
          <w:rFonts w:ascii="Arial" w:hAnsi="Arial" w:cs="Arial"/>
          <w:szCs w:val="22"/>
          <w:lang w:val="en-US"/>
        </w:rPr>
      </w:pPr>
    </w:p>
    <w:p w:rsidR="008115FC" w:rsidRPr="006261AE" w:rsidRDefault="008115FC" w:rsidP="008115FC">
      <w:pPr>
        <w:jc w:val="center"/>
        <w:rPr>
          <w:rFonts w:ascii="Arial" w:hAnsi="Arial" w:cs="Arial"/>
          <w:szCs w:val="22"/>
          <w:lang w:val="en-US"/>
        </w:rPr>
      </w:pPr>
      <w:r w:rsidRPr="006261AE">
        <w:rPr>
          <w:rFonts w:ascii="Arial" w:hAnsi="Arial" w:cs="Arial"/>
          <w:szCs w:val="22"/>
          <w:lang w:val="en-US"/>
        </w:rPr>
        <w:t>I.</w:t>
      </w:r>
    </w:p>
    <w:p w:rsidR="008115FC" w:rsidRPr="006261AE" w:rsidRDefault="008115FC" w:rsidP="008115FC">
      <w:pPr>
        <w:rPr>
          <w:rFonts w:ascii="Arial" w:hAnsi="Arial" w:cs="Arial"/>
          <w:szCs w:val="22"/>
          <w:lang w:val="en-US"/>
        </w:rPr>
      </w:pPr>
    </w:p>
    <w:p w:rsidR="008115FC" w:rsidRPr="006261AE" w:rsidRDefault="008115FC" w:rsidP="008115FC">
      <w:pPr>
        <w:jc w:val="both"/>
        <w:rPr>
          <w:rFonts w:ascii="Arial" w:hAnsi="Arial" w:cs="Arial"/>
          <w:szCs w:val="22"/>
          <w:lang w:val="en-US"/>
        </w:rPr>
      </w:pPr>
      <w:r w:rsidRPr="006261AE">
        <w:rPr>
          <w:rFonts w:ascii="Arial" w:hAnsi="Arial" w:cs="Arial"/>
          <w:szCs w:val="22"/>
          <w:lang w:val="en-US"/>
        </w:rPr>
        <w:t xml:space="preserve">The purposes of the cooperation between </w:t>
      </w:r>
      <w:r w:rsidRPr="006261AE">
        <w:rPr>
          <w:rFonts w:ascii="Arial" w:hAnsi="Arial" w:cs="Arial"/>
          <w:b/>
          <w:szCs w:val="22"/>
          <w:lang w:val="en-US"/>
        </w:rPr>
        <w:t>“UAM”</w:t>
      </w:r>
      <w:r w:rsidRPr="006261AE">
        <w:rPr>
          <w:rFonts w:ascii="Arial" w:hAnsi="Arial" w:cs="Arial"/>
          <w:szCs w:val="22"/>
          <w:lang w:val="en-US"/>
        </w:rPr>
        <w:t xml:space="preserve"> and _______________ are as follows:</w:t>
      </w:r>
    </w:p>
    <w:p w:rsidR="008115FC" w:rsidRPr="006261AE" w:rsidRDefault="008115FC" w:rsidP="008115FC">
      <w:pPr>
        <w:ind w:left="360"/>
        <w:jc w:val="both"/>
        <w:rPr>
          <w:rFonts w:ascii="Arial" w:hAnsi="Arial" w:cs="Arial"/>
          <w:szCs w:val="22"/>
          <w:lang w:val="en-US"/>
        </w:rPr>
      </w:pPr>
    </w:p>
    <w:p w:rsidR="008115FC" w:rsidRPr="006261AE" w:rsidRDefault="008115FC" w:rsidP="008115FC">
      <w:pPr>
        <w:ind w:left="709"/>
        <w:jc w:val="both"/>
        <w:rPr>
          <w:rFonts w:ascii="Arial" w:hAnsi="Arial" w:cs="Arial"/>
          <w:szCs w:val="22"/>
          <w:lang w:val="en-US"/>
        </w:rPr>
      </w:pPr>
      <w:r w:rsidRPr="006261AE">
        <w:rPr>
          <w:rFonts w:ascii="Arial" w:hAnsi="Arial" w:cs="Arial"/>
          <w:szCs w:val="22"/>
          <w:lang w:val="en-US"/>
        </w:rPr>
        <w:t>To promote interest in activities such as teaching, research and preservation and dissemination of the culture, and</w:t>
      </w:r>
    </w:p>
    <w:p w:rsidR="008115FC" w:rsidRPr="006261AE" w:rsidRDefault="008115FC" w:rsidP="008115FC">
      <w:pPr>
        <w:ind w:left="709"/>
        <w:jc w:val="both"/>
        <w:rPr>
          <w:lang w:val="en-US"/>
        </w:rPr>
      </w:pPr>
      <w:r w:rsidRPr="006261AE">
        <w:rPr>
          <w:rFonts w:ascii="Arial" w:hAnsi="Arial" w:cs="Arial"/>
          <w:szCs w:val="22"/>
          <w:lang w:val="en-US"/>
        </w:rPr>
        <w:t xml:space="preserve">To deepen the understanding </w:t>
      </w:r>
      <w:r w:rsidRPr="006261AE">
        <w:rPr>
          <w:rFonts w:ascii="Arial" w:hAnsi="Arial" w:cs="Arial"/>
          <w:lang w:val="en-US"/>
        </w:rPr>
        <w:t>of the economic, cultural and social issues environment of the respective institutions.</w:t>
      </w:r>
      <w:r w:rsidRPr="006261AE">
        <w:rPr>
          <w:lang w:val="en-US"/>
        </w:rPr>
        <w:t xml:space="preserve"> </w:t>
      </w:r>
    </w:p>
    <w:p w:rsidR="008115FC" w:rsidRPr="006261AE" w:rsidRDefault="008115FC" w:rsidP="008115FC">
      <w:pPr>
        <w:ind w:left="709"/>
        <w:jc w:val="both"/>
        <w:rPr>
          <w:rFonts w:ascii="Arial" w:hAnsi="Arial" w:cs="Arial"/>
          <w:szCs w:val="22"/>
          <w:lang w:val="en-US"/>
        </w:rPr>
      </w:pPr>
    </w:p>
    <w:p w:rsidR="008115FC" w:rsidRPr="006261AE" w:rsidRDefault="008115FC" w:rsidP="008115FC">
      <w:pPr>
        <w:jc w:val="center"/>
        <w:rPr>
          <w:rFonts w:ascii="Arial" w:hAnsi="Arial" w:cs="Arial"/>
          <w:szCs w:val="22"/>
          <w:lang w:val="en-US"/>
        </w:rPr>
      </w:pPr>
      <w:proofErr w:type="gramStart"/>
      <w:r w:rsidRPr="006261AE">
        <w:rPr>
          <w:rFonts w:ascii="Arial" w:hAnsi="Arial" w:cs="Arial"/>
          <w:szCs w:val="22"/>
          <w:lang w:val="en-US"/>
        </w:rPr>
        <w:t>II.</w:t>
      </w:r>
      <w:proofErr w:type="gramEnd"/>
    </w:p>
    <w:p w:rsidR="008115FC" w:rsidRPr="006261AE" w:rsidRDefault="008115FC" w:rsidP="008115FC">
      <w:pPr>
        <w:jc w:val="center"/>
        <w:rPr>
          <w:rFonts w:ascii="Arial" w:hAnsi="Arial" w:cs="Arial"/>
          <w:szCs w:val="22"/>
          <w:lang w:val="en-US"/>
        </w:rPr>
      </w:pPr>
    </w:p>
    <w:p w:rsidR="008115FC" w:rsidRPr="006261AE" w:rsidRDefault="008115FC" w:rsidP="008115FC">
      <w:pPr>
        <w:jc w:val="both"/>
        <w:rPr>
          <w:rFonts w:ascii="Arial" w:hAnsi="Arial" w:cs="Arial"/>
          <w:szCs w:val="22"/>
          <w:lang w:val="en-US"/>
        </w:rPr>
      </w:pPr>
      <w:r w:rsidRPr="006261AE">
        <w:rPr>
          <w:rFonts w:ascii="Arial" w:hAnsi="Arial" w:cs="Arial"/>
          <w:szCs w:val="22"/>
          <w:lang w:val="en-US"/>
        </w:rPr>
        <w:t xml:space="preserve">In order to reach these purposes, </w:t>
      </w:r>
      <w:r w:rsidRPr="006261AE">
        <w:rPr>
          <w:rFonts w:ascii="Arial" w:hAnsi="Arial" w:cs="Arial"/>
          <w:b/>
          <w:szCs w:val="22"/>
          <w:lang w:val="en-US"/>
        </w:rPr>
        <w:t>“UAM”</w:t>
      </w:r>
      <w:r w:rsidRPr="006261AE">
        <w:rPr>
          <w:rFonts w:ascii="Arial" w:hAnsi="Arial" w:cs="Arial"/>
          <w:color w:val="FF0000"/>
          <w:szCs w:val="22"/>
          <w:lang w:val="en-US"/>
        </w:rPr>
        <w:t xml:space="preserve"> </w:t>
      </w:r>
      <w:r w:rsidRPr="006261AE">
        <w:rPr>
          <w:rFonts w:ascii="Arial" w:hAnsi="Arial" w:cs="Arial"/>
          <w:szCs w:val="22"/>
          <w:lang w:val="en-US"/>
        </w:rPr>
        <w:t>and ___________________ and in the extent their means and possibilities allow them to, commit to the following:</w:t>
      </w:r>
    </w:p>
    <w:p w:rsidR="008115FC" w:rsidRPr="006261AE" w:rsidRDefault="008115FC" w:rsidP="008115FC">
      <w:pPr>
        <w:jc w:val="both"/>
        <w:rPr>
          <w:rFonts w:ascii="Arial" w:hAnsi="Arial" w:cs="Arial"/>
          <w:szCs w:val="22"/>
          <w:lang w:val="en-US"/>
        </w:rPr>
      </w:pPr>
    </w:p>
    <w:p w:rsidR="008115FC" w:rsidRPr="006261AE" w:rsidRDefault="008115FC" w:rsidP="008115FC">
      <w:pPr>
        <w:numPr>
          <w:ilvl w:val="0"/>
          <w:numId w:val="2"/>
        </w:numPr>
        <w:jc w:val="both"/>
        <w:rPr>
          <w:rFonts w:ascii="Arial" w:hAnsi="Arial" w:cs="Arial"/>
          <w:szCs w:val="22"/>
          <w:lang w:val="en-US"/>
        </w:rPr>
      </w:pPr>
      <w:r w:rsidRPr="006261AE">
        <w:rPr>
          <w:rFonts w:ascii="Arial" w:hAnsi="Arial" w:cs="Arial"/>
          <w:szCs w:val="22"/>
          <w:lang w:val="en-US"/>
        </w:rPr>
        <w:t>Promote inter-institutional exchanges, inviting faculty and staff of the partner institution to participate in a variety of teaching and/or research activities, as well as to foster professional development;</w:t>
      </w:r>
    </w:p>
    <w:p w:rsidR="008115FC" w:rsidRPr="006261AE" w:rsidRDefault="008115FC" w:rsidP="008115FC">
      <w:pPr>
        <w:numPr>
          <w:ilvl w:val="0"/>
          <w:numId w:val="2"/>
        </w:numPr>
        <w:spacing w:before="100" w:beforeAutospacing="1" w:after="100" w:afterAutospacing="1"/>
        <w:jc w:val="both"/>
        <w:rPr>
          <w:lang w:val="en-US"/>
        </w:rPr>
      </w:pPr>
      <w:r w:rsidRPr="006261AE">
        <w:rPr>
          <w:rFonts w:ascii="Arial" w:hAnsi="Arial" w:cs="Arial"/>
          <w:lang w:val="en-US"/>
        </w:rPr>
        <w:t>Receive undergraduate and graduate students of the partner institution for periods of study and/or research;</w:t>
      </w:r>
      <w:r w:rsidRPr="006261AE">
        <w:rPr>
          <w:lang w:val="en-US"/>
        </w:rPr>
        <w:t xml:space="preserve"> </w:t>
      </w:r>
    </w:p>
    <w:p w:rsidR="008115FC" w:rsidRPr="006261AE" w:rsidRDefault="008115FC" w:rsidP="008115FC">
      <w:pPr>
        <w:numPr>
          <w:ilvl w:val="0"/>
          <w:numId w:val="2"/>
        </w:numPr>
        <w:jc w:val="both"/>
        <w:rPr>
          <w:rFonts w:ascii="Arial" w:hAnsi="Arial" w:cs="Arial"/>
          <w:szCs w:val="22"/>
          <w:lang w:val="en-US"/>
        </w:rPr>
      </w:pPr>
      <w:r w:rsidRPr="006261AE">
        <w:rPr>
          <w:rFonts w:ascii="Arial" w:hAnsi="Arial" w:cs="Arial"/>
          <w:szCs w:val="22"/>
          <w:lang w:val="en-US"/>
        </w:rPr>
        <w:t xml:space="preserve">Organize symposia, conferences, short courses, workshops and meetings about issues of interest for both institutions; </w:t>
      </w:r>
    </w:p>
    <w:p w:rsidR="008115FC" w:rsidRPr="006261AE" w:rsidRDefault="008115FC" w:rsidP="008115FC">
      <w:pPr>
        <w:numPr>
          <w:ilvl w:val="0"/>
          <w:numId w:val="2"/>
        </w:numPr>
        <w:jc w:val="both"/>
        <w:rPr>
          <w:rFonts w:ascii="Arial" w:hAnsi="Arial" w:cs="Arial"/>
          <w:szCs w:val="22"/>
          <w:lang w:val="en-US"/>
        </w:rPr>
      </w:pPr>
      <w:r w:rsidRPr="006261AE">
        <w:rPr>
          <w:rFonts w:ascii="Arial" w:hAnsi="Arial" w:cs="Arial"/>
          <w:szCs w:val="22"/>
          <w:lang w:val="en-US"/>
        </w:rPr>
        <w:t xml:space="preserve">Carry out joint research and continuing education programs; </w:t>
      </w:r>
    </w:p>
    <w:p w:rsidR="008115FC" w:rsidRPr="006261AE" w:rsidRDefault="008115FC" w:rsidP="008115FC">
      <w:pPr>
        <w:numPr>
          <w:ilvl w:val="0"/>
          <w:numId w:val="2"/>
        </w:numPr>
        <w:jc w:val="both"/>
        <w:rPr>
          <w:rFonts w:ascii="Arial" w:hAnsi="Arial" w:cs="Arial"/>
          <w:szCs w:val="22"/>
          <w:lang w:val="en-US"/>
        </w:rPr>
      </w:pPr>
      <w:r w:rsidRPr="006261AE">
        <w:rPr>
          <w:rFonts w:ascii="Arial" w:hAnsi="Arial" w:cs="Arial"/>
          <w:szCs w:val="22"/>
          <w:lang w:val="en-US"/>
        </w:rPr>
        <w:t>Exchange publications and academic, scientific and cultural material;</w:t>
      </w:r>
    </w:p>
    <w:p w:rsidR="008115FC" w:rsidRPr="006261AE" w:rsidRDefault="008115FC" w:rsidP="008115FC">
      <w:pPr>
        <w:numPr>
          <w:ilvl w:val="0"/>
          <w:numId w:val="2"/>
        </w:numPr>
        <w:jc w:val="both"/>
        <w:rPr>
          <w:rFonts w:ascii="Arial" w:hAnsi="Arial" w:cs="Arial"/>
          <w:szCs w:val="22"/>
          <w:lang w:val="en-US"/>
        </w:rPr>
      </w:pPr>
      <w:r w:rsidRPr="006261AE">
        <w:rPr>
          <w:rFonts w:ascii="Arial" w:hAnsi="Arial" w:cs="Arial"/>
          <w:szCs w:val="22"/>
          <w:lang w:val="en-US"/>
        </w:rPr>
        <w:t xml:space="preserve">Exchange information regarding progress in the development of teaching, student development, and  research carried out at each institution; </w:t>
      </w:r>
    </w:p>
    <w:p w:rsidR="008115FC" w:rsidRPr="006261AE" w:rsidRDefault="008115FC" w:rsidP="008115FC">
      <w:pPr>
        <w:jc w:val="center"/>
        <w:rPr>
          <w:rFonts w:ascii="Arial" w:hAnsi="Arial" w:cs="Arial"/>
          <w:szCs w:val="22"/>
          <w:lang w:val="en-US"/>
        </w:rPr>
      </w:pPr>
    </w:p>
    <w:p w:rsidR="008115FC" w:rsidRPr="006261AE" w:rsidRDefault="008115FC" w:rsidP="008115FC">
      <w:pPr>
        <w:jc w:val="center"/>
        <w:rPr>
          <w:rFonts w:ascii="Arial" w:hAnsi="Arial" w:cs="Arial"/>
          <w:szCs w:val="22"/>
          <w:lang w:val="en-US"/>
        </w:rPr>
      </w:pPr>
    </w:p>
    <w:p w:rsidR="008115FC" w:rsidRPr="006261AE" w:rsidRDefault="008115FC" w:rsidP="008115FC">
      <w:pPr>
        <w:jc w:val="center"/>
        <w:rPr>
          <w:rFonts w:ascii="Arial" w:hAnsi="Arial" w:cs="Arial"/>
          <w:szCs w:val="22"/>
          <w:lang w:val="en-US"/>
        </w:rPr>
      </w:pPr>
    </w:p>
    <w:p w:rsidR="008115FC" w:rsidRPr="006261AE" w:rsidRDefault="008115FC" w:rsidP="008115FC">
      <w:pPr>
        <w:jc w:val="center"/>
        <w:rPr>
          <w:rFonts w:ascii="Arial" w:hAnsi="Arial" w:cs="Arial"/>
          <w:szCs w:val="22"/>
          <w:lang w:val="en-US"/>
        </w:rPr>
      </w:pPr>
    </w:p>
    <w:p w:rsidR="008115FC" w:rsidRPr="002E2AB8" w:rsidRDefault="008115FC" w:rsidP="008115FC">
      <w:pPr>
        <w:jc w:val="center"/>
        <w:rPr>
          <w:rFonts w:ascii="Arial" w:hAnsi="Arial" w:cs="Arial"/>
          <w:szCs w:val="22"/>
          <w:lang w:val="en-US"/>
        </w:rPr>
      </w:pPr>
      <w:proofErr w:type="gramStart"/>
      <w:r w:rsidRPr="002E2AB8">
        <w:rPr>
          <w:rFonts w:ascii="Arial" w:hAnsi="Arial" w:cs="Arial"/>
          <w:szCs w:val="22"/>
          <w:lang w:val="en-US"/>
        </w:rPr>
        <w:t>III.</w:t>
      </w:r>
      <w:proofErr w:type="gramEnd"/>
    </w:p>
    <w:p w:rsidR="008115FC" w:rsidRPr="002E2AB8" w:rsidRDefault="008115FC" w:rsidP="008115FC">
      <w:pPr>
        <w:jc w:val="center"/>
        <w:rPr>
          <w:rFonts w:ascii="Arial" w:hAnsi="Arial" w:cs="Arial"/>
          <w:szCs w:val="22"/>
          <w:lang w:val="en-US"/>
        </w:rPr>
      </w:pPr>
    </w:p>
    <w:p w:rsidR="008115FC" w:rsidRPr="006261AE" w:rsidRDefault="008115FC" w:rsidP="008115FC">
      <w:pPr>
        <w:jc w:val="both"/>
        <w:rPr>
          <w:rFonts w:ascii="Arial" w:hAnsi="Arial" w:cs="Arial"/>
          <w:szCs w:val="22"/>
          <w:lang w:val="en-US"/>
        </w:rPr>
      </w:pPr>
      <w:r w:rsidRPr="006261AE">
        <w:rPr>
          <w:rFonts w:ascii="Arial" w:hAnsi="Arial" w:cs="Arial"/>
          <w:lang w:val="en-US"/>
        </w:rPr>
        <w:t xml:space="preserve">Each institution shall designate a coordinator to oversee and facilitate the implementation of this Agreement.  The coordinators, working with other appropriate administrators at the respective universities, shall have the following responsibilities: </w:t>
      </w:r>
    </w:p>
    <w:p w:rsidR="008115FC" w:rsidRPr="006261AE" w:rsidRDefault="008115FC" w:rsidP="008115FC">
      <w:pPr>
        <w:rPr>
          <w:rFonts w:ascii="Arial" w:hAnsi="Arial" w:cs="Arial"/>
          <w:szCs w:val="22"/>
          <w:lang w:val="en-US"/>
        </w:rPr>
      </w:pPr>
    </w:p>
    <w:p w:rsidR="008115FC" w:rsidRPr="006261AE" w:rsidRDefault="008115FC" w:rsidP="008115FC">
      <w:pPr>
        <w:numPr>
          <w:ilvl w:val="0"/>
          <w:numId w:val="4"/>
        </w:numPr>
        <w:spacing w:before="100" w:beforeAutospacing="1" w:after="100" w:afterAutospacing="1"/>
        <w:jc w:val="both"/>
        <w:rPr>
          <w:lang w:val="en-US"/>
        </w:rPr>
      </w:pPr>
      <w:r w:rsidRPr="006261AE">
        <w:rPr>
          <w:rFonts w:ascii="Arial" w:hAnsi="Arial" w:cs="Arial"/>
          <w:lang w:val="en-US"/>
        </w:rPr>
        <w:t>To promote academic collaboration at both faculty, graduate and undergraduate student levels for research and study;</w:t>
      </w:r>
      <w:r w:rsidRPr="006261AE">
        <w:rPr>
          <w:lang w:val="en-US"/>
        </w:rPr>
        <w:t xml:space="preserve"> </w:t>
      </w:r>
    </w:p>
    <w:p w:rsidR="008115FC" w:rsidRPr="006261AE" w:rsidRDefault="008115FC" w:rsidP="008115FC">
      <w:pPr>
        <w:numPr>
          <w:ilvl w:val="0"/>
          <w:numId w:val="4"/>
        </w:numPr>
        <w:spacing w:before="100" w:beforeAutospacing="1" w:after="100" w:afterAutospacing="1"/>
        <w:jc w:val="both"/>
        <w:rPr>
          <w:lang w:val="en-US"/>
        </w:rPr>
      </w:pPr>
      <w:r w:rsidRPr="006261AE">
        <w:rPr>
          <w:rFonts w:ascii="Arial" w:hAnsi="Arial" w:cs="Arial"/>
          <w:lang w:val="en-US"/>
        </w:rPr>
        <w:t>to act as principal contacts for individual and group activities and to plan and coordinate all activities within their institutions as well as with the partner institution;</w:t>
      </w:r>
      <w:r w:rsidRPr="006261AE">
        <w:rPr>
          <w:lang w:val="en-US"/>
        </w:rPr>
        <w:t xml:space="preserve"> </w:t>
      </w:r>
    </w:p>
    <w:p w:rsidR="008115FC" w:rsidRPr="006261AE" w:rsidRDefault="008115FC" w:rsidP="008115FC">
      <w:pPr>
        <w:numPr>
          <w:ilvl w:val="0"/>
          <w:numId w:val="4"/>
        </w:numPr>
        <w:spacing w:before="100" w:beforeAutospacing="1" w:after="100" w:afterAutospacing="1"/>
        <w:jc w:val="both"/>
        <w:rPr>
          <w:lang w:val="en-US"/>
        </w:rPr>
      </w:pPr>
      <w:r w:rsidRPr="006261AE">
        <w:rPr>
          <w:rFonts w:ascii="Arial" w:hAnsi="Arial" w:cs="Arial"/>
          <w:lang w:val="en-US"/>
        </w:rPr>
        <w:t>To distribute to each institution information about the faculty, facilities, research, publications, library materials and educational  resources of the other institution; and</w:t>
      </w:r>
      <w:r w:rsidRPr="006261AE">
        <w:rPr>
          <w:lang w:val="en-US"/>
        </w:rPr>
        <w:t xml:space="preserve"> </w:t>
      </w:r>
    </w:p>
    <w:p w:rsidR="008115FC" w:rsidRPr="006261AE" w:rsidRDefault="008115FC" w:rsidP="008115FC">
      <w:pPr>
        <w:numPr>
          <w:ilvl w:val="0"/>
          <w:numId w:val="4"/>
        </w:numPr>
        <w:spacing w:before="100" w:beforeAutospacing="1" w:after="100" w:afterAutospacing="1"/>
        <w:jc w:val="both"/>
        <w:rPr>
          <w:lang w:val="en-US"/>
        </w:rPr>
      </w:pPr>
      <w:r w:rsidRPr="006261AE">
        <w:rPr>
          <w:rFonts w:ascii="Arial" w:hAnsi="Arial" w:cs="Arial"/>
          <w:lang w:val="en-US"/>
        </w:rPr>
        <w:t>To meet periodically to review and evaluate past activities and to work out new ideas for future cooperative agreements.</w:t>
      </w:r>
      <w:r w:rsidRPr="006261AE">
        <w:rPr>
          <w:lang w:val="en-US"/>
        </w:rPr>
        <w:t xml:space="preserve"> </w:t>
      </w:r>
    </w:p>
    <w:p w:rsidR="008115FC" w:rsidRPr="006261AE" w:rsidRDefault="008115FC" w:rsidP="008115FC">
      <w:pPr>
        <w:rPr>
          <w:rFonts w:ascii="Arial" w:hAnsi="Arial" w:cs="Arial"/>
          <w:szCs w:val="22"/>
          <w:lang w:val="en-US"/>
        </w:rPr>
      </w:pPr>
    </w:p>
    <w:p w:rsidR="008115FC" w:rsidRPr="002E2AB8" w:rsidRDefault="008115FC" w:rsidP="008115FC">
      <w:pPr>
        <w:jc w:val="center"/>
        <w:rPr>
          <w:rFonts w:ascii="Arial" w:hAnsi="Arial" w:cs="Arial"/>
          <w:szCs w:val="22"/>
          <w:lang w:val="en-US"/>
        </w:rPr>
      </w:pPr>
      <w:proofErr w:type="gramStart"/>
      <w:r w:rsidRPr="002E2AB8">
        <w:rPr>
          <w:rFonts w:ascii="Arial" w:hAnsi="Arial" w:cs="Arial"/>
          <w:szCs w:val="22"/>
          <w:lang w:val="en-US"/>
        </w:rPr>
        <w:t>IV.</w:t>
      </w:r>
      <w:proofErr w:type="gramEnd"/>
    </w:p>
    <w:p w:rsidR="008115FC" w:rsidRPr="00391B27" w:rsidRDefault="008115FC" w:rsidP="008115FC">
      <w:pPr>
        <w:pStyle w:val="NormalWeb"/>
        <w:jc w:val="both"/>
        <w:rPr>
          <w:lang w:val="en-US"/>
        </w:rPr>
      </w:pPr>
      <w:r w:rsidRPr="00961422">
        <w:rPr>
          <w:rFonts w:ascii="Arial" w:hAnsi="Arial" w:cs="Arial"/>
          <w:lang w:val="en-US"/>
        </w:rPr>
        <w:t>This general Agreement of Cooperation shall be identified as the parent document of any program agreement executed between the parties.  Further agreements concerning any program shall provide details concerning the specific commitments made by each party and shall not become effective until they have been reduced to writing and executed by the duly authorized representatives of the parties. The scope of the activities under this agreement shall be determined by the funds regularly available at both institutions for the types of collaboration undertaken and by financial assistance as may be obtained by either institution from external sources.</w:t>
      </w:r>
    </w:p>
    <w:p w:rsidR="008115FC" w:rsidRPr="006261AE" w:rsidRDefault="008115FC" w:rsidP="008115FC">
      <w:pPr>
        <w:jc w:val="center"/>
        <w:rPr>
          <w:rFonts w:ascii="Arial" w:hAnsi="Arial" w:cs="Arial"/>
          <w:szCs w:val="22"/>
          <w:lang w:val="en-US"/>
        </w:rPr>
      </w:pPr>
      <w:r w:rsidRPr="006261AE">
        <w:rPr>
          <w:rFonts w:ascii="Arial" w:hAnsi="Arial" w:cs="Arial"/>
          <w:szCs w:val="22"/>
          <w:lang w:val="en-US"/>
        </w:rPr>
        <w:t>V.</w:t>
      </w:r>
    </w:p>
    <w:p w:rsidR="008115FC" w:rsidRPr="00391B27" w:rsidRDefault="008115FC" w:rsidP="008115FC">
      <w:pPr>
        <w:pStyle w:val="NormalWeb"/>
        <w:jc w:val="both"/>
        <w:rPr>
          <w:rFonts w:ascii="Arial" w:hAnsi="Arial" w:cs="Arial"/>
          <w:lang w:val="en-US"/>
        </w:rPr>
      </w:pPr>
      <w:r w:rsidRPr="00961422">
        <w:rPr>
          <w:rFonts w:ascii="Arial" w:hAnsi="Arial" w:cs="Arial"/>
          <w:lang w:val="en-US"/>
        </w:rPr>
        <w:t>Except as may be stipulated in any specific program agreement, each institution shall be responsible for expenses incurred by its</w:t>
      </w:r>
      <w:r>
        <w:rPr>
          <w:rFonts w:ascii="Arial" w:hAnsi="Arial" w:cs="Arial"/>
          <w:lang w:val="en-US"/>
        </w:rPr>
        <w:t xml:space="preserve"> employees under this agreement</w:t>
      </w:r>
      <w:r w:rsidRPr="00961422">
        <w:rPr>
          <w:rFonts w:ascii="Arial" w:hAnsi="Arial" w:cs="Arial"/>
          <w:lang w:val="en-US"/>
        </w:rPr>
        <w:t>.</w:t>
      </w:r>
      <w:r>
        <w:rPr>
          <w:rFonts w:ascii="Arial" w:hAnsi="Arial" w:cs="Arial"/>
          <w:lang w:val="en-US"/>
        </w:rPr>
        <w:t xml:space="preserve"> The expenses of the students´ exchange, events organization and others activities referred in point </w:t>
      </w:r>
      <w:proofErr w:type="gramStart"/>
      <w:r>
        <w:rPr>
          <w:rFonts w:ascii="Arial" w:hAnsi="Arial" w:cs="Arial"/>
          <w:lang w:val="en-US"/>
        </w:rPr>
        <w:t>II,</w:t>
      </w:r>
      <w:proofErr w:type="gramEnd"/>
      <w:r>
        <w:rPr>
          <w:rFonts w:ascii="Arial" w:hAnsi="Arial" w:cs="Arial"/>
          <w:lang w:val="en-US"/>
        </w:rPr>
        <w:t xml:space="preserve"> will be covered by the parts according to the stipulated in the agreements for each specific program.</w:t>
      </w:r>
    </w:p>
    <w:p w:rsidR="008115FC" w:rsidRPr="002E2AB8" w:rsidRDefault="008115FC" w:rsidP="008115FC">
      <w:pPr>
        <w:jc w:val="center"/>
        <w:rPr>
          <w:rFonts w:ascii="Arial" w:hAnsi="Arial" w:cs="Arial"/>
          <w:szCs w:val="22"/>
          <w:lang w:val="en-US"/>
        </w:rPr>
      </w:pPr>
      <w:proofErr w:type="gramStart"/>
      <w:r w:rsidRPr="002E2AB8">
        <w:rPr>
          <w:rFonts w:ascii="Arial" w:hAnsi="Arial" w:cs="Arial"/>
          <w:szCs w:val="22"/>
          <w:lang w:val="en-US"/>
        </w:rPr>
        <w:t>VI.</w:t>
      </w:r>
      <w:proofErr w:type="gramEnd"/>
    </w:p>
    <w:p w:rsidR="008115FC" w:rsidRDefault="008115FC" w:rsidP="008115FC">
      <w:pPr>
        <w:pStyle w:val="NormalWeb"/>
        <w:spacing w:after="240" w:afterAutospacing="0"/>
        <w:jc w:val="both"/>
        <w:rPr>
          <w:rFonts w:ascii="Arial" w:hAnsi="Arial" w:cs="Arial"/>
          <w:lang w:val="en-US"/>
        </w:rPr>
      </w:pPr>
      <w:r>
        <w:rPr>
          <w:rFonts w:ascii="Arial" w:hAnsi="Arial" w:cs="Arial"/>
          <w:lang w:val="en-US"/>
        </w:rPr>
        <w:t>This agreement shall remain in effect for a period of __ (</w:t>
      </w:r>
      <w:r>
        <w:rPr>
          <w:rFonts w:ascii="Arial" w:hAnsi="Arial" w:cs="Arial"/>
          <w:lang w:val="en-US"/>
        </w:rPr>
        <w:softHyphen/>
      </w:r>
      <w:r>
        <w:rPr>
          <w:rFonts w:ascii="Arial" w:hAnsi="Arial" w:cs="Arial"/>
          <w:lang w:val="en-US"/>
        </w:rPr>
        <w:softHyphen/>
      </w:r>
      <w:r>
        <w:rPr>
          <w:rFonts w:ascii="Arial" w:hAnsi="Arial" w:cs="Arial"/>
          <w:lang w:val="en-US"/>
        </w:rPr>
        <w:softHyphen/>
      </w:r>
      <w:r>
        <w:rPr>
          <w:rFonts w:ascii="Arial" w:hAnsi="Arial" w:cs="Arial"/>
          <w:lang w:val="en-US"/>
        </w:rPr>
        <w:softHyphen/>
        <w:t xml:space="preserve">_____) years from the date of signing. In care one of parts manifests its invention to terminate the relationship, it will make it of the knowledge of the other part by written communication, explaining the technical/administrative reasons that make it impossible to continue and jointly will accord the proper regarding the termination of the present agreement, such termination that in no case will be made in a period shorter than 90 (ninety) days counted from the date of such communicate and that it will be made without penalty for the parts. In case of termination of this agreement, nor </w:t>
      </w:r>
      <w:r w:rsidRPr="009834F0">
        <w:rPr>
          <w:rFonts w:ascii="Arial" w:hAnsi="Arial" w:cs="Arial"/>
          <w:b/>
          <w:lang w:val="en-US"/>
        </w:rPr>
        <w:t>“</w:t>
      </w:r>
      <w:r>
        <w:rPr>
          <w:rFonts w:ascii="Arial" w:hAnsi="Arial" w:cs="Arial"/>
          <w:b/>
          <w:lang w:val="en-US"/>
        </w:rPr>
        <w:t>UAM</w:t>
      </w:r>
      <w:r w:rsidRPr="009834F0">
        <w:rPr>
          <w:rFonts w:ascii="Arial" w:hAnsi="Arial" w:cs="Arial"/>
          <w:b/>
          <w:lang w:val="en-US"/>
        </w:rPr>
        <w:t>”</w:t>
      </w:r>
      <w:r>
        <w:rPr>
          <w:rFonts w:ascii="Arial" w:hAnsi="Arial" w:cs="Arial"/>
          <w:lang w:val="en-US"/>
        </w:rPr>
        <w:t xml:space="preserve"> nor </w:t>
      </w:r>
      <w:r w:rsidRPr="009834F0">
        <w:rPr>
          <w:rFonts w:ascii="Arial" w:hAnsi="Arial" w:cs="Arial"/>
          <w:b/>
          <w:lang w:val="en-US"/>
        </w:rPr>
        <w:t>“</w:t>
      </w:r>
      <w:r>
        <w:rPr>
          <w:rFonts w:ascii="Arial" w:hAnsi="Arial" w:cs="Arial"/>
          <w:b/>
          <w:lang w:val="en-US"/>
        </w:rPr>
        <w:t>______</w:t>
      </w:r>
      <w:r w:rsidRPr="009834F0">
        <w:rPr>
          <w:rFonts w:ascii="Arial" w:hAnsi="Arial" w:cs="Arial"/>
          <w:b/>
          <w:lang w:val="en-US"/>
        </w:rPr>
        <w:t>”</w:t>
      </w:r>
      <w:r>
        <w:rPr>
          <w:rFonts w:ascii="Arial" w:hAnsi="Arial" w:cs="Arial"/>
          <w:lang w:val="en-US"/>
        </w:rPr>
        <w:t xml:space="preserve"> will be responsible to the other Institution for the losses monetary or of other nature that could arise. </w:t>
      </w:r>
    </w:p>
    <w:p w:rsidR="008115FC" w:rsidRDefault="008115FC" w:rsidP="008115FC">
      <w:pPr>
        <w:pStyle w:val="NormalWeb"/>
        <w:spacing w:after="240" w:afterAutospacing="0"/>
        <w:jc w:val="both"/>
        <w:rPr>
          <w:rFonts w:ascii="Arial" w:hAnsi="Arial" w:cs="Arial"/>
          <w:lang w:val="en-US"/>
        </w:rPr>
      </w:pPr>
      <w:r>
        <w:rPr>
          <w:rFonts w:ascii="Arial" w:hAnsi="Arial" w:cs="Arial"/>
          <w:lang w:val="en-US"/>
        </w:rPr>
        <w:t xml:space="preserve">EXECUTED by Universidad </w:t>
      </w:r>
      <w:proofErr w:type="spellStart"/>
      <w:r w:rsidRPr="001F06A6">
        <w:rPr>
          <w:rFonts w:ascii="Arial" w:hAnsi="Arial" w:cs="Arial"/>
          <w:lang w:val="en-US"/>
        </w:rPr>
        <w:t>Autónoma</w:t>
      </w:r>
      <w:proofErr w:type="spellEnd"/>
      <w:r>
        <w:rPr>
          <w:rFonts w:ascii="Arial" w:hAnsi="Arial" w:cs="Arial"/>
          <w:lang w:val="en-US"/>
        </w:rPr>
        <w:t xml:space="preserve"> </w:t>
      </w:r>
      <w:proofErr w:type="spellStart"/>
      <w:r w:rsidRPr="001F06A6">
        <w:rPr>
          <w:rFonts w:ascii="Arial" w:hAnsi="Arial" w:cs="Arial"/>
          <w:lang w:val="en-US"/>
        </w:rPr>
        <w:t>Metropolitana</w:t>
      </w:r>
      <w:proofErr w:type="spellEnd"/>
      <w:r>
        <w:rPr>
          <w:rFonts w:ascii="Arial" w:hAnsi="Arial" w:cs="Arial"/>
          <w:lang w:val="en-US"/>
        </w:rPr>
        <w:t xml:space="preserve"> and ______________________, two copies in </w:t>
      </w:r>
      <w:proofErr w:type="spellStart"/>
      <w:proofErr w:type="gramStart"/>
      <w:r>
        <w:rPr>
          <w:rFonts w:ascii="Arial" w:hAnsi="Arial" w:cs="Arial"/>
          <w:lang w:val="en-US"/>
        </w:rPr>
        <w:t>spanish</w:t>
      </w:r>
      <w:proofErr w:type="spellEnd"/>
      <w:proofErr w:type="gramEnd"/>
      <w:r>
        <w:rPr>
          <w:rFonts w:ascii="Arial" w:hAnsi="Arial" w:cs="Arial"/>
          <w:lang w:val="en-US"/>
        </w:rPr>
        <w:t xml:space="preserve"> and two copies in </w:t>
      </w:r>
      <w:proofErr w:type="spellStart"/>
      <w:r>
        <w:rPr>
          <w:rFonts w:ascii="Arial" w:hAnsi="Arial" w:cs="Arial"/>
          <w:lang w:val="en-US"/>
        </w:rPr>
        <w:t>english</w:t>
      </w:r>
      <w:proofErr w:type="spellEnd"/>
      <w:r>
        <w:rPr>
          <w:rFonts w:ascii="Arial" w:hAnsi="Arial" w:cs="Arial"/>
          <w:lang w:val="en-US"/>
        </w:rPr>
        <w:t>, each of those versions are equally valid.</w:t>
      </w:r>
    </w:p>
    <w:p w:rsidR="008115FC" w:rsidRPr="006261AE" w:rsidRDefault="008115FC" w:rsidP="008115FC">
      <w:pPr>
        <w:rPr>
          <w:rFonts w:ascii="Arial" w:hAnsi="Arial" w:cs="Arial"/>
          <w:szCs w:val="22"/>
          <w:lang w:val="en-US"/>
        </w:rPr>
      </w:pPr>
    </w:p>
    <w:p w:rsidR="008115FC" w:rsidRPr="006261AE" w:rsidRDefault="008115FC" w:rsidP="008115FC">
      <w:pPr>
        <w:rPr>
          <w:rFonts w:ascii="Arial" w:hAnsi="Arial" w:cs="Arial"/>
          <w:szCs w:val="22"/>
          <w:lang w:val="en-US"/>
        </w:rPr>
      </w:pPr>
    </w:p>
    <w:tbl>
      <w:tblPr>
        <w:tblW w:w="9360" w:type="dxa"/>
        <w:tblInd w:w="-252" w:type="dxa"/>
        <w:tblLook w:val="01E0"/>
      </w:tblPr>
      <w:tblGrid>
        <w:gridCol w:w="3780"/>
        <w:gridCol w:w="5580"/>
      </w:tblGrid>
      <w:tr w:rsidR="008115FC" w:rsidRPr="005D1B7E" w:rsidTr="008115FC">
        <w:tc>
          <w:tcPr>
            <w:tcW w:w="3780" w:type="dxa"/>
          </w:tcPr>
          <w:p w:rsidR="008115FC" w:rsidRPr="006261AE" w:rsidRDefault="008115FC" w:rsidP="008115FC">
            <w:pPr>
              <w:rPr>
                <w:rFonts w:ascii="Arial" w:hAnsi="Arial" w:cs="Arial"/>
                <w:szCs w:val="22"/>
                <w:lang w:val="en-US"/>
              </w:rPr>
            </w:pPr>
          </w:p>
        </w:tc>
        <w:tc>
          <w:tcPr>
            <w:tcW w:w="5580" w:type="dxa"/>
          </w:tcPr>
          <w:p w:rsidR="008115FC" w:rsidRPr="005D1B7E" w:rsidRDefault="008115FC" w:rsidP="008115FC">
            <w:pPr>
              <w:rPr>
                <w:rFonts w:ascii="Arial" w:hAnsi="Arial" w:cs="Arial"/>
                <w:szCs w:val="22"/>
              </w:rPr>
            </w:pPr>
            <w:r w:rsidRPr="005D1B7E">
              <w:rPr>
                <w:rFonts w:ascii="Arial" w:hAnsi="Arial" w:cs="Arial"/>
                <w:szCs w:val="22"/>
              </w:rPr>
              <w:t>FOREIGN INSTITUTION</w:t>
            </w:r>
          </w:p>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jc w:val="center"/>
              <w:rPr>
                <w:rFonts w:ascii="Arial" w:hAnsi="Arial" w:cs="Arial"/>
                <w:szCs w:val="22"/>
              </w:rPr>
            </w:pPr>
            <w:r w:rsidRPr="005D1B7E">
              <w:rPr>
                <w:rFonts w:ascii="Arial" w:hAnsi="Arial" w:cs="Arial"/>
                <w:szCs w:val="22"/>
              </w:rPr>
              <w:t>__________________________________</w:t>
            </w: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ind w:left="1152"/>
              <w:rPr>
                <w:rFonts w:ascii="Arial" w:hAnsi="Arial" w:cs="Arial"/>
                <w:szCs w:val="22"/>
              </w:rPr>
            </w:pPr>
            <w:r w:rsidRPr="005D1B7E">
              <w:rPr>
                <w:rFonts w:ascii="Arial" w:hAnsi="Arial" w:cs="Arial"/>
                <w:szCs w:val="22"/>
              </w:rPr>
              <w:t>NAME</w:t>
            </w:r>
          </w:p>
          <w:p w:rsidR="008115FC" w:rsidRPr="005D1B7E" w:rsidRDefault="008115FC" w:rsidP="008115FC">
            <w:pPr>
              <w:ind w:left="1152"/>
              <w:rPr>
                <w:rFonts w:ascii="Arial" w:hAnsi="Arial" w:cs="Arial"/>
                <w:szCs w:val="22"/>
              </w:rPr>
            </w:pPr>
            <w:r w:rsidRPr="005D1B7E">
              <w:rPr>
                <w:rFonts w:ascii="Arial" w:hAnsi="Arial" w:cs="Arial"/>
                <w:szCs w:val="22"/>
              </w:rPr>
              <w:t>OFFICE</w:t>
            </w:r>
          </w:p>
          <w:p w:rsidR="008115FC" w:rsidRPr="005D1B7E" w:rsidRDefault="008115FC" w:rsidP="008115FC">
            <w:pPr>
              <w:ind w:left="1152"/>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r w:rsidRPr="005D1B7E">
              <w:rPr>
                <w:rFonts w:ascii="Arial" w:hAnsi="Arial" w:cs="Arial"/>
                <w:szCs w:val="22"/>
              </w:rPr>
              <w:t>DATE: _______________________________</w:t>
            </w:r>
          </w:p>
        </w:tc>
      </w:tr>
      <w:tr w:rsidR="008115FC" w:rsidRPr="005D1B7E" w:rsidTr="008115FC">
        <w:trPr>
          <w:trHeight w:val="948"/>
        </w:trPr>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pStyle w:val="Piedepgina"/>
              <w:tabs>
                <w:tab w:val="clear" w:pos="4320"/>
                <w:tab w:val="clear" w:pos="8640"/>
              </w:tabs>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r w:rsidRPr="005D1B7E">
              <w:rPr>
                <w:rFonts w:ascii="Arial" w:hAnsi="Arial" w:cs="Arial"/>
                <w:szCs w:val="22"/>
              </w:rPr>
              <w:t>UNIVERSIDAD AUTÓNOMA METROPOLITANA</w:t>
            </w:r>
          </w:p>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jc w:val="center"/>
              <w:rPr>
                <w:rFonts w:ascii="Arial" w:hAnsi="Arial" w:cs="Arial"/>
                <w:szCs w:val="22"/>
              </w:rPr>
            </w:pPr>
            <w:r w:rsidRPr="005D1B7E">
              <w:rPr>
                <w:rFonts w:ascii="Arial" w:hAnsi="Arial" w:cs="Arial"/>
                <w:szCs w:val="22"/>
              </w:rPr>
              <w:t>__________________________________</w:t>
            </w: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ind w:left="1152"/>
              <w:rPr>
                <w:rFonts w:ascii="Arial" w:hAnsi="Arial" w:cs="Arial"/>
                <w:szCs w:val="22"/>
              </w:rPr>
            </w:pPr>
          </w:p>
          <w:p w:rsidR="008115FC" w:rsidRPr="005D1B7E" w:rsidRDefault="008115FC" w:rsidP="008115FC">
            <w:pPr>
              <w:rPr>
                <w:rFonts w:ascii="Arial" w:hAnsi="Arial" w:cs="Arial"/>
                <w:szCs w:val="22"/>
              </w:rPr>
            </w:pPr>
            <w:r w:rsidRPr="005D1B7E">
              <w:rPr>
                <w:rFonts w:ascii="Arial" w:hAnsi="Arial" w:cs="Arial"/>
                <w:szCs w:val="22"/>
              </w:rPr>
              <w:t xml:space="preserve">                      General Dean</w:t>
            </w:r>
          </w:p>
          <w:p w:rsidR="008115FC" w:rsidRPr="005D1B7E" w:rsidRDefault="008115FC" w:rsidP="008115FC">
            <w:pPr>
              <w:ind w:left="1152"/>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r w:rsidRPr="005D1B7E">
              <w:rPr>
                <w:rFonts w:ascii="Arial" w:hAnsi="Arial" w:cs="Arial"/>
                <w:szCs w:val="22"/>
              </w:rPr>
              <w:t>DATE: _______________________________</w:t>
            </w:r>
          </w:p>
        </w:tc>
      </w:tr>
      <w:tr w:rsidR="008115FC" w:rsidRPr="005D1B7E" w:rsidTr="008115FC">
        <w:tc>
          <w:tcPr>
            <w:tcW w:w="3780" w:type="dxa"/>
          </w:tcPr>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r w:rsidRPr="005D1B7E">
              <w:rPr>
                <w:rFonts w:ascii="Arial" w:hAnsi="Arial" w:cs="Arial"/>
                <w:szCs w:val="22"/>
              </w:rPr>
              <w:t>LEGAL REVIEW</w:t>
            </w:r>
          </w:p>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jc w:val="center"/>
              <w:rPr>
                <w:rFonts w:ascii="Arial" w:hAnsi="Arial" w:cs="Arial"/>
                <w:szCs w:val="22"/>
              </w:rPr>
            </w:pPr>
            <w:r w:rsidRPr="005D1B7E">
              <w:rPr>
                <w:rFonts w:ascii="Arial" w:hAnsi="Arial" w:cs="Arial"/>
                <w:szCs w:val="22"/>
              </w:rPr>
              <w:t>__________________________________</w:t>
            </w: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jc w:val="center"/>
              <w:rPr>
                <w:rFonts w:ascii="Arial" w:hAnsi="Arial" w:cs="Arial"/>
                <w:szCs w:val="22"/>
              </w:rPr>
            </w:pPr>
          </w:p>
          <w:p w:rsidR="008115FC" w:rsidRPr="005D1B7E" w:rsidRDefault="008115FC" w:rsidP="008115FC">
            <w:pPr>
              <w:jc w:val="center"/>
              <w:rPr>
                <w:rFonts w:ascii="Arial" w:hAnsi="Arial" w:cs="Arial"/>
                <w:szCs w:val="22"/>
              </w:rPr>
            </w:pPr>
            <w:r w:rsidRPr="005D1B7E">
              <w:rPr>
                <w:rFonts w:ascii="Arial" w:hAnsi="Arial" w:cs="Arial"/>
                <w:szCs w:val="22"/>
              </w:rPr>
              <w:t xml:space="preserve">General </w:t>
            </w:r>
            <w:proofErr w:type="spellStart"/>
            <w:r w:rsidRPr="005D1B7E">
              <w:rPr>
                <w:rFonts w:ascii="Arial" w:hAnsi="Arial" w:cs="Arial"/>
                <w:szCs w:val="22"/>
              </w:rPr>
              <w:t>Counsel</w:t>
            </w:r>
            <w:proofErr w:type="spellEnd"/>
          </w:p>
          <w:p w:rsidR="008115FC" w:rsidRPr="005D1B7E" w:rsidRDefault="008115FC" w:rsidP="008115FC">
            <w:pPr>
              <w:rPr>
                <w:rFonts w:ascii="Arial" w:hAnsi="Arial" w:cs="Arial"/>
                <w:szCs w:val="22"/>
              </w:rPr>
            </w:pPr>
          </w:p>
        </w:tc>
      </w:tr>
      <w:tr w:rsidR="008115FC" w:rsidRPr="005D1B7E" w:rsidTr="008115FC">
        <w:tc>
          <w:tcPr>
            <w:tcW w:w="3780" w:type="dxa"/>
          </w:tcPr>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r w:rsidRPr="005D1B7E">
              <w:rPr>
                <w:rFonts w:ascii="Arial" w:hAnsi="Arial" w:cs="Arial"/>
                <w:szCs w:val="22"/>
              </w:rPr>
              <w:t>DATE: _______________________________</w:t>
            </w:r>
          </w:p>
        </w:tc>
      </w:tr>
      <w:tr w:rsidR="008115FC" w:rsidRPr="005D1B7E" w:rsidTr="008115FC">
        <w:tc>
          <w:tcPr>
            <w:tcW w:w="3780" w:type="dxa"/>
          </w:tcPr>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p w:rsidR="008115FC" w:rsidRPr="005D1B7E" w:rsidRDefault="008115FC" w:rsidP="008115FC">
            <w:pPr>
              <w:rPr>
                <w:rFonts w:ascii="Arial" w:hAnsi="Arial" w:cs="Arial"/>
                <w:szCs w:val="22"/>
              </w:rPr>
            </w:pPr>
          </w:p>
        </w:tc>
        <w:tc>
          <w:tcPr>
            <w:tcW w:w="5580" w:type="dxa"/>
          </w:tcPr>
          <w:p w:rsidR="008115FC" w:rsidRPr="005D1B7E" w:rsidRDefault="008115FC" w:rsidP="008115FC">
            <w:pPr>
              <w:rPr>
                <w:rFonts w:ascii="Arial" w:hAnsi="Arial" w:cs="Arial"/>
                <w:szCs w:val="22"/>
              </w:rPr>
            </w:pPr>
          </w:p>
        </w:tc>
      </w:tr>
    </w:tbl>
    <w:p w:rsidR="006D4BBE" w:rsidRPr="008115FC" w:rsidRDefault="008115FC" w:rsidP="00BF75FE">
      <w:pPr>
        <w:pStyle w:val="Piedepgina"/>
        <w:tabs>
          <w:tab w:val="clear" w:pos="4320"/>
          <w:tab w:val="clear" w:pos="8640"/>
        </w:tabs>
        <w:jc w:val="both"/>
      </w:pPr>
      <w:r w:rsidRPr="006261AE">
        <w:rPr>
          <w:lang w:val="en-US"/>
        </w:rPr>
        <w:t>PAGE OF SIGNATURES OF GENERAL COOPERATION AGREEMENT EXECUTED BY AND BETWEEN UNIVERSIDAD AUTÓNOMA METROPOLITANA AND _______________________________.</w:t>
      </w:r>
    </w:p>
    <w:sectPr w:rsidR="006D4BBE" w:rsidRPr="008115FC" w:rsidSect="008115FC">
      <w:headerReference w:type="default" r:id="rId7"/>
      <w:headerReference w:type="first" r:id="rId8"/>
      <w:pgSz w:w="12240" w:h="15840" w:code="1"/>
      <w:pgMar w:top="851" w:right="851" w:bottom="1134" w:left="851" w:header="567" w:footer="397"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3B0C" w:rsidRDefault="00863B0C">
      <w:r>
        <w:separator/>
      </w:r>
    </w:p>
  </w:endnote>
  <w:endnote w:type="continuationSeparator" w:id="0">
    <w:p w:rsidR="00863B0C" w:rsidRDefault="00863B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3B0C" w:rsidRDefault="00863B0C">
      <w:r>
        <w:separator/>
      </w:r>
    </w:p>
  </w:footnote>
  <w:footnote w:type="continuationSeparator" w:id="0">
    <w:p w:rsidR="00863B0C" w:rsidRDefault="00863B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507" w:rsidRDefault="00655507">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507" w:rsidRPr="0081169C" w:rsidRDefault="00655507" w:rsidP="008115FC">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0168B"/>
    <w:multiLevelType w:val="hybridMultilevel"/>
    <w:tmpl w:val="09AC8F76"/>
    <w:lvl w:ilvl="0" w:tplc="36E439A0">
      <w:start w:val="1"/>
      <w:numFmt w:val="decimal"/>
      <w:lvlText w:val="%1."/>
      <w:lvlJc w:val="left"/>
      <w:pPr>
        <w:tabs>
          <w:tab w:val="num" w:pos="786"/>
        </w:tabs>
        <w:ind w:left="786" w:hanging="360"/>
      </w:pPr>
      <w:rPr>
        <w:rFonts w:hint="default"/>
      </w:rPr>
    </w:lvl>
    <w:lvl w:ilvl="1" w:tplc="0C0A0019" w:tentative="1">
      <w:start w:val="1"/>
      <w:numFmt w:val="lowerLetter"/>
      <w:lvlText w:val="%2."/>
      <w:lvlJc w:val="left"/>
      <w:pPr>
        <w:tabs>
          <w:tab w:val="num" w:pos="1506"/>
        </w:tabs>
        <w:ind w:left="1506" w:hanging="360"/>
      </w:pPr>
    </w:lvl>
    <w:lvl w:ilvl="2" w:tplc="0C0A001B" w:tentative="1">
      <w:start w:val="1"/>
      <w:numFmt w:val="lowerRoman"/>
      <w:lvlText w:val="%3."/>
      <w:lvlJc w:val="right"/>
      <w:pPr>
        <w:tabs>
          <w:tab w:val="num" w:pos="2226"/>
        </w:tabs>
        <w:ind w:left="2226" w:hanging="180"/>
      </w:pPr>
    </w:lvl>
    <w:lvl w:ilvl="3" w:tplc="0C0A000F" w:tentative="1">
      <w:start w:val="1"/>
      <w:numFmt w:val="decimal"/>
      <w:lvlText w:val="%4."/>
      <w:lvlJc w:val="left"/>
      <w:pPr>
        <w:tabs>
          <w:tab w:val="num" w:pos="2946"/>
        </w:tabs>
        <w:ind w:left="2946" w:hanging="360"/>
      </w:pPr>
    </w:lvl>
    <w:lvl w:ilvl="4" w:tplc="0C0A0019" w:tentative="1">
      <w:start w:val="1"/>
      <w:numFmt w:val="lowerLetter"/>
      <w:lvlText w:val="%5."/>
      <w:lvlJc w:val="left"/>
      <w:pPr>
        <w:tabs>
          <w:tab w:val="num" w:pos="3666"/>
        </w:tabs>
        <w:ind w:left="3666" w:hanging="360"/>
      </w:pPr>
    </w:lvl>
    <w:lvl w:ilvl="5" w:tplc="0C0A001B" w:tentative="1">
      <w:start w:val="1"/>
      <w:numFmt w:val="lowerRoman"/>
      <w:lvlText w:val="%6."/>
      <w:lvlJc w:val="right"/>
      <w:pPr>
        <w:tabs>
          <w:tab w:val="num" w:pos="4386"/>
        </w:tabs>
        <w:ind w:left="4386" w:hanging="180"/>
      </w:pPr>
    </w:lvl>
    <w:lvl w:ilvl="6" w:tplc="0C0A000F" w:tentative="1">
      <w:start w:val="1"/>
      <w:numFmt w:val="decimal"/>
      <w:lvlText w:val="%7."/>
      <w:lvlJc w:val="left"/>
      <w:pPr>
        <w:tabs>
          <w:tab w:val="num" w:pos="5106"/>
        </w:tabs>
        <w:ind w:left="5106" w:hanging="360"/>
      </w:pPr>
    </w:lvl>
    <w:lvl w:ilvl="7" w:tplc="0C0A0019" w:tentative="1">
      <w:start w:val="1"/>
      <w:numFmt w:val="lowerLetter"/>
      <w:lvlText w:val="%8."/>
      <w:lvlJc w:val="left"/>
      <w:pPr>
        <w:tabs>
          <w:tab w:val="num" w:pos="5826"/>
        </w:tabs>
        <w:ind w:left="5826" w:hanging="360"/>
      </w:pPr>
    </w:lvl>
    <w:lvl w:ilvl="8" w:tplc="0C0A001B" w:tentative="1">
      <w:start w:val="1"/>
      <w:numFmt w:val="lowerRoman"/>
      <w:lvlText w:val="%9."/>
      <w:lvlJc w:val="right"/>
      <w:pPr>
        <w:tabs>
          <w:tab w:val="num" w:pos="6546"/>
        </w:tabs>
        <w:ind w:left="6546" w:hanging="180"/>
      </w:pPr>
    </w:lvl>
  </w:abstractNum>
  <w:abstractNum w:abstractNumId="1">
    <w:nsid w:val="2AEE2DA3"/>
    <w:multiLevelType w:val="hybridMultilevel"/>
    <w:tmpl w:val="F9025B6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33795D2D"/>
    <w:multiLevelType w:val="hybridMultilevel"/>
    <w:tmpl w:val="FC749FFA"/>
    <w:lvl w:ilvl="0" w:tplc="CAD4A186">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35744F46"/>
    <w:multiLevelType w:val="multilevel"/>
    <w:tmpl w:val="F0627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8F147F7"/>
    <w:multiLevelType w:val="hybridMultilevel"/>
    <w:tmpl w:val="15B294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4B566F90"/>
    <w:multiLevelType w:val="hybridMultilevel"/>
    <w:tmpl w:val="6478E59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65081E7F"/>
    <w:multiLevelType w:val="hybridMultilevel"/>
    <w:tmpl w:val="642A3252"/>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7A0D28D5"/>
    <w:multiLevelType w:val="hybridMultilevel"/>
    <w:tmpl w:val="6594499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7"/>
  </w:num>
  <w:num w:numId="2">
    <w:abstractNumId w:val="4"/>
  </w:num>
  <w:num w:numId="3">
    <w:abstractNumId w:val="1"/>
  </w:num>
  <w:num w:numId="4">
    <w:abstractNumId w:val="3"/>
  </w:num>
  <w:num w:numId="5">
    <w:abstractNumId w:val="5"/>
  </w:num>
  <w:num w:numId="6">
    <w:abstractNumId w:val="0"/>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115FC"/>
    <w:rsid w:val="00026258"/>
    <w:rsid w:val="000309A2"/>
    <w:rsid w:val="00055568"/>
    <w:rsid w:val="00064AA4"/>
    <w:rsid w:val="000676E6"/>
    <w:rsid w:val="00077440"/>
    <w:rsid w:val="00083B5A"/>
    <w:rsid w:val="00093ADD"/>
    <w:rsid w:val="000A3344"/>
    <w:rsid w:val="000B18AE"/>
    <w:rsid w:val="000D0973"/>
    <w:rsid w:val="000F01D1"/>
    <w:rsid w:val="000F4445"/>
    <w:rsid w:val="00106D9F"/>
    <w:rsid w:val="0012709C"/>
    <w:rsid w:val="00140857"/>
    <w:rsid w:val="00143CF6"/>
    <w:rsid w:val="00150D76"/>
    <w:rsid w:val="001545E4"/>
    <w:rsid w:val="00161632"/>
    <w:rsid w:val="001632B0"/>
    <w:rsid w:val="00187410"/>
    <w:rsid w:val="00196F39"/>
    <w:rsid w:val="001C466B"/>
    <w:rsid w:val="001F5C70"/>
    <w:rsid w:val="00213BC1"/>
    <w:rsid w:val="00221B35"/>
    <w:rsid w:val="00230D46"/>
    <w:rsid w:val="00231C6B"/>
    <w:rsid w:val="00240ED4"/>
    <w:rsid w:val="00245E0C"/>
    <w:rsid w:val="002473F1"/>
    <w:rsid w:val="0024751B"/>
    <w:rsid w:val="00260EF1"/>
    <w:rsid w:val="00261E02"/>
    <w:rsid w:val="00263A46"/>
    <w:rsid w:val="00274113"/>
    <w:rsid w:val="00281D02"/>
    <w:rsid w:val="002947A4"/>
    <w:rsid w:val="00297A1D"/>
    <w:rsid w:val="002E2036"/>
    <w:rsid w:val="002E2D95"/>
    <w:rsid w:val="002E5E6D"/>
    <w:rsid w:val="002F3A9C"/>
    <w:rsid w:val="002F654B"/>
    <w:rsid w:val="002F6A29"/>
    <w:rsid w:val="00317C13"/>
    <w:rsid w:val="003265F2"/>
    <w:rsid w:val="0033434D"/>
    <w:rsid w:val="00336523"/>
    <w:rsid w:val="00343E69"/>
    <w:rsid w:val="00363153"/>
    <w:rsid w:val="00365C67"/>
    <w:rsid w:val="0037058B"/>
    <w:rsid w:val="00370BC7"/>
    <w:rsid w:val="00387202"/>
    <w:rsid w:val="003A37B8"/>
    <w:rsid w:val="003B0BD9"/>
    <w:rsid w:val="003B6806"/>
    <w:rsid w:val="003C39FE"/>
    <w:rsid w:val="003E30A9"/>
    <w:rsid w:val="003E52D5"/>
    <w:rsid w:val="003F6901"/>
    <w:rsid w:val="00400048"/>
    <w:rsid w:val="00415740"/>
    <w:rsid w:val="0043078F"/>
    <w:rsid w:val="004329C0"/>
    <w:rsid w:val="00445059"/>
    <w:rsid w:val="00447B59"/>
    <w:rsid w:val="004620BE"/>
    <w:rsid w:val="0048729F"/>
    <w:rsid w:val="0049776C"/>
    <w:rsid w:val="004C49DD"/>
    <w:rsid w:val="004F2735"/>
    <w:rsid w:val="004F649B"/>
    <w:rsid w:val="005123B3"/>
    <w:rsid w:val="005130E2"/>
    <w:rsid w:val="005132D9"/>
    <w:rsid w:val="00572B2D"/>
    <w:rsid w:val="00577CBD"/>
    <w:rsid w:val="00580F99"/>
    <w:rsid w:val="005A1917"/>
    <w:rsid w:val="005B0534"/>
    <w:rsid w:val="005C52D0"/>
    <w:rsid w:val="005D430D"/>
    <w:rsid w:val="005D7486"/>
    <w:rsid w:val="005E0BB5"/>
    <w:rsid w:val="005E2A94"/>
    <w:rsid w:val="005E45FB"/>
    <w:rsid w:val="005E782D"/>
    <w:rsid w:val="00613C21"/>
    <w:rsid w:val="00615227"/>
    <w:rsid w:val="0063595F"/>
    <w:rsid w:val="0064624A"/>
    <w:rsid w:val="00651EC0"/>
    <w:rsid w:val="00653906"/>
    <w:rsid w:val="00655507"/>
    <w:rsid w:val="00687DFB"/>
    <w:rsid w:val="0069094E"/>
    <w:rsid w:val="006A35A2"/>
    <w:rsid w:val="006B3F5C"/>
    <w:rsid w:val="006C08A0"/>
    <w:rsid w:val="006C78D0"/>
    <w:rsid w:val="006D4BBE"/>
    <w:rsid w:val="006E3AFF"/>
    <w:rsid w:val="006E7A1C"/>
    <w:rsid w:val="006F5E13"/>
    <w:rsid w:val="00703371"/>
    <w:rsid w:val="007364CE"/>
    <w:rsid w:val="00761820"/>
    <w:rsid w:val="00773DB2"/>
    <w:rsid w:val="007B17F1"/>
    <w:rsid w:val="007D03D2"/>
    <w:rsid w:val="007D08F8"/>
    <w:rsid w:val="007F2C7A"/>
    <w:rsid w:val="008115FC"/>
    <w:rsid w:val="0082241B"/>
    <w:rsid w:val="0083122D"/>
    <w:rsid w:val="00840531"/>
    <w:rsid w:val="00841C5D"/>
    <w:rsid w:val="00844D72"/>
    <w:rsid w:val="00863B0C"/>
    <w:rsid w:val="00865F33"/>
    <w:rsid w:val="008913C9"/>
    <w:rsid w:val="00894809"/>
    <w:rsid w:val="008A7C8C"/>
    <w:rsid w:val="008C24C2"/>
    <w:rsid w:val="008D3FDC"/>
    <w:rsid w:val="008F20B2"/>
    <w:rsid w:val="009079D1"/>
    <w:rsid w:val="00931E72"/>
    <w:rsid w:val="00936B0C"/>
    <w:rsid w:val="00941136"/>
    <w:rsid w:val="0095189E"/>
    <w:rsid w:val="00974229"/>
    <w:rsid w:val="00983471"/>
    <w:rsid w:val="00987821"/>
    <w:rsid w:val="00997ACA"/>
    <w:rsid w:val="009B0DAB"/>
    <w:rsid w:val="009B1BFB"/>
    <w:rsid w:val="009B5025"/>
    <w:rsid w:val="00A109BF"/>
    <w:rsid w:val="00A33B58"/>
    <w:rsid w:val="00A43B86"/>
    <w:rsid w:val="00A53F1C"/>
    <w:rsid w:val="00A66381"/>
    <w:rsid w:val="00A81626"/>
    <w:rsid w:val="00A8249C"/>
    <w:rsid w:val="00AA3218"/>
    <w:rsid w:val="00AB102F"/>
    <w:rsid w:val="00AB2FC3"/>
    <w:rsid w:val="00AB7B65"/>
    <w:rsid w:val="00AC1892"/>
    <w:rsid w:val="00AD20DA"/>
    <w:rsid w:val="00AE2F7B"/>
    <w:rsid w:val="00AE37F0"/>
    <w:rsid w:val="00AF08B9"/>
    <w:rsid w:val="00AF2068"/>
    <w:rsid w:val="00AF4C78"/>
    <w:rsid w:val="00B14ED4"/>
    <w:rsid w:val="00B210C9"/>
    <w:rsid w:val="00B320D3"/>
    <w:rsid w:val="00B361A8"/>
    <w:rsid w:val="00B364F9"/>
    <w:rsid w:val="00B42BB9"/>
    <w:rsid w:val="00B44EF4"/>
    <w:rsid w:val="00B54195"/>
    <w:rsid w:val="00B54A22"/>
    <w:rsid w:val="00B830BC"/>
    <w:rsid w:val="00BB1C0B"/>
    <w:rsid w:val="00BB485D"/>
    <w:rsid w:val="00BB6FBC"/>
    <w:rsid w:val="00BD4646"/>
    <w:rsid w:val="00BF327C"/>
    <w:rsid w:val="00BF75FE"/>
    <w:rsid w:val="00C263F7"/>
    <w:rsid w:val="00C31463"/>
    <w:rsid w:val="00C4111E"/>
    <w:rsid w:val="00C504FF"/>
    <w:rsid w:val="00C633D6"/>
    <w:rsid w:val="00C71867"/>
    <w:rsid w:val="00C75149"/>
    <w:rsid w:val="00C753AB"/>
    <w:rsid w:val="00C842EA"/>
    <w:rsid w:val="00C85A7B"/>
    <w:rsid w:val="00C90EE3"/>
    <w:rsid w:val="00C91D01"/>
    <w:rsid w:val="00CA1AD2"/>
    <w:rsid w:val="00CC4B0A"/>
    <w:rsid w:val="00CD4EF1"/>
    <w:rsid w:val="00CE0883"/>
    <w:rsid w:val="00CF0243"/>
    <w:rsid w:val="00CF1A07"/>
    <w:rsid w:val="00CF6B61"/>
    <w:rsid w:val="00D11B2A"/>
    <w:rsid w:val="00D213B1"/>
    <w:rsid w:val="00D271DE"/>
    <w:rsid w:val="00D27C05"/>
    <w:rsid w:val="00D456AF"/>
    <w:rsid w:val="00D559BD"/>
    <w:rsid w:val="00D63F10"/>
    <w:rsid w:val="00DA5899"/>
    <w:rsid w:val="00DB30FF"/>
    <w:rsid w:val="00DD5B5A"/>
    <w:rsid w:val="00E00659"/>
    <w:rsid w:val="00E16764"/>
    <w:rsid w:val="00E20570"/>
    <w:rsid w:val="00E24138"/>
    <w:rsid w:val="00E25308"/>
    <w:rsid w:val="00E366C4"/>
    <w:rsid w:val="00E64821"/>
    <w:rsid w:val="00E716FB"/>
    <w:rsid w:val="00E91C7C"/>
    <w:rsid w:val="00E93FFE"/>
    <w:rsid w:val="00E96F14"/>
    <w:rsid w:val="00EA1ADD"/>
    <w:rsid w:val="00EA3272"/>
    <w:rsid w:val="00EA4714"/>
    <w:rsid w:val="00ED4B4C"/>
    <w:rsid w:val="00ED7458"/>
    <w:rsid w:val="00F06395"/>
    <w:rsid w:val="00F14EB9"/>
    <w:rsid w:val="00F15610"/>
    <w:rsid w:val="00F27F84"/>
    <w:rsid w:val="00F64C33"/>
    <w:rsid w:val="00F85861"/>
    <w:rsid w:val="00F86509"/>
    <w:rsid w:val="00F87898"/>
    <w:rsid w:val="00F87A42"/>
    <w:rsid w:val="00FB6E24"/>
    <w:rsid w:val="00FC6399"/>
    <w:rsid w:val="00FC7D42"/>
  </w:rsids>
  <m:mathPr>
    <m:mathFont m:val="Cambria Math"/>
    <m:brkBin m:val="before"/>
    <m:brkBinSub m:val="--"/>
    <m:smallFrac m:val="off"/>
    <m:dispDef/>
    <m:lMargin m:val="0"/>
    <m:rMargin m:val="0"/>
    <m:defJc m:val="centerGroup"/>
    <m:wrapIndent m:val="1440"/>
    <m:intLim m:val="subSup"/>
    <m:naryLim m:val="undOvr"/>
  </m:mathPr>
  <w:uiCompat97To2003/>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15FC"/>
    <w:rPr>
      <w:sz w:val="24"/>
      <w:szCs w:val="24"/>
      <w:lang w:val="es-ES" w:eastAsia="es-ES"/>
    </w:rPr>
  </w:style>
  <w:style w:type="paragraph" w:styleId="Ttulo1">
    <w:name w:val="heading 1"/>
    <w:basedOn w:val="Normal"/>
    <w:next w:val="Normal"/>
    <w:qFormat/>
    <w:rsid w:val="008115FC"/>
    <w:pPr>
      <w:keepNext/>
      <w:spacing w:line="360" w:lineRule="auto"/>
      <w:jc w:val="center"/>
      <w:outlineLvl w:val="0"/>
    </w:pPr>
    <w:rPr>
      <w:rFonts w:ascii="Arial" w:hAnsi="Arial" w:cs="Arial"/>
      <w:b/>
      <w:bCs/>
      <w:sz w:val="22"/>
    </w:rPr>
  </w:style>
  <w:style w:type="paragraph" w:styleId="Ttulo3">
    <w:name w:val="heading 3"/>
    <w:basedOn w:val="Normal"/>
    <w:next w:val="Normal"/>
    <w:qFormat/>
    <w:rsid w:val="008115FC"/>
    <w:pPr>
      <w:keepNext/>
      <w:tabs>
        <w:tab w:val="left" w:leader="dot" w:pos="9180"/>
      </w:tabs>
      <w:spacing w:line="360" w:lineRule="auto"/>
      <w:outlineLvl w:val="2"/>
    </w:pPr>
    <w:rPr>
      <w:rFonts w:ascii="Arial" w:hAnsi="Arial" w:cs="Arial"/>
      <w:b/>
      <w:bCs/>
      <w:sz w:val="22"/>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rsid w:val="008115FC"/>
    <w:pPr>
      <w:tabs>
        <w:tab w:val="center" w:pos="4320"/>
        <w:tab w:val="right" w:pos="8640"/>
      </w:tabs>
    </w:pPr>
  </w:style>
  <w:style w:type="paragraph" w:styleId="Piedepgina">
    <w:name w:val="footer"/>
    <w:basedOn w:val="Normal"/>
    <w:rsid w:val="008115FC"/>
    <w:pPr>
      <w:tabs>
        <w:tab w:val="center" w:pos="4320"/>
        <w:tab w:val="right" w:pos="8640"/>
      </w:tabs>
    </w:pPr>
  </w:style>
  <w:style w:type="paragraph" w:styleId="Textoindependiente">
    <w:name w:val="Body Text"/>
    <w:basedOn w:val="Normal"/>
    <w:rsid w:val="008115FC"/>
    <w:pPr>
      <w:jc w:val="center"/>
    </w:pPr>
    <w:rPr>
      <w:rFonts w:ascii="Arial" w:hAnsi="Arial" w:cs="Arial"/>
      <w:sz w:val="22"/>
    </w:rPr>
  </w:style>
  <w:style w:type="paragraph" w:styleId="Sangradetextonormal">
    <w:name w:val="Body Text Indent"/>
    <w:basedOn w:val="Normal"/>
    <w:rsid w:val="008115FC"/>
    <w:pPr>
      <w:ind w:left="540"/>
      <w:jc w:val="both"/>
    </w:pPr>
    <w:rPr>
      <w:rFonts w:ascii="Arial" w:hAnsi="Arial" w:cs="Arial"/>
      <w:b/>
      <w:bCs/>
      <w:sz w:val="20"/>
      <w:lang w:val="es-MX"/>
    </w:rPr>
  </w:style>
  <w:style w:type="paragraph" w:styleId="Prrafodelista">
    <w:name w:val="List Paragraph"/>
    <w:basedOn w:val="Normal"/>
    <w:qFormat/>
    <w:rsid w:val="008115FC"/>
    <w:pPr>
      <w:spacing w:after="200"/>
      <w:ind w:left="720"/>
      <w:contextualSpacing/>
    </w:pPr>
    <w:rPr>
      <w:rFonts w:ascii="Calibri" w:eastAsia="Calibri" w:hAnsi="Calibri"/>
      <w:sz w:val="22"/>
      <w:szCs w:val="22"/>
      <w:lang w:val="es-MX" w:eastAsia="en-US"/>
    </w:rPr>
  </w:style>
  <w:style w:type="paragraph" w:styleId="Ttulo">
    <w:name w:val="Title"/>
    <w:basedOn w:val="Normal"/>
    <w:qFormat/>
    <w:rsid w:val="008115FC"/>
    <w:pPr>
      <w:jc w:val="center"/>
    </w:pPr>
    <w:rPr>
      <w:b/>
      <w:bCs/>
      <w:sz w:val="22"/>
      <w:szCs w:val="22"/>
      <w:lang w:val="es-MX" w:eastAsia="en-US"/>
    </w:rPr>
  </w:style>
  <w:style w:type="paragraph" w:styleId="NormalWeb">
    <w:name w:val="Normal (Web)"/>
    <w:basedOn w:val="Normal"/>
    <w:rsid w:val="008115FC"/>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687</Words>
  <Characters>4297</Characters>
  <Application>Microsoft Office Word</Application>
  <DocSecurity>4</DocSecurity>
  <Lines>35</Lines>
  <Paragraphs>9</Paragraphs>
  <ScaleCrop>false</ScaleCrop>
  <HeadingPairs>
    <vt:vector size="2" baseType="variant">
      <vt:variant>
        <vt:lpstr>Título</vt:lpstr>
      </vt:variant>
      <vt:variant>
        <vt:i4>1</vt:i4>
      </vt:variant>
    </vt:vector>
  </HeadingPairs>
  <TitlesOfParts>
    <vt:vector size="1" baseType="lpstr">
      <vt:lpstr>CONVENIO GENERAL DE COOPERACIÓN</vt:lpstr>
    </vt:vector>
  </TitlesOfParts>
  <Company>uam</Company>
  <LinksUpToDate>false</LinksUpToDate>
  <CharactersWithSpaces>4975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CONVENIO GENERAL DE COOPERACIÓN</dc:title>
  <dc:creator>dat</dc:creator>
  <cp:lastModifiedBy>mgmartinez</cp:lastModifiedBy>
  <cp:revision>2</cp:revision>
  <dcterms:created xsi:type="dcterms:W3CDTF">2011-02-10T18:43:00Z</dcterms:created>
  <dcterms:modified xsi:type="dcterms:W3CDTF">2011-02-10T18:43:00Z</dcterms:modified>
</cp:coreProperties>
</file>